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Приложение</w:t>
      </w:r>
    </w:p>
    <w:p w:rsidR="009A6878" w:rsidRPr="00575AAA" w:rsidRDefault="009A6878" w:rsidP="00597204">
      <w:pPr>
        <w:tabs>
          <w:tab w:val="left" w:pos="5387"/>
          <w:tab w:val="left" w:pos="5529"/>
        </w:tabs>
        <w:autoSpaceDE w:val="0"/>
        <w:autoSpaceDN w:val="0"/>
        <w:adjustRightInd w:val="0"/>
        <w:ind w:left="5387"/>
        <w:jc w:val="both"/>
        <w:rPr>
          <w:sz w:val="28"/>
          <w:szCs w:val="28"/>
        </w:rPr>
      </w:pP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УТВЕРЖДЕНЫ</w:t>
      </w:r>
    </w:p>
    <w:p w:rsidR="009A6878" w:rsidRPr="00575AAA" w:rsidRDefault="009A6878" w:rsidP="00597204">
      <w:pPr>
        <w:tabs>
          <w:tab w:val="left" w:pos="5387"/>
          <w:tab w:val="left" w:pos="5529"/>
        </w:tabs>
        <w:autoSpaceDE w:val="0"/>
        <w:autoSpaceDN w:val="0"/>
        <w:adjustRightInd w:val="0"/>
        <w:ind w:left="5387"/>
        <w:jc w:val="both"/>
        <w:rPr>
          <w:sz w:val="28"/>
          <w:szCs w:val="28"/>
        </w:rPr>
      </w:pP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постановлением  Правительства</w:t>
      </w: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Кировской области</w:t>
      </w:r>
    </w:p>
    <w:p w:rsidR="009A6878" w:rsidRPr="00575AAA" w:rsidRDefault="009A6878" w:rsidP="00597204">
      <w:pPr>
        <w:tabs>
          <w:tab w:val="left" w:pos="5387"/>
          <w:tab w:val="left" w:pos="5529"/>
        </w:tabs>
        <w:autoSpaceDE w:val="0"/>
        <w:autoSpaceDN w:val="0"/>
        <w:adjustRightInd w:val="0"/>
        <w:ind w:left="5387"/>
        <w:jc w:val="both"/>
        <w:rPr>
          <w:b/>
          <w:bCs/>
          <w:sz w:val="28"/>
          <w:szCs w:val="28"/>
        </w:rPr>
      </w:pPr>
      <w:proofErr w:type="gramStart"/>
      <w:r w:rsidRPr="00575AAA">
        <w:rPr>
          <w:sz w:val="28"/>
          <w:szCs w:val="28"/>
        </w:rPr>
        <w:t>от</w:t>
      </w:r>
      <w:proofErr w:type="gramEnd"/>
      <w:r w:rsidRPr="00575AAA">
        <w:rPr>
          <w:sz w:val="28"/>
          <w:szCs w:val="28"/>
        </w:rPr>
        <w:t xml:space="preserve"> </w:t>
      </w:r>
      <w:r w:rsidR="00C050BA">
        <w:rPr>
          <w:sz w:val="28"/>
          <w:szCs w:val="28"/>
        </w:rPr>
        <w:t xml:space="preserve">08.11.2017   </w:t>
      </w:r>
      <w:r w:rsidRPr="00575AAA">
        <w:rPr>
          <w:sz w:val="28"/>
          <w:szCs w:val="28"/>
        </w:rPr>
        <w:t xml:space="preserve"> № </w:t>
      </w:r>
      <w:r w:rsidR="00C050BA">
        <w:rPr>
          <w:sz w:val="28"/>
          <w:szCs w:val="28"/>
        </w:rPr>
        <w:t>55-П</w:t>
      </w:r>
    </w:p>
    <w:p w:rsidR="009A6878" w:rsidRPr="00575AAA" w:rsidRDefault="009A6878" w:rsidP="003F27EF">
      <w:pPr>
        <w:pStyle w:val="ConsPlusTitle"/>
        <w:widowControl/>
        <w:spacing w:before="600"/>
        <w:jc w:val="center"/>
        <w:rPr>
          <w:rFonts w:ascii="Times New Roman" w:hAnsi="Times New Roman" w:cs="Times New Roman"/>
          <w:sz w:val="28"/>
          <w:szCs w:val="28"/>
        </w:rPr>
      </w:pPr>
      <w:r w:rsidRPr="00575AAA">
        <w:rPr>
          <w:rFonts w:ascii="Times New Roman" w:hAnsi="Times New Roman" w:cs="Times New Roman"/>
          <w:sz w:val="28"/>
          <w:szCs w:val="28"/>
        </w:rPr>
        <w:t xml:space="preserve">ИЗМЕНЕНИЯ </w:t>
      </w:r>
    </w:p>
    <w:p w:rsidR="009A6878" w:rsidRPr="00575AAA" w:rsidRDefault="009A6878" w:rsidP="00597204">
      <w:pPr>
        <w:pStyle w:val="ConsPlusTitle"/>
        <w:widowControl/>
        <w:jc w:val="center"/>
        <w:rPr>
          <w:rFonts w:ascii="Times New Roman" w:hAnsi="Times New Roman" w:cs="Times New Roman"/>
          <w:sz w:val="28"/>
          <w:szCs w:val="28"/>
        </w:rPr>
      </w:pPr>
      <w:r w:rsidRPr="00575AAA">
        <w:rPr>
          <w:rFonts w:ascii="Times New Roman" w:hAnsi="Times New Roman" w:cs="Times New Roman"/>
          <w:sz w:val="28"/>
          <w:szCs w:val="28"/>
        </w:rPr>
        <w:t>в государственной программе Кировской области</w:t>
      </w:r>
    </w:p>
    <w:p w:rsidR="009A6878" w:rsidRPr="00575AAA" w:rsidRDefault="009A6878" w:rsidP="00597204">
      <w:pPr>
        <w:jc w:val="center"/>
        <w:outlineLvl w:val="0"/>
        <w:rPr>
          <w:b/>
          <w:bCs/>
          <w:sz w:val="28"/>
          <w:szCs w:val="28"/>
        </w:rPr>
      </w:pPr>
      <w:r w:rsidRPr="00575AAA">
        <w:rPr>
          <w:b/>
          <w:bCs/>
          <w:sz w:val="28"/>
          <w:szCs w:val="28"/>
        </w:rPr>
        <w:t xml:space="preserve">«Социальная поддержка и социальное обслуживание граждан </w:t>
      </w:r>
    </w:p>
    <w:p w:rsidR="009A6878" w:rsidRPr="00575AAA" w:rsidRDefault="009A6878" w:rsidP="00EA5279">
      <w:pPr>
        <w:spacing w:after="360"/>
        <w:jc w:val="center"/>
        <w:outlineLvl w:val="0"/>
        <w:rPr>
          <w:b/>
          <w:bCs/>
          <w:sz w:val="28"/>
          <w:szCs w:val="28"/>
        </w:rPr>
      </w:pPr>
      <w:r w:rsidRPr="00575AAA">
        <w:rPr>
          <w:b/>
          <w:bCs/>
          <w:sz w:val="28"/>
          <w:szCs w:val="28"/>
        </w:rPr>
        <w:t>Кировской области» на 2013 – 2020 годы</w:t>
      </w:r>
    </w:p>
    <w:p w:rsidR="00E779CD" w:rsidRPr="00E779CD" w:rsidRDefault="009A6878" w:rsidP="005D447B">
      <w:pPr>
        <w:autoSpaceDE w:val="0"/>
        <w:autoSpaceDN w:val="0"/>
        <w:adjustRightInd w:val="0"/>
        <w:spacing w:line="460" w:lineRule="exact"/>
        <w:ind w:firstLine="720"/>
        <w:jc w:val="both"/>
        <w:rPr>
          <w:sz w:val="28"/>
          <w:szCs w:val="28"/>
        </w:rPr>
      </w:pPr>
      <w:r w:rsidRPr="00E779CD">
        <w:rPr>
          <w:sz w:val="28"/>
          <w:szCs w:val="28"/>
        </w:rPr>
        <w:t xml:space="preserve">1. </w:t>
      </w:r>
      <w:r w:rsidR="00E779CD" w:rsidRPr="00E779CD">
        <w:rPr>
          <w:sz w:val="28"/>
          <w:szCs w:val="28"/>
        </w:rPr>
        <w:t>По всему тексту</w:t>
      </w:r>
      <w:r w:rsidR="005D447B">
        <w:rPr>
          <w:sz w:val="28"/>
          <w:szCs w:val="28"/>
        </w:rPr>
        <w:t xml:space="preserve"> с</w:t>
      </w:r>
      <w:r w:rsidR="00E779CD" w:rsidRPr="00E779CD">
        <w:rPr>
          <w:sz w:val="28"/>
          <w:szCs w:val="28"/>
        </w:rPr>
        <w:t xml:space="preserve">лова </w:t>
      </w:r>
      <w:r w:rsidR="00E779CD" w:rsidRPr="00D35B1C">
        <w:rPr>
          <w:sz w:val="28"/>
          <w:szCs w:val="28"/>
        </w:rPr>
        <w:t>«</w:t>
      </w:r>
      <w:r w:rsidR="005D447B">
        <w:rPr>
          <w:sz w:val="28"/>
          <w:szCs w:val="28"/>
        </w:rPr>
        <w:t>министерство спорта Кировской области</w:t>
      </w:r>
      <w:r w:rsidR="00E779CD" w:rsidRPr="00D35B1C">
        <w:rPr>
          <w:sz w:val="28"/>
          <w:szCs w:val="28"/>
        </w:rPr>
        <w:t>» заменить словами «</w:t>
      </w:r>
      <w:r w:rsidR="005D447B">
        <w:rPr>
          <w:sz w:val="28"/>
          <w:szCs w:val="28"/>
        </w:rPr>
        <w:t>министерство спорта и молодежной политики Кировской области</w:t>
      </w:r>
      <w:r w:rsidR="00E779CD" w:rsidRPr="00D35B1C">
        <w:rPr>
          <w:sz w:val="28"/>
          <w:szCs w:val="28"/>
        </w:rPr>
        <w:t>»</w:t>
      </w:r>
      <w:r w:rsidR="003005DD">
        <w:rPr>
          <w:sz w:val="28"/>
          <w:szCs w:val="28"/>
        </w:rPr>
        <w:t xml:space="preserve"> в соответствующем падеже</w:t>
      </w:r>
      <w:r w:rsidR="00E779CD" w:rsidRPr="00E779CD">
        <w:rPr>
          <w:sz w:val="28"/>
          <w:szCs w:val="28"/>
        </w:rPr>
        <w:t xml:space="preserve">.  </w:t>
      </w:r>
    </w:p>
    <w:p w:rsidR="005D447B" w:rsidRDefault="006670C4" w:rsidP="000D7862">
      <w:pPr>
        <w:autoSpaceDE w:val="0"/>
        <w:autoSpaceDN w:val="0"/>
        <w:adjustRightInd w:val="0"/>
        <w:spacing w:line="460" w:lineRule="exact"/>
        <w:ind w:firstLine="720"/>
        <w:jc w:val="both"/>
        <w:rPr>
          <w:sz w:val="28"/>
          <w:szCs w:val="28"/>
        </w:rPr>
      </w:pPr>
      <w:r>
        <w:rPr>
          <w:sz w:val="28"/>
          <w:szCs w:val="28"/>
        </w:rPr>
        <w:t>2</w:t>
      </w:r>
      <w:r w:rsidR="005D447B">
        <w:rPr>
          <w:sz w:val="28"/>
          <w:szCs w:val="28"/>
        </w:rPr>
        <w:t xml:space="preserve">. В </w:t>
      </w:r>
      <w:r w:rsidR="005D447B" w:rsidRPr="008E25F5">
        <w:rPr>
          <w:sz w:val="28"/>
          <w:szCs w:val="28"/>
        </w:rPr>
        <w:t>паспорт</w:t>
      </w:r>
      <w:r w:rsidR="005D447B">
        <w:rPr>
          <w:sz w:val="28"/>
          <w:szCs w:val="28"/>
        </w:rPr>
        <w:t>е</w:t>
      </w:r>
      <w:r w:rsidR="005D447B" w:rsidRPr="008E25F5">
        <w:rPr>
          <w:sz w:val="28"/>
          <w:szCs w:val="28"/>
        </w:rPr>
        <w:t xml:space="preserve"> Государственной программы</w:t>
      </w:r>
      <w:r w:rsidR="005D447B">
        <w:rPr>
          <w:sz w:val="28"/>
          <w:szCs w:val="28"/>
        </w:rPr>
        <w:t>:</w:t>
      </w:r>
      <w:r w:rsidR="005D447B" w:rsidRPr="008E25F5">
        <w:rPr>
          <w:sz w:val="28"/>
          <w:szCs w:val="28"/>
        </w:rPr>
        <w:t xml:space="preserve"> </w:t>
      </w:r>
    </w:p>
    <w:p w:rsidR="00FF7C0C" w:rsidRDefault="005D447B" w:rsidP="000D7862">
      <w:pPr>
        <w:autoSpaceDE w:val="0"/>
        <w:autoSpaceDN w:val="0"/>
        <w:adjustRightInd w:val="0"/>
        <w:spacing w:line="460" w:lineRule="exact"/>
        <w:ind w:firstLine="720"/>
        <w:jc w:val="both"/>
        <w:rPr>
          <w:sz w:val="28"/>
          <w:szCs w:val="28"/>
        </w:rPr>
      </w:pPr>
      <w:r>
        <w:rPr>
          <w:sz w:val="28"/>
          <w:szCs w:val="28"/>
        </w:rPr>
        <w:t xml:space="preserve">2.1. </w:t>
      </w:r>
      <w:r w:rsidR="00FF7C0C">
        <w:rPr>
          <w:sz w:val="28"/>
          <w:szCs w:val="28"/>
        </w:rPr>
        <w:t>Абзац «</w:t>
      </w:r>
      <w:r w:rsidR="00FF7C0C" w:rsidRPr="00FF7C0C">
        <w:rPr>
          <w:sz w:val="28"/>
          <w:szCs w:val="28"/>
        </w:rPr>
        <w:t>доля граждан, использующих механизм получения государственных услуг, предоставляемых министерством социального развития Кировской области в электронной форме, в общем количестве граждан, получивших государственные услуги, оказанные министерством социального развития Кировской области</w:t>
      </w:r>
      <w:r w:rsidR="00FF7C0C">
        <w:rPr>
          <w:sz w:val="28"/>
          <w:szCs w:val="28"/>
        </w:rPr>
        <w:t>» в разделе «</w:t>
      </w:r>
      <w:r w:rsidR="00FF7C0C" w:rsidRPr="00FF7C0C">
        <w:rPr>
          <w:sz w:val="28"/>
          <w:szCs w:val="28"/>
        </w:rPr>
        <w:t>Целевые показатели эффективности реализации Государственной программы</w:t>
      </w:r>
      <w:r w:rsidR="00FF7C0C">
        <w:rPr>
          <w:sz w:val="28"/>
          <w:szCs w:val="28"/>
        </w:rPr>
        <w:t>» исключить.</w:t>
      </w:r>
    </w:p>
    <w:p w:rsidR="009A6878" w:rsidRPr="008E25F5" w:rsidRDefault="00FF7C0C" w:rsidP="000D7862">
      <w:pPr>
        <w:autoSpaceDE w:val="0"/>
        <w:autoSpaceDN w:val="0"/>
        <w:adjustRightInd w:val="0"/>
        <w:spacing w:line="460" w:lineRule="exact"/>
        <w:ind w:firstLine="720"/>
        <w:jc w:val="both"/>
        <w:rPr>
          <w:sz w:val="28"/>
          <w:szCs w:val="28"/>
        </w:rPr>
      </w:pPr>
      <w:r>
        <w:rPr>
          <w:sz w:val="28"/>
          <w:szCs w:val="28"/>
        </w:rPr>
        <w:t xml:space="preserve">2.2. </w:t>
      </w:r>
      <w:r w:rsidR="009A6878" w:rsidRPr="008E25F5">
        <w:rPr>
          <w:sz w:val="28"/>
          <w:szCs w:val="28"/>
        </w:rPr>
        <w:t xml:space="preserve">Раздел «Объем финансового обеспечения Государственной программы» изложить в следующей редакции: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85"/>
      </w:tblGrid>
      <w:tr w:rsidR="009A6878" w:rsidRPr="008E25F5" w:rsidTr="00B13171">
        <w:trPr>
          <w:trHeight w:val="529"/>
        </w:trPr>
        <w:tc>
          <w:tcPr>
            <w:tcW w:w="2835" w:type="dxa"/>
          </w:tcPr>
          <w:p w:rsidR="009A6878" w:rsidRPr="008E25F5" w:rsidRDefault="009A6878" w:rsidP="00CA0FE7">
            <w:pPr>
              <w:jc w:val="both"/>
              <w:rPr>
                <w:sz w:val="28"/>
                <w:szCs w:val="28"/>
              </w:rPr>
            </w:pPr>
            <w:r w:rsidRPr="008E25F5">
              <w:rPr>
                <w:sz w:val="28"/>
                <w:szCs w:val="28"/>
              </w:rPr>
              <w:t>«Объем финансового обеспечения Государственной программы</w:t>
            </w:r>
          </w:p>
        </w:tc>
        <w:tc>
          <w:tcPr>
            <w:tcW w:w="6885" w:type="dxa"/>
          </w:tcPr>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объем финансового обеспечения Государственной программы на 2013 – 2020 годы составит </w:t>
            </w:r>
            <w:r w:rsidRPr="008E25F5">
              <w:rPr>
                <w:rFonts w:ascii="Times New Roman" w:hAnsi="Times New Roman" w:cs="Times New Roman"/>
                <w:sz w:val="28"/>
                <w:szCs w:val="28"/>
              </w:rPr>
              <w:br/>
            </w:r>
            <w:r w:rsidR="005D447B">
              <w:rPr>
                <w:rFonts w:ascii="Times New Roman" w:hAnsi="Times New Roman" w:cs="Times New Roman"/>
                <w:sz w:val="28"/>
                <w:szCs w:val="28"/>
              </w:rPr>
              <w:t>61241</w:t>
            </w:r>
            <w:r w:rsidR="00F7408B">
              <w:rPr>
                <w:rFonts w:ascii="Times New Roman" w:hAnsi="Times New Roman" w:cs="Times New Roman"/>
                <w:sz w:val="28"/>
                <w:szCs w:val="28"/>
              </w:rPr>
              <w:t>503</w:t>
            </w:r>
            <w:r w:rsidR="005D447B">
              <w:rPr>
                <w:rFonts w:ascii="Times New Roman" w:hAnsi="Times New Roman" w:cs="Times New Roman"/>
                <w:sz w:val="28"/>
                <w:szCs w:val="28"/>
              </w:rPr>
              <w:t>,</w:t>
            </w:r>
            <w:r w:rsidR="00F7408B">
              <w:rPr>
                <w:rFonts w:ascii="Times New Roman" w:hAnsi="Times New Roman" w:cs="Times New Roman"/>
                <w:sz w:val="28"/>
                <w:szCs w:val="28"/>
              </w:rPr>
              <w:t>3</w:t>
            </w:r>
            <w:r w:rsidR="005D447B">
              <w:rPr>
                <w:rFonts w:ascii="Times New Roman" w:hAnsi="Times New Roman" w:cs="Times New Roman"/>
                <w:sz w:val="28"/>
                <w:szCs w:val="28"/>
              </w:rPr>
              <w:t>6</w:t>
            </w:r>
            <w:r w:rsidR="006670C4">
              <w:rPr>
                <w:rFonts w:ascii="Times New Roman" w:hAnsi="Times New Roman" w:cs="Times New Roman"/>
                <w:sz w:val="28"/>
                <w:szCs w:val="28"/>
              </w:rPr>
              <w:t xml:space="preserve"> </w:t>
            </w:r>
            <w:r w:rsidRPr="008E25F5">
              <w:rPr>
                <w:sz w:val="28"/>
                <w:szCs w:val="28"/>
              </w:rPr>
              <w:t xml:space="preserve"> </w:t>
            </w:r>
            <w:r w:rsidRPr="008E25F5">
              <w:rPr>
                <w:rFonts w:ascii="Times New Roman" w:hAnsi="Times New Roman" w:cs="Times New Roman"/>
                <w:sz w:val="28"/>
                <w:szCs w:val="28"/>
              </w:rPr>
              <w:t>тыс. рублей, из них по источникам финансирования:</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федеральный бюджет – </w:t>
            </w:r>
            <w:r w:rsidR="005D447B">
              <w:rPr>
                <w:rFonts w:ascii="Times New Roman" w:hAnsi="Times New Roman" w:cs="Times New Roman"/>
                <w:sz w:val="28"/>
                <w:szCs w:val="28"/>
              </w:rPr>
              <w:t>16785940,08</w:t>
            </w:r>
            <w:r w:rsidRPr="008E25F5">
              <w:rPr>
                <w:rFonts w:ascii="Times New Roman" w:hAnsi="Times New Roman" w:cs="Times New Roman"/>
                <w:sz w:val="28"/>
                <w:szCs w:val="28"/>
              </w:rPr>
              <w:t xml:space="preserve"> тыс. рублей;</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областной бюджет – </w:t>
            </w:r>
            <w:r w:rsidR="005D447B">
              <w:rPr>
                <w:rFonts w:ascii="Times New Roman" w:hAnsi="Times New Roman" w:cs="Times New Roman"/>
                <w:sz w:val="28"/>
                <w:szCs w:val="28"/>
              </w:rPr>
              <w:t>44274654,08</w:t>
            </w:r>
            <w:r w:rsidRPr="008E25F5">
              <w:rPr>
                <w:rFonts w:ascii="Times New Roman" w:hAnsi="Times New Roman" w:cs="Times New Roman"/>
                <w:sz w:val="28"/>
                <w:szCs w:val="28"/>
              </w:rPr>
              <w:t xml:space="preserve"> тыс. рублей;</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средства Пенсионного фонда Российской Федерации – </w:t>
            </w:r>
            <w:r w:rsidR="005D447B">
              <w:rPr>
                <w:rFonts w:ascii="Times New Roman" w:hAnsi="Times New Roman" w:cs="Times New Roman"/>
                <w:sz w:val="28"/>
                <w:szCs w:val="28"/>
              </w:rPr>
              <w:t>51313,18</w:t>
            </w:r>
            <w:r w:rsidRPr="008E25F5">
              <w:rPr>
                <w:rFonts w:ascii="Times New Roman" w:hAnsi="Times New Roman" w:cs="Times New Roman"/>
                <w:sz w:val="28"/>
                <w:szCs w:val="28"/>
              </w:rPr>
              <w:t xml:space="preserve"> тыс. рублей;</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местный бюджет – </w:t>
            </w:r>
            <w:r w:rsidR="0003543A">
              <w:rPr>
                <w:rFonts w:ascii="Times New Roman" w:hAnsi="Times New Roman" w:cs="Times New Roman"/>
                <w:sz w:val="28"/>
                <w:szCs w:val="28"/>
              </w:rPr>
              <w:t>63</w:t>
            </w:r>
            <w:r w:rsidR="00876814">
              <w:rPr>
                <w:rFonts w:ascii="Times New Roman" w:hAnsi="Times New Roman" w:cs="Times New Roman"/>
                <w:sz w:val="28"/>
                <w:szCs w:val="28"/>
              </w:rPr>
              <w:t>3</w:t>
            </w:r>
            <w:r w:rsidR="009C09AD">
              <w:rPr>
                <w:rFonts w:ascii="Times New Roman" w:hAnsi="Times New Roman" w:cs="Times New Roman"/>
                <w:sz w:val="28"/>
                <w:szCs w:val="28"/>
              </w:rPr>
              <w:t>85</w:t>
            </w:r>
            <w:r w:rsidR="0003543A">
              <w:rPr>
                <w:rFonts w:ascii="Times New Roman" w:hAnsi="Times New Roman" w:cs="Times New Roman"/>
                <w:sz w:val="28"/>
                <w:szCs w:val="28"/>
              </w:rPr>
              <w:t>,</w:t>
            </w:r>
            <w:r w:rsidR="009C09AD">
              <w:rPr>
                <w:rFonts w:ascii="Times New Roman" w:hAnsi="Times New Roman" w:cs="Times New Roman"/>
                <w:sz w:val="28"/>
                <w:szCs w:val="28"/>
              </w:rPr>
              <w:t>0</w:t>
            </w:r>
            <w:r w:rsidR="0003543A">
              <w:rPr>
                <w:rFonts w:ascii="Times New Roman" w:hAnsi="Times New Roman" w:cs="Times New Roman"/>
                <w:sz w:val="28"/>
                <w:szCs w:val="28"/>
              </w:rPr>
              <w:t>6</w:t>
            </w:r>
            <w:r w:rsidRPr="008E25F5">
              <w:rPr>
                <w:sz w:val="28"/>
                <w:szCs w:val="28"/>
              </w:rPr>
              <w:t xml:space="preserve"> </w:t>
            </w:r>
            <w:r w:rsidRPr="008E25F5">
              <w:rPr>
                <w:rFonts w:ascii="Times New Roman" w:hAnsi="Times New Roman" w:cs="Times New Roman"/>
                <w:sz w:val="28"/>
                <w:szCs w:val="28"/>
              </w:rPr>
              <w:t xml:space="preserve">тыс. рублей (по согласованию); </w:t>
            </w:r>
          </w:p>
          <w:p w:rsidR="009A6878" w:rsidRPr="008E25F5" w:rsidRDefault="009A6878" w:rsidP="00F7408B">
            <w:pPr>
              <w:pStyle w:val="ConsPlusCell"/>
              <w:widowControl/>
              <w:jc w:val="both"/>
              <w:rPr>
                <w:rFonts w:cs="Times New Roman"/>
                <w:sz w:val="28"/>
                <w:szCs w:val="28"/>
              </w:rPr>
            </w:pPr>
            <w:r w:rsidRPr="008E25F5">
              <w:rPr>
                <w:rFonts w:ascii="Times New Roman" w:hAnsi="Times New Roman" w:cs="Times New Roman"/>
                <w:sz w:val="28"/>
                <w:szCs w:val="28"/>
              </w:rPr>
              <w:t xml:space="preserve">иные внебюджетные источники – </w:t>
            </w:r>
            <w:r w:rsidR="00F7408B">
              <w:rPr>
                <w:rFonts w:ascii="Times New Roman" w:hAnsi="Times New Roman" w:cs="Times New Roman"/>
                <w:sz w:val="28"/>
                <w:szCs w:val="28"/>
              </w:rPr>
              <w:t>66215,96</w:t>
            </w:r>
            <w:r w:rsidRPr="008E25F5">
              <w:rPr>
                <w:sz w:val="28"/>
                <w:szCs w:val="28"/>
              </w:rPr>
              <w:t xml:space="preserve"> </w:t>
            </w:r>
            <w:r w:rsidRPr="008E25F5">
              <w:rPr>
                <w:rFonts w:ascii="Times New Roman" w:hAnsi="Times New Roman" w:cs="Times New Roman"/>
                <w:sz w:val="28"/>
                <w:szCs w:val="28"/>
              </w:rPr>
              <w:t>тыс. рублей (по согласованию)».</w:t>
            </w:r>
          </w:p>
        </w:tc>
      </w:tr>
    </w:tbl>
    <w:p w:rsidR="009D6F39" w:rsidRPr="009D6F39" w:rsidRDefault="009D6F39" w:rsidP="009D6F39">
      <w:pPr>
        <w:widowControl w:val="0"/>
        <w:autoSpaceDE w:val="0"/>
        <w:autoSpaceDN w:val="0"/>
        <w:adjustRightInd w:val="0"/>
        <w:spacing w:line="460" w:lineRule="exact"/>
        <w:ind w:right="28" w:firstLine="709"/>
        <w:jc w:val="both"/>
        <w:rPr>
          <w:sz w:val="28"/>
          <w:szCs w:val="28"/>
        </w:rPr>
      </w:pPr>
      <w:r w:rsidRPr="009D6F39">
        <w:rPr>
          <w:sz w:val="28"/>
          <w:szCs w:val="28"/>
        </w:rPr>
        <w:lastRenderedPageBreak/>
        <w:t>2.</w:t>
      </w:r>
      <w:r w:rsidR="00FF7C0C">
        <w:rPr>
          <w:sz w:val="28"/>
          <w:szCs w:val="28"/>
        </w:rPr>
        <w:t>3</w:t>
      </w:r>
      <w:r w:rsidRPr="009D6F39">
        <w:rPr>
          <w:sz w:val="28"/>
          <w:szCs w:val="28"/>
        </w:rPr>
        <w:t xml:space="preserve">. В разделе «Ожидаемые конечные результаты реализации Государственной программы»: </w:t>
      </w:r>
    </w:p>
    <w:p w:rsidR="009D6F39" w:rsidRPr="009D6F39" w:rsidRDefault="009D6F39" w:rsidP="009D6F39">
      <w:pPr>
        <w:widowControl w:val="0"/>
        <w:autoSpaceDE w:val="0"/>
        <w:autoSpaceDN w:val="0"/>
        <w:adjustRightInd w:val="0"/>
        <w:spacing w:line="460" w:lineRule="exact"/>
        <w:ind w:right="28" w:firstLine="709"/>
        <w:jc w:val="both"/>
        <w:rPr>
          <w:sz w:val="28"/>
          <w:szCs w:val="28"/>
        </w:rPr>
      </w:pPr>
      <w:r w:rsidRPr="009D6F39">
        <w:rPr>
          <w:sz w:val="28"/>
          <w:szCs w:val="28"/>
        </w:rPr>
        <w:t>2.</w:t>
      </w:r>
      <w:r w:rsidR="00812509">
        <w:rPr>
          <w:sz w:val="28"/>
          <w:szCs w:val="28"/>
        </w:rPr>
        <w:t>2</w:t>
      </w:r>
      <w:r w:rsidRPr="009D6F39">
        <w:rPr>
          <w:sz w:val="28"/>
          <w:szCs w:val="28"/>
        </w:rPr>
        <w:t>.1. В абзаце «уменьшение количества учреждений социальной защиты населения путем проведения реорганизационных мероприятий и создания межрайонных управлений социальной защиты населения до 22;» цифры «22» заменить цифрами «21».</w:t>
      </w:r>
    </w:p>
    <w:p w:rsidR="00CA215C" w:rsidRDefault="009D6F39" w:rsidP="00B708DA">
      <w:pPr>
        <w:widowControl w:val="0"/>
        <w:autoSpaceDE w:val="0"/>
        <w:autoSpaceDN w:val="0"/>
        <w:adjustRightInd w:val="0"/>
        <w:spacing w:line="480" w:lineRule="exact"/>
        <w:ind w:right="28" w:firstLine="709"/>
        <w:jc w:val="both"/>
        <w:rPr>
          <w:sz w:val="28"/>
          <w:szCs w:val="28"/>
        </w:rPr>
      </w:pPr>
      <w:r w:rsidRPr="009D6F39">
        <w:rPr>
          <w:sz w:val="28"/>
          <w:szCs w:val="28"/>
        </w:rPr>
        <w:t>2.</w:t>
      </w:r>
      <w:r w:rsidR="00812509">
        <w:rPr>
          <w:sz w:val="28"/>
          <w:szCs w:val="28"/>
        </w:rPr>
        <w:t>2</w:t>
      </w:r>
      <w:r w:rsidRPr="009D6F39">
        <w:rPr>
          <w:sz w:val="28"/>
          <w:szCs w:val="28"/>
        </w:rPr>
        <w:t xml:space="preserve">.2. Абзац «увеличение количества клиентских служб на базе учреждений социальной защиты населения до 12;» </w:t>
      </w:r>
      <w:r w:rsidR="003146D7">
        <w:rPr>
          <w:sz w:val="28"/>
          <w:szCs w:val="28"/>
        </w:rPr>
        <w:t>изложить в следующей редакции</w:t>
      </w:r>
      <w:r w:rsidR="00CA215C">
        <w:rPr>
          <w:sz w:val="28"/>
          <w:szCs w:val="28"/>
        </w:rPr>
        <w:t>:</w:t>
      </w:r>
    </w:p>
    <w:p w:rsidR="009D6F39" w:rsidRDefault="003146D7" w:rsidP="00B708DA">
      <w:pPr>
        <w:widowControl w:val="0"/>
        <w:autoSpaceDE w:val="0"/>
        <w:autoSpaceDN w:val="0"/>
        <w:adjustRightInd w:val="0"/>
        <w:spacing w:line="480" w:lineRule="exact"/>
        <w:ind w:right="28" w:firstLine="709"/>
        <w:jc w:val="both"/>
        <w:rPr>
          <w:sz w:val="28"/>
          <w:szCs w:val="28"/>
        </w:rPr>
      </w:pPr>
      <w:r>
        <w:rPr>
          <w:sz w:val="28"/>
          <w:szCs w:val="28"/>
        </w:rPr>
        <w:t>«</w:t>
      </w:r>
      <w:r w:rsidRPr="009D6F39">
        <w:rPr>
          <w:sz w:val="28"/>
          <w:szCs w:val="28"/>
        </w:rPr>
        <w:t xml:space="preserve">увеличение количества клиентских служб на базе учреждений социальной защиты населения </w:t>
      </w:r>
      <w:r w:rsidR="002764F6">
        <w:rPr>
          <w:sz w:val="28"/>
          <w:szCs w:val="28"/>
        </w:rPr>
        <w:t>до конца</w:t>
      </w:r>
      <w:r>
        <w:rPr>
          <w:sz w:val="28"/>
          <w:szCs w:val="28"/>
        </w:rPr>
        <w:t xml:space="preserve"> 2016 год</w:t>
      </w:r>
      <w:r w:rsidR="002764F6">
        <w:rPr>
          <w:sz w:val="28"/>
          <w:szCs w:val="28"/>
        </w:rPr>
        <w:t>а</w:t>
      </w:r>
      <w:r>
        <w:rPr>
          <w:sz w:val="28"/>
          <w:szCs w:val="28"/>
        </w:rPr>
        <w:t xml:space="preserve"> </w:t>
      </w:r>
      <w:r w:rsidRPr="009D6F39">
        <w:rPr>
          <w:sz w:val="28"/>
          <w:szCs w:val="28"/>
        </w:rPr>
        <w:t>до 1</w:t>
      </w:r>
      <w:r>
        <w:rPr>
          <w:sz w:val="28"/>
          <w:szCs w:val="28"/>
        </w:rPr>
        <w:t>0;»</w:t>
      </w:r>
      <w:r w:rsidR="00396918">
        <w:rPr>
          <w:sz w:val="28"/>
          <w:szCs w:val="28"/>
        </w:rPr>
        <w:t>.</w:t>
      </w:r>
      <w:r w:rsidR="009D6F39" w:rsidRPr="009D6F39">
        <w:rPr>
          <w:sz w:val="28"/>
          <w:szCs w:val="28"/>
        </w:rPr>
        <w:t xml:space="preserve"> </w:t>
      </w:r>
    </w:p>
    <w:p w:rsidR="00FF7C0C" w:rsidRDefault="00FF7C0C" w:rsidP="00B708DA">
      <w:pPr>
        <w:widowControl w:val="0"/>
        <w:autoSpaceDE w:val="0"/>
        <w:autoSpaceDN w:val="0"/>
        <w:adjustRightInd w:val="0"/>
        <w:spacing w:line="480" w:lineRule="exact"/>
        <w:ind w:right="28" w:firstLine="709"/>
        <w:jc w:val="both"/>
        <w:rPr>
          <w:sz w:val="28"/>
          <w:szCs w:val="28"/>
        </w:rPr>
      </w:pPr>
      <w:r>
        <w:rPr>
          <w:sz w:val="28"/>
          <w:szCs w:val="28"/>
        </w:rPr>
        <w:t>2.2.3. Абзац «</w:t>
      </w:r>
      <w:r w:rsidRPr="00FF7C0C">
        <w:rPr>
          <w:sz w:val="28"/>
          <w:szCs w:val="28"/>
        </w:rPr>
        <w:t>увеличение доли граждан, использующих механизм получения государственных услуг, предоставляемых министерством социального развития Кировской области, в электронной форме, в общем количестве граждан, получивших государственные услуги, оказанные министерством социального развития Кировской области, не менее 70%</w:t>
      </w:r>
      <w:r>
        <w:rPr>
          <w:sz w:val="28"/>
          <w:szCs w:val="28"/>
        </w:rPr>
        <w:t>» исключить.</w:t>
      </w:r>
    </w:p>
    <w:p w:rsidR="00107E42" w:rsidRDefault="00032309" w:rsidP="00B708DA">
      <w:pPr>
        <w:widowControl w:val="0"/>
        <w:autoSpaceDE w:val="0"/>
        <w:autoSpaceDN w:val="0"/>
        <w:adjustRightInd w:val="0"/>
        <w:spacing w:line="480" w:lineRule="exact"/>
        <w:ind w:right="28" w:firstLine="709"/>
        <w:jc w:val="both"/>
        <w:rPr>
          <w:sz w:val="28"/>
          <w:szCs w:val="28"/>
        </w:rPr>
      </w:pPr>
      <w:r>
        <w:rPr>
          <w:sz w:val="28"/>
          <w:szCs w:val="28"/>
        </w:rPr>
        <w:t>3</w:t>
      </w:r>
      <w:r w:rsidR="0069261F" w:rsidRPr="009830E0">
        <w:rPr>
          <w:sz w:val="28"/>
          <w:szCs w:val="28"/>
        </w:rPr>
        <w:t>.</w:t>
      </w:r>
      <w:r w:rsidR="001A4A63" w:rsidRPr="001A4A63">
        <w:rPr>
          <w:sz w:val="28"/>
          <w:szCs w:val="28"/>
        </w:rPr>
        <w:t xml:space="preserve"> В </w:t>
      </w:r>
      <w:r w:rsidR="001A4A63">
        <w:rPr>
          <w:sz w:val="28"/>
          <w:szCs w:val="28"/>
        </w:rPr>
        <w:t xml:space="preserve">разделе </w:t>
      </w:r>
      <w:r w:rsidR="00107E42">
        <w:rPr>
          <w:sz w:val="28"/>
          <w:szCs w:val="28"/>
        </w:rPr>
        <w:t>2</w:t>
      </w:r>
      <w:r w:rsidR="001A4A63">
        <w:rPr>
          <w:sz w:val="28"/>
          <w:szCs w:val="28"/>
        </w:rPr>
        <w:t xml:space="preserve"> </w:t>
      </w:r>
      <w:r w:rsidR="008B19DB">
        <w:rPr>
          <w:sz w:val="28"/>
          <w:szCs w:val="28"/>
        </w:rPr>
        <w:t>«</w:t>
      </w:r>
      <w:r w:rsidR="00107E42" w:rsidRPr="00107E42">
        <w:rPr>
          <w:sz w:val="28"/>
          <w:szCs w:val="28"/>
        </w:rPr>
        <w:t>Приоритеты государственной политики в сфере реализации</w:t>
      </w:r>
      <w:r w:rsidR="00107E42">
        <w:rPr>
          <w:sz w:val="28"/>
          <w:szCs w:val="28"/>
        </w:rPr>
        <w:t xml:space="preserve"> </w:t>
      </w:r>
      <w:r w:rsidR="00107E42" w:rsidRPr="00107E42">
        <w:rPr>
          <w:sz w:val="28"/>
          <w:szCs w:val="28"/>
        </w:rPr>
        <w:t>Государственной программы, цели, задачи, целевые показатели</w:t>
      </w:r>
      <w:r w:rsidR="00107E42">
        <w:rPr>
          <w:sz w:val="28"/>
          <w:szCs w:val="28"/>
        </w:rPr>
        <w:t xml:space="preserve"> </w:t>
      </w:r>
      <w:r w:rsidR="00107E42" w:rsidRPr="00107E42">
        <w:rPr>
          <w:sz w:val="28"/>
          <w:szCs w:val="28"/>
        </w:rPr>
        <w:t>эффективности реализации Государственной программы, описание</w:t>
      </w:r>
      <w:r w:rsidR="00107E42">
        <w:rPr>
          <w:sz w:val="28"/>
          <w:szCs w:val="28"/>
        </w:rPr>
        <w:t xml:space="preserve"> </w:t>
      </w:r>
      <w:r w:rsidR="00107E42" w:rsidRPr="00107E42">
        <w:rPr>
          <w:sz w:val="28"/>
          <w:szCs w:val="28"/>
        </w:rPr>
        <w:t>ожидаемых конечных результатов Государственной программы,</w:t>
      </w:r>
      <w:r w:rsidR="00107E42">
        <w:rPr>
          <w:sz w:val="28"/>
          <w:szCs w:val="28"/>
        </w:rPr>
        <w:t xml:space="preserve"> </w:t>
      </w:r>
      <w:r w:rsidR="00107E42" w:rsidRPr="00107E42">
        <w:rPr>
          <w:sz w:val="28"/>
          <w:szCs w:val="28"/>
        </w:rPr>
        <w:t>сроков и этапов реализации Государственной программы</w:t>
      </w:r>
      <w:r w:rsidR="008B19DB">
        <w:rPr>
          <w:sz w:val="28"/>
          <w:szCs w:val="28"/>
        </w:rPr>
        <w:t>»</w:t>
      </w:r>
      <w:r w:rsidR="00107E42">
        <w:rPr>
          <w:sz w:val="28"/>
          <w:szCs w:val="28"/>
        </w:rPr>
        <w:t>:</w:t>
      </w:r>
    </w:p>
    <w:p w:rsidR="00FF7C0C" w:rsidRDefault="00EA5279" w:rsidP="00B708DA">
      <w:pPr>
        <w:autoSpaceDE w:val="0"/>
        <w:autoSpaceDN w:val="0"/>
        <w:adjustRightInd w:val="0"/>
        <w:spacing w:line="480" w:lineRule="exact"/>
        <w:ind w:firstLine="720"/>
        <w:jc w:val="both"/>
        <w:rPr>
          <w:sz w:val="28"/>
          <w:szCs w:val="28"/>
        </w:rPr>
      </w:pPr>
      <w:r w:rsidRPr="003146E2">
        <w:rPr>
          <w:sz w:val="28"/>
          <w:szCs w:val="28"/>
        </w:rPr>
        <w:t>3.</w:t>
      </w:r>
      <w:r w:rsidR="00332704">
        <w:rPr>
          <w:sz w:val="28"/>
          <w:szCs w:val="28"/>
        </w:rPr>
        <w:t>1</w:t>
      </w:r>
      <w:r w:rsidRPr="003146E2">
        <w:rPr>
          <w:sz w:val="28"/>
          <w:szCs w:val="28"/>
        </w:rPr>
        <w:t xml:space="preserve">. </w:t>
      </w:r>
      <w:r w:rsidR="00FF7C0C">
        <w:rPr>
          <w:sz w:val="28"/>
          <w:szCs w:val="28"/>
        </w:rPr>
        <w:t>Абзац «</w:t>
      </w:r>
      <w:r w:rsidR="00FF7C0C" w:rsidRPr="00FF7C0C">
        <w:rPr>
          <w:sz w:val="28"/>
          <w:szCs w:val="28"/>
        </w:rPr>
        <w:t>доли граждан, использующих механизм получения государственных услуг, предоставляемых министерством социального развития Кировской области в электронной форме, в общем количестве граждан, получивших государственные услуги, оказанные министерством социального развития Кировской области;</w:t>
      </w:r>
      <w:r w:rsidR="00FF7C0C">
        <w:rPr>
          <w:sz w:val="28"/>
          <w:szCs w:val="28"/>
        </w:rPr>
        <w:t>» исключить.</w:t>
      </w:r>
    </w:p>
    <w:p w:rsidR="00FF7C0C" w:rsidRDefault="00FF7C0C" w:rsidP="00B708DA">
      <w:pPr>
        <w:autoSpaceDE w:val="0"/>
        <w:autoSpaceDN w:val="0"/>
        <w:adjustRightInd w:val="0"/>
        <w:spacing w:line="480" w:lineRule="exact"/>
        <w:ind w:firstLine="720"/>
        <w:jc w:val="both"/>
        <w:rPr>
          <w:sz w:val="28"/>
          <w:szCs w:val="28"/>
        </w:rPr>
      </w:pPr>
      <w:r>
        <w:rPr>
          <w:sz w:val="28"/>
          <w:szCs w:val="28"/>
        </w:rPr>
        <w:t>3.2.</w:t>
      </w:r>
      <w:r w:rsidR="00D838D2">
        <w:rPr>
          <w:sz w:val="28"/>
          <w:szCs w:val="28"/>
        </w:rPr>
        <w:t xml:space="preserve"> </w:t>
      </w:r>
      <w:r>
        <w:rPr>
          <w:sz w:val="28"/>
          <w:szCs w:val="28"/>
        </w:rPr>
        <w:t>В абзаце «</w:t>
      </w:r>
      <w:r w:rsidRPr="00FF7C0C">
        <w:rPr>
          <w:sz w:val="28"/>
          <w:szCs w:val="28"/>
        </w:rPr>
        <w:t xml:space="preserve">Источником получения информации о показателе «Доля граждан, получивших социальные услуги у поставщиков социальных услуг, в общем числе граждан, обратившихся за получением социальных услуг к поставщикам социальных услуг» является отчет № 6-собес «Сведения о социальном обслуживании граждан пожилого возраста и инвалидов», утвержденный </w:t>
      </w:r>
      <w:r w:rsidRPr="00FF7C0C">
        <w:rPr>
          <w:sz w:val="28"/>
          <w:szCs w:val="28"/>
        </w:rPr>
        <w:lastRenderedPageBreak/>
        <w:t xml:space="preserve">приказом Министерства экономического развития Российской Федерации от 11.09.2009 № 196 «Об утверждении статистического инструментария для организации </w:t>
      </w:r>
      <w:proofErr w:type="spellStart"/>
      <w:r w:rsidRPr="00FF7C0C">
        <w:rPr>
          <w:sz w:val="28"/>
          <w:szCs w:val="28"/>
        </w:rPr>
        <w:t>Минздравсоцразвития</w:t>
      </w:r>
      <w:proofErr w:type="spellEnd"/>
      <w:r w:rsidRPr="00FF7C0C">
        <w:rPr>
          <w:sz w:val="28"/>
          <w:szCs w:val="28"/>
        </w:rPr>
        <w:t xml:space="preserve"> России федерального статистического наблюдения за деятельностью учреждений социально</w:t>
      </w:r>
      <w:r>
        <w:rPr>
          <w:sz w:val="28"/>
          <w:szCs w:val="28"/>
        </w:rPr>
        <w:t>й защиты населения» слова «</w:t>
      </w:r>
      <w:r w:rsidRPr="00FF7C0C">
        <w:rPr>
          <w:sz w:val="28"/>
          <w:szCs w:val="28"/>
        </w:rPr>
        <w:t xml:space="preserve">отчет № 6-собес «Сведения о социальном обслуживании граждан пожилого возраста и инвалидов», утвержденный приказом Министерства экономического развития Российской Федерации от 11.09.2009 № 196 «Об утверждении статистического инструментария для организации </w:t>
      </w:r>
      <w:proofErr w:type="spellStart"/>
      <w:r w:rsidRPr="00FF7C0C">
        <w:rPr>
          <w:sz w:val="28"/>
          <w:szCs w:val="28"/>
        </w:rPr>
        <w:t>Минздравсоцразвития</w:t>
      </w:r>
      <w:proofErr w:type="spellEnd"/>
      <w:r w:rsidRPr="00FF7C0C">
        <w:rPr>
          <w:sz w:val="28"/>
          <w:szCs w:val="28"/>
        </w:rPr>
        <w:t xml:space="preserve"> России федерального статистического наблюдения за деятельностью учреждений социально</w:t>
      </w:r>
      <w:r>
        <w:rPr>
          <w:sz w:val="28"/>
          <w:szCs w:val="28"/>
        </w:rPr>
        <w:t>й защиты населения» заменить словами «</w:t>
      </w:r>
      <w:r w:rsidRPr="00FF7C0C">
        <w:rPr>
          <w:sz w:val="28"/>
          <w:szCs w:val="28"/>
        </w:rPr>
        <w:t xml:space="preserve">отчет по форме «Сведения о получателях социальных услуг», утвержденной приказом  Минтруда России от 18.09.2014 </w:t>
      </w:r>
      <w:r>
        <w:rPr>
          <w:sz w:val="28"/>
          <w:szCs w:val="28"/>
        </w:rPr>
        <w:t>№</w:t>
      </w:r>
      <w:r w:rsidRPr="00FF7C0C">
        <w:rPr>
          <w:sz w:val="28"/>
          <w:szCs w:val="28"/>
        </w:rPr>
        <w:t xml:space="preserve"> 651н </w:t>
      </w:r>
      <w:r>
        <w:rPr>
          <w:sz w:val="28"/>
          <w:szCs w:val="28"/>
        </w:rPr>
        <w:t>«</w:t>
      </w:r>
      <w:r w:rsidRPr="00FF7C0C">
        <w:rPr>
          <w:sz w:val="28"/>
          <w:szCs w:val="28"/>
        </w:rPr>
        <w:t>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w:t>
      </w:r>
      <w:r>
        <w:rPr>
          <w:sz w:val="28"/>
          <w:szCs w:val="28"/>
        </w:rPr>
        <w:t>»</w:t>
      </w:r>
      <w:r w:rsidRPr="00FF7C0C">
        <w:rPr>
          <w:sz w:val="28"/>
          <w:szCs w:val="28"/>
        </w:rPr>
        <w:t>.</w:t>
      </w:r>
    </w:p>
    <w:p w:rsidR="008F6D08" w:rsidRPr="008F6D08" w:rsidRDefault="00FF7C0C" w:rsidP="008F6D08">
      <w:pPr>
        <w:autoSpaceDE w:val="0"/>
        <w:autoSpaceDN w:val="0"/>
        <w:adjustRightInd w:val="0"/>
        <w:spacing w:line="480" w:lineRule="exact"/>
        <w:ind w:firstLine="720"/>
        <w:jc w:val="both"/>
        <w:rPr>
          <w:sz w:val="28"/>
          <w:szCs w:val="28"/>
        </w:rPr>
      </w:pPr>
      <w:r>
        <w:rPr>
          <w:sz w:val="28"/>
          <w:szCs w:val="28"/>
        </w:rPr>
        <w:t xml:space="preserve">3.3. </w:t>
      </w:r>
      <w:r w:rsidR="008F6D08">
        <w:rPr>
          <w:sz w:val="28"/>
          <w:szCs w:val="28"/>
        </w:rPr>
        <w:t>После абзацев «</w:t>
      </w:r>
      <w:r w:rsidR="008F6D08" w:rsidRPr="008F6D08">
        <w:rPr>
          <w:sz w:val="28"/>
          <w:szCs w:val="28"/>
        </w:rPr>
        <w:t>Показатели, являющиеся расчетными:</w:t>
      </w:r>
    </w:p>
    <w:p w:rsidR="008F6D08" w:rsidRPr="008F6D08" w:rsidRDefault="008F6D08" w:rsidP="008F6D08">
      <w:pPr>
        <w:autoSpaceDE w:val="0"/>
        <w:autoSpaceDN w:val="0"/>
        <w:adjustRightInd w:val="0"/>
        <w:spacing w:line="480" w:lineRule="exact"/>
        <w:ind w:firstLine="720"/>
        <w:jc w:val="both"/>
        <w:rPr>
          <w:sz w:val="28"/>
          <w:szCs w:val="28"/>
        </w:rPr>
      </w:pPr>
      <w:r w:rsidRPr="008F6D08">
        <w:rPr>
          <w:sz w:val="28"/>
          <w:szCs w:val="28"/>
        </w:rPr>
        <w:t>удельный вес граждан, получивших меры социальной поддержки, в общей численности граждан, обратившихся в учреждения социальной защиты населения и имеющих право на соответствующие меры социальной поддержки;</w:t>
      </w:r>
    </w:p>
    <w:p w:rsidR="008F6D08" w:rsidRPr="008F6D08" w:rsidRDefault="008F6D08" w:rsidP="008F6D08">
      <w:pPr>
        <w:autoSpaceDE w:val="0"/>
        <w:autoSpaceDN w:val="0"/>
        <w:adjustRightInd w:val="0"/>
        <w:spacing w:line="480" w:lineRule="exact"/>
        <w:ind w:firstLine="720"/>
        <w:jc w:val="both"/>
        <w:rPr>
          <w:sz w:val="28"/>
          <w:szCs w:val="28"/>
        </w:rPr>
      </w:pPr>
      <w:r w:rsidRPr="008F6D08">
        <w:rPr>
          <w:sz w:val="28"/>
          <w:szCs w:val="28"/>
        </w:rPr>
        <w:t>доля граждан, получивших социальные услуги у поставщиков социальных услуг, в общем числе граждан, обратившихся за получением социальных услуг к поставщикам социальных услуг;</w:t>
      </w:r>
    </w:p>
    <w:p w:rsidR="008F6D08" w:rsidRPr="008F6D08" w:rsidRDefault="008F6D08" w:rsidP="008F6D08">
      <w:pPr>
        <w:autoSpaceDE w:val="0"/>
        <w:autoSpaceDN w:val="0"/>
        <w:adjustRightInd w:val="0"/>
        <w:spacing w:line="480" w:lineRule="exact"/>
        <w:ind w:firstLine="720"/>
        <w:jc w:val="both"/>
        <w:rPr>
          <w:sz w:val="28"/>
          <w:szCs w:val="28"/>
        </w:rPr>
      </w:pPr>
      <w:r w:rsidRPr="008F6D08">
        <w:rPr>
          <w:sz w:val="28"/>
          <w:szCs w:val="28"/>
        </w:rPr>
        <w:t>доля граждан пожилого возраста и инвалидов, которым улучшены условия проживания в стационарных организациях социального обслуживания, находящихся в ведении Кировской области, в общем числе граждан, проживающих в стационарных организациях социального обслуживания, находящихся в ведении Кировской области;</w:t>
      </w:r>
    </w:p>
    <w:p w:rsidR="00FF7C0C" w:rsidRDefault="008F6D08" w:rsidP="008F6D08">
      <w:pPr>
        <w:autoSpaceDE w:val="0"/>
        <w:autoSpaceDN w:val="0"/>
        <w:adjustRightInd w:val="0"/>
        <w:spacing w:line="480" w:lineRule="exact"/>
        <w:ind w:firstLine="720"/>
        <w:jc w:val="both"/>
        <w:rPr>
          <w:sz w:val="28"/>
          <w:szCs w:val="28"/>
        </w:rPr>
      </w:pPr>
      <w:proofErr w:type="gramStart"/>
      <w:r w:rsidRPr="008F6D08">
        <w:rPr>
          <w:sz w:val="28"/>
          <w:szCs w:val="28"/>
        </w:rPr>
        <w:t>доля</w:t>
      </w:r>
      <w:proofErr w:type="gramEnd"/>
      <w:r w:rsidRPr="008F6D08">
        <w:rPr>
          <w:sz w:val="28"/>
          <w:szCs w:val="28"/>
        </w:rPr>
        <w:t xml:space="preserve">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Кировской области;</w:t>
      </w:r>
      <w:r>
        <w:rPr>
          <w:sz w:val="28"/>
          <w:szCs w:val="28"/>
        </w:rPr>
        <w:t>» а</w:t>
      </w:r>
      <w:r w:rsidRPr="008F6D08">
        <w:rPr>
          <w:sz w:val="28"/>
          <w:szCs w:val="28"/>
        </w:rPr>
        <w:t>бзац «дол</w:t>
      </w:r>
      <w:r w:rsidR="00D838D2">
        <w:rPr>
          <w:sz w:val="28"/>
          <w:szCs w:val="28"/>
        </w:rPr>
        <w:t>я</w:t>
      </w:r>
      <w:r w:rsidRPr="008F6D08">
        <w:rPr>
          <w:sz w:val="28"/>
          <w:szCs w:val="28"/>
        </w:rPr>
        <w:t xml:space="preserve"> граж</w:t>
      </w:r>
      <w:r w:rsidRPr="008F6D08">
        <w:rPr>
          <w:sz w:val="28"/>
          <w:szCs w:val="28"/>
        </w:rPr>
        <w:lastRenderedPageBreak/>
        <w:t>дан, использующих механизм получения государственных услуг, предоставляемых министерством социального развития Кировской области в электронной форме, в общем количестве граждан, получивших государственные услуги, оказанные министерством социаль</w:t>
      </w:r>
      <w:r w:rsidR="00D838D2">
        <w:rPr>
          <w:sz w:val="28"/>
          <w:szCs w:val="28"/>
        </w:rPr>
        <w:t>ного развития Кировской области</w:t>
      </w:r>
      <w:r w:rsidRPr="008F6D08">
        <w:rPr>
          <w:sz w:val="28"/>
          <w:szCs w:val="28"/>
        </w:rPr>
        <w:t>» исключить.</w:t>
      </w:r>
    </w:p>
    <w:p w:rsidR="00762FD7" w:rsidRPr="00762FD7" w:rsidRDefault="00762FD7" w:rsidP="00762FD7">
      <w:pPr>
        <w:autoSpaceDE w:val="0"/>
        <w:autoSpaceDN w:val="0"/>
        <w:adjustRightInd w:val="0"/>
        <w:spacing w:line="480" w:lineRule="exact"/>
        <w:ind w:firstLine="720"/>
        <w:jc w:val="both"/>
        <w:rPr>
          <w:sz w:val="28"/>
          <w:szCs w:val="28"/>
        </w:rPr>
      </w:pPr>
      <w:r w:rsidRPr="00762FD7">
        <w:rPr>
          <w:sz w:val="28"/>
          <w:szCs w:val="28"/>
        </w:rPr>
        <w:t>3.4. Абзацы «показатель «Доля граждан, использующих механизм получения государственных услуг, предоставляемых министерством социального развития Кировской области в электронной форме, в общем количестве граждан, получивших государственные услуги, оказанные министерством социального развития Кировской области» рассчитывается по формуле:</w:t>
      </w:r>
    </w:p>
    <w:p w:rsidR="00762FD7" w:rsidRPr="00762FD7" w:rsidRDefault="00762FD7" w:rsidP="00762FD7">
      <w:pPr>
        <w:widowControl w:val="0"/>
        <w:autoSpaceDE w:val="0"/>
        <w:autoSpaceDN w:val="0"/>
        <w:spacing w:line="360" w:lineRule="auto"/>
        <w:jc w:val="both"/>
        <w:rPr>
          <w:sz w:val="28"/>
          <w:szCs w:val="28"/>
        </w:rPr>
      </w:pPr>
    </w:p>
    <w:p w:rsidR="00762FD7" w:rsidRPr="00762FD7" w:rsidRDefault="00762FD7" w:rsidP="00762FD7">
      <w:pPr>
        <w:widowControl w:val="0"/>
        <w:autoSpaceDE w:val="0"/>
        <w:autoSpaceDN w:val="0"/>
        <w:spacing w:line="360" w:lineRule="auto"/>
        <w:jc w:val="center"/>
        <w:rPr>
          <w:sz w:val="28"/>
          <w:szCs w:val="28"/>
        </w:rPr>
      </w:pPr>
      <w:r w:rsidRPr="00762FD7">
        <w:rPr>
          <w:noProof/>
          <w:sz w:val="28"/>
          <w:szCs w:val="28"/>
        </w:rPr>
        <w:drawing>
          <wp:inline distT="0" distB="0" distL="0" distR="0" wp14:anchorId="6E48F333" wp14:editId="7FA6D134">
            <wp:extent cx="1609725" cy="514350"/>
            <wp:effectExtent l="0" t="0" r="9525" b="0"/>
            <wp:docPr id="1" name="Рисунок 1" descr="base_23792_113367_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92_113367_38"/>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514350"/>
                    </a:xfrm>
                    <a:prstGeom prst="rect">
                      <a:avLst/>
                    </a:prstGeom>
                    <a:noFill/>
                    <a:ln>
                      <a:noFill/>
                    </a:ln>
                  </pic:spPr>
                </pic:pic>
              </a:graphicData>
            </a:graphic>
          </wp:inline>
        </w:drawing>
      </w:r>
    </w:p>
    <w:p w:rsidR="00762FD7" w:rsidRPr="00762FD7" w:rsidRDefault="00762FD7" w:rsidP="00762FD7">
      <w:pPr>
        <w:autoSpaceDE w:val="0"/>
        <w:autoSpaceDN w:val="0"/>
        <w:adjustRightInd w:val="0"/>
        <w:spacing w:line="480" w:lineRule="exact"/>
        <w:ind w:firstLine="720"/>
        <w:jc w:val="both"/>
        <w:rPr>
          <w:sz w:val="28"/>
          <w:szCs w:val="28"/>
        </w:rPr>
      </w:pPr>
      <w:proofErr w:type="spellStart"/>
      <w:r w:rsidRPr="00762FD7">
        <w:rPr>
          <w:sz w:val="28"/>
          <w:szCs w:val="28"/>
        </w:rPr>
        <w:t>Д</w:t>
      </w:r>
      <w:r w:rsidRPr="00762FD7">
        <w:rPr>
          <w:sz w:val="28"/>
          <w:szCs w:val="28"/>
          <w:vertAlign w:val="subscript"/>
        </w:rPr>
        <w:t>г</w:t>
      </w:r>
      <w:proofErr w:type="spellEnd"/>
      <w:r w:rsidRPr="00762FD7">
        <w:rPr>
          <w:sz w:val="28"/>
          <w:szCs w:val="28"/>
        </w:rPr>
        <w:t xml:space="preserve"> </w:t>
      </w:r>
      <w:r w:rsidR="00D838D2">
        <w:rPr>
          <w:sz w:val="28"/>
          <w:szCs w:val="28"/>
        </w:rPr>
        <w:t>–</w:t>
      </w:r>
      <w:r w:rsidRPr="00762FD7">
        <w:rPr>
          <w:sz w:val="28"/>
          <w:szCs w:val="28"/>
        </w:rPr>
        <w:t xml:space="preserve"> доля граждан, использующих механизм получения государственных услуг, предоставляемых министерством социального развития Кировской области в электронной форме, в общем количестве граждан, получивших государственные услуги, оказанные министерством социального развития Кировской области, %,</w:t>
      </w:r>
    </w:p>
    <w:p w:rsidR="00762FD7" w:rsidRPr="00762FD7" w:rsidRDefault="00762FD7" w:rsidP="00762FD7">
      <w:pPr>
        <w:autoSpaceDE w:val="0"/>
        <w:autoSpaceDN w:val="0"/>
        <w:adjustRightInd w:val="0"/>
        <w:spacing w:line="480" w:lineRule="exact"/>
        <w:ind w:firstLine="720"/>
        <w:jc w:val="both"/>
        <w:rPr>
          <w:sz w:val="28"/>
          <w:szCs w:val="28"/>
        </w:rPr>
      </w:pPr>
      <w:proofErr w:type="spellStart"/>
      <w:r w:rsidRPr="00762FD7">
        <w:rPr>
          <w:sz w:val="28"/>
          <w:szCs w:val="28"/>
        </w:rPr>
        <w:t>К</w:t>
      </w:r>
      <w:r w:rsidRPr="00762FD7">
        <w:rPr>
          <w:sz w:val="28"/>
          <w:szCs w:val="28"/>
          <w:vertAlign w:val="subscript"/>
        </w:rPr>
        <w:t>э.у</w:t>
      </w:r>
      <w:proofErr w:type="spellEnd"/>
      <w:r w:rsidRPr="00762FD7">
        <w:rPr>
          <w:sz w:val="28"/>
          <w:szCs w:val="28"/>
          <w:vertAlign w:val="subscript"/>
        </w:rPr>
        <w:t>.</w:t>
      </w:r>
      <w:r w:rsidRPr="00762FD7">
        <w:rPr>
          <w:sz w:val="28"/>
          <w:szCs w:val="28"/>
        </w:rPr>
        <w:t xml:space="preserve"> </w:t>
      </w:r>
      <w:proofErr w:type="gramStart"/>
      <w:r w:rsidR="00D838D2" w:rsidRPr="00D838D2">
        <w:rPr>
          <w:sz w:val="28"/>
          <w:szCs w:val="28"/>
        </w:rPr>
        <w:t xml:space="preserve">– </w:t>
      </w:r>
      <w:r w:rsidRPr="00762FD7">
        <w:rPr>
          <w:sz w:val="28"/>
          <w:szCs w:val="28"/>
        </w:rPr>
        <w:t xml:space="preserve"> количество</w:t>
      </w:r>
      <w:proofErr w:type="gramEnd"/>
      <w:r w:rsidRPr="00762FD7">
        <w:rPr>
          <w:sz w:val="28"/>
          <w:szCs w:val="28"/>
        </w:rPr>
        <w:t xml:space="preserve"> граждан, получивших государственные услуги, оказанные министерством социального развития Кировской области, с использованием механизма получения государственных услуг, предоставляемых министерством социального развития Кировской области в электронной форме (источник получения информации - данные министерства социального развития Кировской области),</w:t>
      </w:r>
    </w:p>
    <w:p w:rsidR="00762FD7" w:rsidRPr="00762FD7" w:rsidRDefault="00762FD7" w:rsidP="00762FD7">
      <w:pPr>
        <w:autoSpaceDE w:val="0"/>
        <w:autoSpaceDN w:val="0"/>
        <w:adjustRightInd w:val="0"/>
        <w:spacing w:line="480" w:lineRule="exact"/>
        <w:ind w:firstLine="720"/>
        <w:jc w:val="both"/>
        <w:rPr>
          <w:sz w:val="28"/>
          <w:szCs w:val="28"/>
        </w:rPr>
      </w:pPr>
      <w:proofErr w:type="spellStart"/>
      <w:r w:rsidRPr="00762FD7">
        <w:rPr>
          <w:sz w:val="28"/>
          <w:szCs w:val="28"/>
        </w:rPr>
        <w:t>К</w:t>
      </w:r>
      <w:r w:rsidRPr="00762FD7">
        <w:rPr>
          <w:sz w:val="28"/>
          <w:szCs w:val="28"/>
          <w:vertAlign w:val="subscript"/>
        </w:rPr>
        <w:t>у.в</w:t>
      </w:r>
      <w:proofErr w:type="spellEnd"/>
      <w:r w:rsidRPr="00762FD7">
        <w:rPr>
          <w:sz w:val="28"/>
          <w:szCs w:val="28"/>
          <w:vertAlign w:val="subscript"/>
        </w:rPr>
        <w:t>.</w:t>
      </w:r>
      <w:r w:rsidRPr="00762FD7">
        <w:rPr>
          <w:sz w:val="28"/>
          <w:szCs w:val="28"/>
        </w:rPr>
        <w:t xml:space="preserve"> </w:t>
      </w:r>
      <w:r w:rsidR="00D838D2" w:rsidRPr="00D838D2">
        <w:rPr>
          <w:sz w:val="28"/>
          <w:szCs w:val="28"/>
        </w:rPr>
        <w:t xml:space="preserve">– </w:t>
      </w:r>
      <w:r w:rsidRPr="00762FD7">
        <w:rPr>
          <w:sz w:val="28"/>
          <w:szCs w:val="28"/>
        </w:rPr>
        <w:t xml:space="preserve"> количество граждан, получивших государственные услуги, оказанные министерством социального развития Кировской области, всего (источник </w:t>
      </w:r>
      <w:r w:rsidRPr="00C050BA">
        <w:rPr>
          <w:spacing w:val="-2"/>
          <w:sz w:val="28"/>
          <w:szCs w:val="28"/>
        </w:rPr>
        <w:t xml:space="preserve">получения информации </w:t>
      </w:r>
      <w:r w:rsidR="00D7615C" w:rsidRPr="00C050BA">
        <w:rPr>
          <w:spacing w:val="-2"/>
          <w:sz w:val="28"/>
          <w:szCs w:val="28"/>
        </w:rPr>
        <w:t>–</w:t>
      </w:r>
      <w:r w:rsidRPr="00C050BA">
        <w:rPr>
          <w:spacing w:val="-2"/>
          <w:sz w:val="28"/>
          <w:szCs w:val="28"/>
        </w:rPr>
        <w:t xml:space="preserve"> данные министерства социального развития Кировской</w:t>
      </w:r>
      <w:r w:rsidRPr="00762FD7">
        <w:rPr>
          <w:sz w:val="28"/>
          <w:szCs w:val="28"/>
        </w:rPr>
        <w:t xml:space="preserve"> об</w:t>
      </w:r>
      <w:r>
        <w:rPr>
          <w:sz w:val="28"/>
          <w:szCs w:val="28"/>
        </w:rPr>
        <w:t>ласти)» исключить.</w:t>
      </w:r>
    </w:p>
    <w:p w:rsidR="00625623" w:rsidRPr="003146E2" w:rsidRDefault="00762FD7" w:rsidP="00B708DA">
      <w:pPr>
        <w:autoSpaceDE w:val="0"/>
        <w:autoSpaceDN w:val="0"/>
        <w:adjustRightInd w:val="0"/>
        <w:spacing w:line="480" w:lineRule="exact"/>
        <w:ind w:firstLine="720"/>
        <w:jc w:val="both"/>
        <w:rPr>
          <w:sz w:val="28"/>
          <w:szCs w:val="28"/>
        </w:rPr>
      </w:pPr>
      <w:r>
        <w:rPr>
          <w:sz w:val="28"/>
          <w:szCs w:val="28"/>
        </w:rPr>
        <w:t xml:space="preserve">3.5. </w:t>
      </w:r>
      <w:r w:rsidR="00625623" w:rsidRPr="003146E2">
        <w:rPr>
          <w:sz w:val="28"/>
          <w:szCs w:val="28"/>
        </w:rPr>
        <w:t>В абзаце «уменьшение количества учреждений социальной защиты населения путем проведения реорганизационных мероприятий и создания меж</w:t>
      </w:r>
      <w:r w:rsidR="00625623" w:rsidRPr="003146E2">
        <w:rPr>
          <w:sz w:val="28"/>
          <w:szCs w:val="28"/>
        </w:rPr>
        <w:lastRenderedPageBreak/>
        <w:t>районных управлений социальной защиты населения до 22;» цифры «22» заменить цифрами «21».</w:t>
      </w:r>
    </w:p>
    <w:p w:rsidR="00CA215C" w:rsidRDefault="00625623" w:rsidP="00B708DA">
      <w:pPr>
        <w:autoSpaceDE w:val="0"/>
        <w:autoSpaceDN w:val="0"/>
        <w:adjustRightInd w:val="0"/>
        <w:spacing w:line="480" w:lineRule="exact"/>
        <w:ind w:firstLine="720"/>
        <w:jc w:val="both"/>
        <w:rPr>
          <w:sz w:val="28"/>
          <w:szCs w:val="28"/>
        </w:rPr>
      </w:pPr>
      <w:r w:rsidRPr="003146E2">
        <w:rPr>
          <w:sz w:val="28"/>
          <w:szCs w:val="28"/>
        </w:rPr>
        <w:t>3.</w:t>
      </w:r>
      <w:r w:rsidR="00762FD7">
        <w:rPr>
          <w:sz w:val="28"/>
          <w:szCs w:val="28"/>
        </w:rPr>
        <w:t>6</w:t>
      </w:r>
      <w:r w:rsidRPr="003146E2">
        <w:rPr>
          <w:sz w:val="28"/>
          <w:szCs w:val="28"/>
        </w:rPr>
        <w:t xml:space="preserve">. Абзац </w:t>
      </w:r>
      <w:r w:rsidR="00EA5279">
        <w:rPr>
          <w:sz w:val="28"/>
          <w:szCs w:val="28"/>
        </w:rPr>
        <w:t>«</w:t>
      </w:r>
      <w:r w:rsidR="00EA5279" w:rsidRPr="00EA5279">
        <w:rPr>
          <w:sz w:val="28"/>
          <w:szCs w:val="28"/>
        </w:rPr>
        <w:t>увеличение количества клиентских служб на базе учреждений социальной защиты населения до 12;</w:t>
      </w:r>
      <w:r w:rsidR="00EA5279">
        <w:rPr>
          <w:sz w:val="28"/>
          <w:szCs w:val="28"/>
        </w:rPr>
        <w:t>»</w:t>
      </w:r>
      <w:r w:rsidRPr="003146E2">
        <w:rPr>
          <w:sz w:val="28"/>
          <w:szCs w:val="28"/>
        </w:rPr>
        <w:t xml:space="preserve"> </w:t>
      </w:r>
      <w:r w:rsidR="003146D7">
        <w:rPr>
          <w:sz w:val="28"/>
          <w:szCs w:val="28"/>
        </w:rPr>
        <w:t>изложить в следующей редакции</w:t>
      </w:r>
      <w:r w:rsidR="00CA215C">
        <w:rPr>
          <w:sz w:val="28"/>
          <w:szCs w:val="28"/>
        </w:rPr>
        <w:t>:</w:t>
      </w:r>
      <w:r w:rsidR="003146D7">
        <w:rPr>
          <w:sz w:val="28"/>
          <w:szCs w:val="28"/>
        </w:rPr>
        <w:t xml:space="preserve"> </w:t>
      </w:r>
    </w:p>
    <w:p w:rsidR="00625623" w:rsidRDefault="003146D7" w:rsidP="00B708DA">
      <w:pPr>
        <w:autoSpaceDE w:val="0"/>
        <w:autoSpaceDN w:val="0"/>
        <w:adjustRightInd w:val="0"/>
        <w:spacing w:line="480" w:lineRule="exact"/>
        <w:ind w:firstLine="720"/>
        <w:jc w:val="both"/>
        <w:rPr>
          <w:sz w:val="28"/>
          <w:szCs w:val="28"/>
        </w:rPr>
      </w:pPr>
      <w:r>
        <w:rPr>
          <w:sz w:val="28"/>
          <w:szCs w:val="28"/>
        </w:rPr>
        <w:t>«</w:t>
      </w:r>
      <w:r w:rsidRPr="00EA5279">
        <w:rPr>
          <w:sz w:val="28"/>
          <w:szCs w:val="28"/>
        </w:rPr>
        <w:t xml:space="preserve">увеличение количества клиентских служб на базе учреждений социальной защиты населения </w:t>
      </w:r>
      <w:r w:rsidR="002764F6" w:rsidRPr="002764F6">
        <w:rPr>
          <w:sz w:val="28"/>
          <w:szCs w:val="28"/>
        </w:rPr>
        <w:t xml:space="preserve">до конца 2016 года </w:t>
      </w:r>
      <w:r w:rsidRPr="00EA5279">
        <w:rPr>
          <w:sz w:val="28"/>
          <w:szCs w:val="28"/>
        </w:rPr>
        <w:t>до 1</w:t>
      </w:r>
      <w:r>
        <w:rPr>
          <w:sz w:val="28"/>
          <w:szCs w:val="28"/>
        </w:rPr>
        <w:t>0</w:t>
      </w:r>
      <w:r w:rsidRPr="00EA5279">
        <w:rPr>
          <w:sz w:val="28"/>
          <w:szCs w:val="28"/>
        </w:rPr>
        <w:t>;</w:t>
      </w:r>
      <w:r>
        <w:rPr>
          <w:sz w:val="28"/>
          <w:szCs w:val="28"/>
        </w:rPr>
        <w:t>»</w:t>
      </w:r>
      <w:r w:rsidR="00625623" w:rsidRPr="003146E2">
        <w:rPr>
          <w:sz w:val="28"/>
          <w:szCs w:val="28"/>
        </w:rPr>
        <w:t>.</w:t>
      </w:r>
    </w:p>
    <w:p w:rsidR="00762FD7" w:rsidRDefault="00762FD7" w:rsidP="00B708DA">
      <w:pPr>
        <w:autoSpaceDE w:val="0"/>
        <w:autoSpaceDN w:val="0"/>
        <w:adjustRightInd w:val="0"/>
        <w:spacing w:line="480" w:lineRule="exact"/>
        <w:ind w:firstLine="720"/>
        <w:jc w:val="both"/>
        <w:rPr>
          <w:sz w:val="28"/>
          <w:szCs w:val="28"/>
        </w:rPr>
      </w:pPr>
      <w:r>
        <w:rPr>
          <w:sz w:val="28"/>
          <w:szCs w:val="28"/>
        </w:rPr>
        <w:t>3.7. Абзац «</w:t>
      </w:r>
      <w:r w:rsidRPr="00762FD7">
        <w:rPr>
          <w:sz w:val="28"/>
          <w:szCs w:val="28"/>
        </w:rPr>
        <w:t>увеличение доли граждан, использующих механизм получения государственных услуг, предоставляемых министерством социального развития Кировской области в электронной форме, в общем количестве граждан, получивших государственные услуги, оказанные министерством социального развития Кировской области, не мен</w:t>
      </w:r>
      <w:r>
        <w:rPr>
          <w:sz w:val="28"/>
          <w:szCs w:val="28"/>
        </w:rPr>
        <w:t>ее 70%» исключить.</w:t>
      </w:r>
    </w:p>
    <w:p w:rsidR="0076762E" w:rsidRDefault="00032309" w:rsidP="00B708DA">
      <w:pPr>
        <w:autoSpaceDE w:val="0"/>
        <w:autoSpaceDN w:val="0"/>
        <w:adjustRightInd w:val="0"/>
        <w:spacing w:line="480" w:lineRule="exact"/>
        <w:ind w:right="28" w:firstLine="709"/>
        <w:jc w:val="both"/>
        <w:rPr>
          <w:sz w:val="28"/>
          <w:szCs w:val="28"/>
        </w:rPr>
      </w:pPr>
      <w:r>
        <w:rPr>
          <w:sz w:val="28"/>
          <w:szCs w:val="28"/>
        </w:rPr>
        <w:t>4</w:t>
      </w:r>
      <w:r w:rsidR="0076762E">
        <w:rPr>
          <w:sz w:val="28"/>
          <w:szCs w:val="28"/>
        </w:rPr>
        <w:t xml:space="preserve">. </w:t>
      </w:r>
      <w:r w:rsidR="00D838D2">
        <w:rPr>
          <w:sz w:val="28"/>
          <w:szCs w:val="28"/>
        </w:rPr>
        <w:t>А</w:t>
      </w:r>
      <w:r w:rsidR="00364AC3">
        <w:rPr>
          <w:sz w:val="28"/>
          <w:szCs w:val="28"/>
        </w:rPr>
        <w:t>бзац «</w:t>
      </w:r>
      <w:r w:rsidR="003146E2" w:rsidRPr="003146E2">
        <w:rPr>
          <w:sz w:val="28"/>
          <w:szCs w:val="28"/>
        </w:rPr>
        <w:t xml:space="preserve">В рамках подпрограммы </w:t>
      </w:r>
      <w:r w:rsidR="003146E2">
        <w:rPr>
          <w:sz w:val="28"/>
          <w:szCs w:val="28"/>
        </w:rPr>
        <w:t>«</w:t>
      </w:r>
      <w:r w:rsidR="003146E2" w:rsidRPr="003146E2">
        <w:rPr>
          <w:sz w:val="28"/>
          <w:szCs w:val="28"/>
        </w:rPr>
        <w:t>Социальная поддержка граждан</w:t>
      </w:r>
      <w:r w:rsidR="003146E2">
        <w:rPr>
          <w:sz w:val="28"/>
          <w:szCs w:val="28"/>
        </w:rPr>
        <w:t>»</w:t>
      </w:r>
      <w:r w:rsidR="003146E2" w:rsidRPr="003146E2">
        <w:rPr>
          <w:sz w:val="28"/>
          <w:szCs w:val="28"/>
        </w:rPr>
        <w:t xml:space="preserve"> будут реализованы мероприятия, направленные на предоставление гарантированных государством мер социальной поддержки отдельным категориям граждан, направление в 2014 году грантов муниципальным образованиям Кировской области в целях улучшения демографической ситуации, проведение реорганизационных мероприятий и создание межрайонных управлений социальной защиты населения при сохранении качества и доступности государственных услуг, а также совершенствование административных процедур в соответствии с административными регламентами</w:t>
      </w:r>
      <w:r w:rsidR="00364AC3">
        <w:rPr>
          <w:sz w:val="28"/>
          <w:szCs w:val="28"/>
        </w:rPr>
        <w:t xml:space="preserve">» </w:t>
      </w:r>
      <w:r w:rsidR="00D838D2" w:rsidRPr="00D838D2">
        <w:rPr>
          <w:sz w:val="28"/>
          <w:szCs w:val="28"/>
        </w:rPr>
        <w:t>раздел</w:t>
      </w:r>
      <w:r w:rsidR="00D838D2">
        <w:rPr>
          <w:sz w:val="28"/>
          <w:szCs w:val="28"/>
        </w:rPr>
        <w:t>а</w:t>
      </w:r>
      <w:r w:rsidR="00D838D2" w:rsidRPr="00D838D2">
        <w:rPr>
          <w:sz w:val="28"/>
          <w:szCs w:val="28"/>
        </w:rPr>
        <w:t xml:space="preserve"> 3 «Обобщенная характеристика мероприятий Государственной программы</w:t>
      </w:r>
      <w:r w:rsidR="00D7615C">
        <w:rPr>
          <w:sz w:val="28"/>
          <w:szCs w:val="28"/>
        </w:rPr>
        <w:t>»</w:t>
      </w:r>
      <w:r w:rsidR="00D838D2" w:rsidRPr="00D838D2">
        <w:rPr>
          <w:sz w:val="28"/>
          <w:szCs w:val="28"/>
        </w:rPr>
        <w:t xml:space="preserve"> </w:t>
      </w:r>
      <w:r w:rsidR="00364AC3">
        <w:rPr>
          <w:sz w:val="28"/>
          <w:szCs w:val="28"/>
        </w:rPr>
        <w:t>изло</w:t>
      </w:r>
      <w:r w:rsidR="0039300D">
        <w:rPr>
          <w:sz w:val="28"/>
          <w:szCs w:val="28"/>
        </w:rPr>
        <w:t>жить в следующей редакции</w:t>
      </w:r>
      <w:r w:rsidR="00364AC3">
        <w:rPr>
          <w:sz w:val="28"/>
          <w:szCs w:val="28"/>
        </w:rPr>
        <w:t>:</w:t>
      </w:r>
    </w:p>
    <w:p w:rsidR="00364AC3" w:rsidRDefault="00364AC3" w:rsidP="000D7862">
      <w:pPr>
        <w:autoSpaceDE w:val="0"/>
        <w:autoSpaceDN w:val="0"/>
        <w:adjustRightInd w:val="0"/>
        <w:spacing w:line="460" w:lineRule="exact"/>
        <w:ind w:right="28" w:firstLine="709"/>
        <w:jc w:val="both"/>
        <w:rPr>
          <w:sz w:val="28"/>
          <w:szCs w:val="28"/>
        </w:rPr>
      </w:pPr>
      <w:r>
        <w:rPr>
          <w:sz w:val="28"/>
          <w:szCs w:val="28"/>
        </w:rPr>
        <w:t>«</w:t>
      </w:r>
      <w:r w:rsidRPr="00364AC3">
        <w:rPr>
          <w:sz w:val="28"/>
          <w:szCs w:val="28"/>
        </w:rPr>
        <w:t xml:space="preserve">В рамках подпрограммы </w:t>
      </w:r>
      <w:r w:rsidR="003146E2">
        <w:rPr>
          <w:sz w:val="28"/>
          <w:szCs w:val="28"/>
        </w:rPr>
        <w:t xml:space="preserve"> «</w:t>
      </w:r>
      <w:r w:rsidR="003146E2" w:rsidRPr="003146E2">
        <w:rPr>
          <w:sz w:val="28"/>
          <w:szCs w:val="28"/>
        </w:rPr>
        <w:t>Социальная поддержка граждан</w:t>
      </w:r>
      <w:r w:rsidR="003146E2">
        <w:rPr>
          <w:sz w:val="28"/>
          <w:szCs w:val="28"/>
        </w:rPr>
        <w:t>»</w:t>
      </w:r>
      <w:r w:rsidR="003146E2" w:rsidRPr="003146E2">
        <w:rPr>
          <w:sz w:val="28"/>
          <w:szCs w:val="28"/>
        </w:rPr>
        <w:t xml:space="preserve"> будут реализованы мероприятия, направленные на предоставление гарантированных государством мер социальной поддержки отдельным категориям граждан</w:t>
      </w:r>
      <w:r w:rsidR="003146E2">
        <w:rPr>
          <w:sz w:val="28"/>
          <w:szCs w:val="28"/>
        </w:rPr>
        <w:t>, оказание материальной помощи гражданам, проживающим на территории Кировской области</w:t>
      </w:r>
      <w:r w:rsidR="003146E2" w:rsidRPr="003146E2">
        <w:rPr>
          <w:sz w:val="28"/>
          <w:szCs w:val="28"/>
        </w:rPr>
        <w:t xml:space="preserve">, направление в 2014 году грантов муниципальным образованиям Кировской области в целях улучшения демографической ситуации, проведение реорганизационных мероприятий и создание межрайонных управлений социальной защиты населения при сохранении качества и доступности государственных </w:t>
      </w:r>
      <w:r w:rsidR="003146E2" w:rsidRPr="003146E2">
        <w:rPr>
          <w:sz w:val="28"/>
          <w:szCs w:val="28"/>
        </w:rPr>
        <w:lastRenderedPageBreak/>
        <w:t>услуг, а также совершенствование административных процедур в соответствии с административными регламента</w:t>
      </w:r>
      <w:r w:rsidR="003146E2">
        <w:rPr>
          <w:sz w:val="28"/>
          <w:szCs w:val="28"/>
        </w:rPr>
        <w:t>ми</w:t>
      </w:r>
      <w:r>
        <w:rPr>
          <w:sz w:val="28"/>
          <w:szCs w:val="28"/>
        </w:rPr>
        <w:t>».</w:t>
      </w:r>
    </w:p>
    <w:p w:rsidR="009A6878" w:rsidRPr="008E25F5" w:rsidRDefault="00032309" w:rsidP="000D7862">
      <w:pPr>
        <w:autoSpaceDE w:val="0"/>
        <w:autoSpaceDN w:val="0"/>
        <w:adjustRightInd w:val="0"/>
        <w:spacing w:line="460" w:lineRule="exact"/>
        <w:ind w:right="29" w:firstLine="708"/>
        <w:jc w:val="both"/>
        <w:rPr>
          <w:sz w:val="28"/>
          <w:szCs w:val="28"/>
        </w:rPr>
      </w:pPr>
      <w:r>
        <w:rPr>
          <w:sz w:val="28"/>
          <w:szCs w:val="28"/>
        </w:rPr>
        <w:t>5</w:t>
      </w:r>
      <w:r w:rsidR="00F97D8D" w:rsidRPr="00F97D8D">
        <w:rPr>
          <w:sz w:val="28"/>
          <w:szCs w:val="28"/>
        </w:rPr>
        <w:t>.</w:t>
      </w:r>
      <w:r w:rsidR="0069261F" w:rsidRPr="00F97D8D">
        <w:rPr>
          <w:sz w:val="28"/>
          <w:szCs w:val="28"/>
        </w:rPr>
        <w:t xml:space="preserve"> </w:t>
      </w:r>
      <w:r w:rsidR="009A6878" w:rsidRPr="00F97D8D">
        <w:rPr>
          <w:sz w:val="28"/>
          <w:szCs w:val="28"/>
        </w:rPr>
        <w:t>В разделе 5 «Ресурсное обеспечение Государственной программы»:</w:t>
      </w:r>
    </w:p>
    <w:p w:rsidR="009A6878" w:rsidRPr="008E25F5" w:rsidRDefault="00032309" w:rsidP="000D7862">
      <w:pPr>
        <w:tabs>
          <w:tab w:val="left" w:pos="1418"/>
        </w:tabs>
        <w:autoSpaceDE w:val="0"/>
        <w:autoSpaceDN w:val="0"/>
        <w:adjustRightInd w:val="0"/>
        <w:spacing w:line="460" w:lineRule="exact"/>
        <w:ind w:firstLine="708"/>
        <w:jc w:val="both"/>
        <w:rPr>
          <w:sz w:val="28"/>
          <w:szCs w:val="28"/>
        </w:rPr>
      </w:pPr>
      <w:r>
        <w:rPr>
          <w:sz w:val="28"/>
          <w:szCs w:val="28"/>
        </w:rPr>
        <w:t>5</w:t>
      </w:r>
      <w:r w:rsidR="009A6878" w:rsidRPr="008E25F5">
        <w:rPr>
          <w:sz w:val="28"/>
          <w:szCs w:val="28"/>
        </w:rPr>
        <w:t xml:space="preserve">.1. Абзацы с первого по </w:t>
      </w:r>
      <w:r w:rsidR="003747FD">
        <w:rPr>
          <w:sz w:val="28"/>
          <w:szCs w:val="28"/>
        </w:rPr>
        <w:t>шестой</w:t>
      </w:r>
      <w:r w:rsidR="009A6878" w:rsidRPr="008E25F5">
        <w:rPr>
          <w:sz w:val="28"/>
          <w:szCs w:val="28"/>
        </w:rPr>
        <w:t xml:space="preserve"> изложить в следующей редакции: </w:t>
      </w:r>
    </w:p>
    <w:p w:rsidR="009A6878" w:rsidRPr="008E25F5" w:rsidRDefault="009A6878" w:rsidP="000D7862">
      <w:pPr>
        <w:autoSpaceDE w:val="0"/>
        <w:autoSpaceDN w:val="0"/>
        <w:adjustRightInd w:val="0"/>
        <w:spacing w:line="460" w:lineRule="exact"/>
        <w:ind w:right="29" w:firstLine="708"/>
        <w:jc w:val="both"/>
        <w:rPr>
          <w:sz w:val="28"/>
          <w:szCs w:val="28"/>
        </w:rPr>
      </w:pPr>
      <w:r w:rsidRPr="008E25F5">
        <w:rPr>
          <w:sz w:val="28"/>
          <w:szCs w:val="28"/>
        </w:rPr>
        <w:t xml:space="preserve">«Объем финансового обеспечения Государственной программы составит </w:t>
      </w:r>
      <w:r w:rsidR="003146E2">
        <w:rPr>
          <w:sz w:val="28"/>
          <w:szCs w:val="28"/>
        </w:rPr>
        <w:t>61241</w:t>
      </w:r>
      <w:r w:rsidR="00F7408B">
        <w:rPr>
          <w:sz w:val="28"/>
          <w:szCs w:val="28"/>
        </w:rPr>
        <w:t>508</w:t>
      </w:r>
      <w:r w:rsidR="003146E2">
        <w:rPr>
          <w:sz w:val="28"/>
          <w:szCs w:val="28"/>
        </w:rPr>
        <w:t>,</w:t>
      </w:r>
      <w:r w:rsidR="00F7408B">
        <w:rPr>
          <w:sz w:val="28"/>
          <w:szCs w:val="28"/>
        </w:rPr>
        <w:t>3</w:t>
      </w:r>
      <w:r w:rsidR="003146E2">
        <w:rPr>
          <w:sz w:val="28"/>
          <w:szCs w:val="28"/>
        </w:rPr>
        <w:t>6</w:t>
      </w:r>
      <w:r w:rsidRPr="008E25F5">
        <w:rPr>
          <w:sz w:val="28"/>
          <w:szCs w:val="28"/>
        </w:rPr>
        <w:t xml:space="preserve"> тыс. рублей, в том числе:</w:t>
      </w:r>
    </w:p>
    <w:p w:rsidR="009A6878" w:rsidRPr="008E25F5" w:rsidRDefault="009A6878" w:rsidP="000D7862">
      <w:pPr>
        <w:spacing w:line="460" w:lineRule="exact"/>
        <w:ind w:firstLine="709"/>
        <w:jc w:val="both"/>
        <w:rPr>
          <w:sz w:val="28"/>
          <w:szCs w:val="28"/>
        </w:rPr>
      </w:pPr>
      <w:r w:rsidRPr="008E25F5">
        <w:rPr>
          <w:sz w:val="28"/>
          <w:szCs w:val="28"/>
        </w:rPr>
        <w:t xml:space="preserve">средства федерального бюджета – </w:t>
      </w:r>
      <w:r w:rsidR="003146E2">
        <w:rPr>
          <w:sz w:val="28"/>
          <w:szCs w:val="28"/>
        </w:rPr>
        <w:t>16785940,08</w:t>
      </w:r>
      <w:r w:rsidRPr="008E25F5">
        <w:rPr>
          <w:sz w:val="28"/>
          <w:szCs w:val="28"/>
        </w:rPr>
        <w:t xml:space="preserve"> тыс. рублей;</w:t>
      </w:r>
    </w:p>
    <w:p w:rsidR="009A6878" w:rsidRDefault="009A6878" w:rsidP="000D7862">
      <w:pPr>
        <w:spacing w:line="460" w:lineRule="exact"/>
        <w:ind w:firstLine="709"/>
        <w:jc w:val="both"/>
        <w:rPr>
          <w:sz w:val="28"/>
          <w:szCs w:val="28"/>
        </w:rPr>
      </w:pPr>
      <w:r w:rsidRPr="008E25F5">
        <w:rPr>
          <w:sz w:val="28"/>
          <w:szCs w:val="28"/>
        </w:rPr>
        <w:t xml:space="preserve">средства областного бюджета – </w:t>
      </w:r>
      <w:r w:rsidR="003146E2">
        <w:rPr>
          <w:sz w:val="28"/>
          <w:szCs w:val="28"/>
        </w:rPr>
        <w:t>44274654,08</w:t>
      </w:r>
      <w:r w:rsidR="001A4A63">
        <w:rPr>
          <w:sz w:val="28"/>
          <w:szCs w:val="28"/>
        </w:rPr>
        <w:t xml:space="preserve"> тыс. рублей</w:t>
      </w:r>
      <w:r w:rsidR="00363B21" w:rsidRPr="008E25F5">
        <w:rPr>
          <w:sz w:val="28"/>
          <w:szCs w:val="28"/>
        </w:rPr>
        <w:t>;</w:t>
      </w:r>
    </w:p>
    <w:p w:rsidR="003747FD" w:rsidRPr="00575AAA" w:rsidRDefault="003747FD" w:rsidP="000D7862">
      <w:pPr>
        <w:spacing w:line="460" w:lineRule="exact"/>
        <w:ind w:firstLine="709"/>
        <w:jc w:val="both"/>
        <w:rPr>
          <w:sz w:val="28"/>
          <w:szCs w:val="28"/>
        </w:rPr>
      </w:pPr>
      <w:r w:rsidRPr="00575AAA">
        <w:rPr>
          <w:sz w:val="28"/>
          <w:szCs w:val="28"/>
        </w:rPr>
        <w:t xml:space="preserve">средства Пенсионного фонда Российской Федерации – </w:t>
      </w:r>
      <w:r w:rsidR="003146E2">
        <w:rPr>
          <w:sz w:val="28"/>
          <w:szCs w:val="28"/>
        </w:rPr>
        <w:t>51313,18</w:t>
      </w:r>
      <w:r w:rsidRPr="00575AAA">
        <w:rPr>
          <w:sz w:val="28"/>
          <w:szCs w:val="28"/>
        </w:rPr>
        <w:t xml:space="preserve"> тыс. рублей;</w:t>
      </w:r>
    </w:p>
    <w:p w:rsidR="003747FD" w:rsidRPr="00575AAA" w:rsidRDefault="003747FD" w:rsidP="000D7862">
      <w:pPr>
        <w:spacing w:line="460" w:lineRule="exact"/>
        <w:ind w:firstLine="709"/>
        <w:jc w:val="both"/>
        <w:rPr>
          <w:sz w:val="28"/>
          <w:szCs w:val="28"/>
        </w:rPr>
      </w:pPr>
      <w:r w:rsidRPr="00575AAA">
        <w:rPr>
          <w:sz w:val="28"/>
          <w:szCs w:val="28"/>
        </w:rPr>
        <w:t xml:space="preserve">средства местных бюджетов – </w:t>
      </w:r>
      <w:r w:rsidR="0003543A" w:rsidRPr="0003543A">
        <w:rPr>
          <w:sz w:val="28"/>
          <w:szCs w:val="28"/>
        </w:rPr>
        <w:t>63</w:t>
      </w:r>
      <w:r w:rsidR="00876814">
        <w:rPr>
          <w:sz w:val="28"/>
          <w:szCs w:val="28"/>
        </w:rPr>
        <w:t>3</w:t>
      </w:r>
      <w:r w:rsidR="009C09AD">
        <w:rPr>
          <w:sz w:val="28"/>
          <w:szCs w:val="28"/>
        </w:rPr>
        <w:t>85</w:t>
      </w:r>
      <w:r w:rsidR="0003543A" w:rsidRPr="0003543A">
        <w:rPr>
          <w:sz w:val="28"/>
          <w:szCs w:val="28"/>
        </w:rPr>
        <w:t>,</w:t>
      </w:r>
      <w:r w:rsidR="009C09AD">
        <w:rPr>
          <w:sz w:val="28"/>
          <w:szCs w:val="28"/>
        </w:rPr>
        <w:t>0</w:t>
      </w:r>
      <w:r w:rsidR="0003543A" w:rsidRPr="0003543A">
        <w:rPr>
          <w:sz w:val="28"/>
          <w:szCs w:val="28"/>
        </w:rPr>
        <w:t>6</w:t>
      </w:r>
      <w:r w:rsidR="0003543A">
        <w:rPr>
          <w:sz w:val="28"/>
          <w:szCs w:val="28"/>
        </w:rPr>
        <w:t xml:space="preserve"> </w:t>
      </w:r>
      <w:r>
        <w:rPr>
          <w:sz w:val="28"/>
          <w:szCs w:val="28"/>
        </w:rPr>
        <w:t>тыс</w:t>
      </w:r>
      <w:r w:rsidRPr="00575AAA">
        <w:rPr>
          <w:sz w:val="28"/>
          <w:szCs w:val="28"/>
        </w:rPr>
        <w:t>. рублей;</w:t>
      </w:r>
    </w:p>
    <w:p w:rsidR="003747FD" w:rsidRPr="00575AAA" w:rsidRDefault="003747FD" w:rsidP="000D7862">
      <w:pPr>
        <w:spacing w:line="460" w:lineRule="exact"/>
        <w:ind w:firstLine="709"/>
        <w:jc w:val="both"/>
        <w:rPr>
          <w:sz w:val="28"/>
          <w:szCs w:val="28"/>
        </w:rPr>
      </w:pPr>
      <w:r w:rsidRPr="00575AAA">
        <w:rPr>
          <w:sz w:val="28"/>
          <w:szCs w:val="28"/>
        </w:rPr>
        <w:t xml:space="preserve">средства иных внебюджетных источников – </w:t>
      </w:r>
      <w:r w:rsidR="00F7408B">
        <w:rPr>
          <w:sz w:val="28"/>
          <w:szCs w:val="28"/>
        </w:rPr>
        <w:t>66215,96</w:t>
      </w:r>
      <w:r w:rsidRPr="00575AAA">
        <w:rPr>
          <w:sz w:val="28"/>
          <w:szCs w:val="28"/>
        </w:rPr>
        <w:t xml:space="preserve"> тыс. рублей».</w:t>
      </w:r>
    </w:p>
    <w:p w:rsidR="00004680" w:rsidRDefault="00032309" w:rsidP="000D7862">
      <w:pPr>
        <w:spacing w:line="460" w:lineRule="exact"/>
        <w:ind w:firstLine="709"/>
        <w:jc w:val="both"/>
        <w:rPr>
          <w:sz w:val="28"/>
          <w:szCs w:val="28"/>
        </w:rPr>
      </w:pPr>
      <w:r>
        <w:rPr>
          <w:sz w:val="28"/>
          <w:szCs w:val="28"/>
        </w:rPr>
        <w:t>5</w:t>
      </w:r>
      <w:r w:rsidR="00CE2749" w:rsidRPr="008E25F5">
        <w:rPr>
          <w:sz w:val="28"/>
          <w:szCs w:val="28"/>
        </w:rPr>
        <w:t>.</w:t>
      </w:r>
      <w:r w:rsidR="003146E2">
        <w:rPr>
          <w:sz w:val="28"/>
          <w:szCs w:val="28"/>
        </w:rPr>
        <w:t>2</w:t>
      </w:r>
      <w:r w:rsidR="009A6878" w:rsidRPr="008E25F5">
        <w:rPr>
          <w:sz w:val="28"/>
          <w:szCs w:val="28"/>
        </w:rPr>
        <w:t>. Таблицу изложить в следующей редакции:</w:t>
      </w:r>
      <w:r w:rsidR="00004680" w:rsidRPr="00004680">
        <w:rPr>
          <w:sz w:val="28"/>
          <w:szCs w:val="28"/>
        </w:rPr>
        <w:t xml:space="preserve"> </w:t>
      </w:r>
    </w:p>
    <w:p w:rsidR="00004680" w:rsidRDefault="00004680" w:rsidP="00004680">
      <w:pPr>
        <w:ind w:firstLine="709"/>
        <w:jc w:val="right"/>
        <w:rPr>
          <w:sz w:val="28"/>
          <w:szCs w:val="28"/>
        </w:rPr>
      </w:pPr>
      <w:r w:rsidRPr="008E25F5">
        <w:rPr>
          <w:sz w:val="28"/>
          <w:szCs w:val="28"/>
        </w:rPr>
        <w:t xml:space="preserve"> «Таблица</w:t>
      </w:r>
    </w:p>
    <w:tbl>
      <w:tblPr>
        <w:tblpPr w:leftFromText="180" w:rightFromText="180" w:vertAnchor="text" w:horzAnchor="margin" w:tblpY="281"/>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992"/>
        <w:gridCol w:w="850"/>
        <w:gridCol w:w="993"/>
        <w:gridCol w:w="992"/>
        <w:gridCol w:w="992"/>
        <w:gridCol w:w="992"/>
        <w:gridCol w:w="851"/>
        <w:gridCol w:w="850"/>
        <w:gridCol w:w="993"/>
      </w:tblGrid>
      <w:tr w:rsidR="00004680" w:rsidRPr="008E25F5" w:rsidTr="007C09D0">
        <w:tc>
          <w:tcPr>
            <w:tcW w:w="1452" w:type="dxa"/>
            <w:vMerge w:val="restart"/>
          </w:tcPr>
          <w:p w:rsidR="00004680" w:rsidRPr="008E25F5" w:rsidRDefault="00004680" w:rsidP="007C09D0">
            <w:pPr>
              <w:jc w:val="center"/>
              <w:rPr>
                <w:sz w:val="20"/>
                <w:szCs w:val="20"/>
              </w:rPr>
            </w:pPr>
            <w:r w:rsidRPr="008E25F5">
              <w:rPr>
                <w:sz w:val="20"/>
                <w:szCs w:val="20"/>
              </w:rPr>
              <w:t>Направление финансирования Государственной программы</w:t>
            </w:r>
          </w:p>
        </w:tc>
        <w:tc>
          <w:tcPr>
            <w:tcW w:w="8505" w:type="dxa"/>
            <w:gridSpan w:val="9"/>
          </w:tcPr>
          <w:p w:rsidR="00004680" w:rsidRPr="008E25F5" w:rsidRDefault="00004680" w:rsidP="007C09D0">
            <w:pPr>
              <w:jc w:val="center"/>
              <w:rPr>
                <w:sz w:val="20"/>
                <w:szCs w:val="20"/>
              </w:rPr>
            </w:pPr>
            <w:r w:rsidRPr="008E25F5">
              <w:rPr>
                <w:sz w:val="20"/>
                <w:szCs w:val="20"/>
              </w:rPr>
              <w:t xml:space="preserve">Объем финансирования Государственной программы в 2013 – 2020 годах </w:t>
            </w:r>
          </w:p>
          <w:p w:rsidR="00004680" w:rsidRPr="008E25F5" w:rsidRDefault="00004680" w:rsidP="007C09D0">
            <w:pPr>
              <w:jc w:val="center"/>
              <w:rPr>
                <w:sz w:val="20"/>
                <w:szCs w:val="20"/>
              </w:rPr>
            </w:pPr>
            <w:r w:rsidRPr="008E25F5">
              <w:rPr>
                <w:sz w:val="20"/>
                <w:szCs w:val="20"/>
              </w:rPr>
              <w:t xml:space="preserve"> (тыс. рублей)</w:t>
            </w:r>
          </w:p>
        </w:tc>
      </w:tr>
      <w:tr w:rsidR="00004680" w:rsidRPr="008E25F5" w:rsidTr="007C09D0">
        <w:trPr>
          <w:trHeight w:val="513"/>
        </w:trPr>
        <w:tc>
          <w:tcPr>
            <w:tcW w:w="1452" w:type="dxa"/>
            <w:vMerge/>
          </w:tcPr>
          <w:p w:rsidR="00004680" w:rsidRPr="008E25F5" w:rsidRDefault="00004680" w:rsidP="007C09D0">
            <w:pPr>
              <w:jc w:val="both"/>
              <w:rPr>
                <w:sz w:val="20"/>
                <w:szCs w:val="20"/>
              </w:rPr>
            </w:pPr>
          </w:p>
        </w:tc>
        <w:tc>
          <w:tcPr>
            <w:tcW w:w="992" w:type="dxa"/>
            <w:vMerge w:val="restart"/>
          </w:tcPr>
          <w:p w:rsidR="00004680" w:rsidRPr="008E25F5" w:rsidRDefault="00004680" w:rsidP="007C09D0">
            <w:pPr>
              <w:jc w:val="center"/>
              <w:rPr>
                <w:sz w:val="20"/>
                <w:szCs w:val="20"/>
              </w:rPr>
            </w:pPr>
            <w:r w:rsidRPr="008E25F5">
              <w:rPr>
                <w:sz w:val="20"/>
                <w:szCs w:val="20"/>
              </w:rPr>
              <w:t>всего</w:t>
            </w:r>
          </w:p>
        </w:tc>
        <w:tc>
          <w:tcPr>
            <w:tcW w:w="7513" w:type="dxa"/>
            <w:gridSpan w:val="8"/>
          </w:tcPr>
          <w:p w:rsidR="00004680" w:rsidRPr="008E25F5" w:rsidRDefault="00004680" w:rsidP="007C09D0">
            <w:pPr>
              <w:jc w:val="center"/>
              <w:rPr>
                <w:sz w:val="20"/>
                <w:szCs w:val="20"/>
              </w:rPr>
            </w:pPr>
            <w:r w:rsidRPr="008E25F5">
              <w:rPr>
                <w:sz w:val="20"/>
                <w:szCs w:val="20"/>
              </w:rPr>
              <w:t>в том числе</w:t>
            </w:r>
          </w:p>
        </w:tc>
      </w:tr>
      <w:tr w:rsidR="00004680" w:rsidRPr="008E25F5" w:rsidTr="007C09D0">
        <w:tc>
          <w:tcPr>
            <w:tcW w:w="1452" w:type="dxa"/>
            <w:vMerge/>
          </w:tcPr>
          <w:p w:rsidR="00004680" w:rsidRPr="008E25F5" w:rsidRDefault="00004680" w:rsidP="007C09D0">
            <w:pPr>
              <w:jc w:val="both"/>
              <w:rPr>
                <w:sz w:val="20"/>
                <w:szCs w:val="20"/>
              </w:rPr>
            </w:pPr>
          </w:p>
        </w:tc>
        <w:tc>
          <w:tcPr>
            <w:tcW w:w="992" w:type="dxa"/>
            <w:vMerge/>
          </w:tcPr>
          <w:p w:rsidR="00004680" w:rsidRPr="008E25F5" w:rsidRDefault="00004680" w:rsidP="007C09D0">
            <w:pPr>
              <w:jc w:val="both"/>
              <w:rPr>
                <w:sz w:val="20"/>
                <w:szCs w:val="20"/>
              </w:rPr>
            </w:pPr>
          </w:p>
        </w:tc>
        <w:tc>
          <w:tcPr>
            <w:tcW w:w="850" w:type="dxa"/>
          </w:tcPr>
          <w:p w:rsidR="00004680" w:rsidRPr="008E25F5" w:rsidRDefault="00004680" w:rsidP="007C09D0">
            <w:pPr>
              <w:jc w:val="center"/>
              <w:rPr>
                <w:sz w:val="20"/>
                <w:szCs w:val="20"/>
              </w:rPr>
            </w:pPr>
            <w:r w:rsidRPr="008E25F5">
              <w:rPr>
                <w:sz w:val="20"/>
                <w:szCs w:val="20"/>
              </w:rPr>
              <w:t xml:space="preserve">2013 </w:t>
            </w:r>
          </w:p>
          <w:p w:rsidR="00004680" w:rsidRPr="008E25F5" w:rsidRDefault="00004680" w:rsidP="007C09D0">
            <w:pPr>
              <w:jc w:val="center"/>
              <w:rPr>
                <w:sz w:val="20"/>
                <w:szCs w:val="20"/>
              </w:rPr>
            </w:pPr>
            <w:r w:rsidRPr="008E25F5">
              <w:rPr>
                <w:sz w:val="20"/>
                <w:szCs w:val="20"/>
              </w:rPr>
              <w:t>год (факт)</w:t>
            </w:r>
          </w:p>
        </w:tc>
        <w:tc>
          <w:tcPr>
            <w:tcW w:w="993" w:type="dxa"/>
          </w:tcPr>
          <w:p w:rsidR="00004680" w:rsidRPr="008E25F5" w:rsidRDefault="00004680" w:rsidP="007C09D0">
            <w:pPr>
              <w:jc w:val="center"/>
              <w:rPr>
                <w:sz w:val="20"/>
                <w:szCs w:val="20"/>
              </w:rPr>
            </w:pPr>
            <w:r w:rsidRPr="008E25F5">
              <w:rPr>
                <w:sz w:val="20"/>
                <w:szCs w:val="20"/>
              </w:rPr>
              <w:t xml:space="preserve">2014 </w:t>
            </w:r>
          </w:p>
          <w:p w:rsidR="00004680" w:rsidRPr="008E25F5" w:rsidRDefault="00004680" w:rsidP="007C09D0">
            <w:pPr>
              <w:jc w:val="center"/>
              <w:rPr>
                <w:sz w:val="20"/>
                <w:szCs w:val="20"/>
              </w:rPr>
            </w:pPr>
            <w:r w:rsidRPr="008E25F5">
              <w:rPr>
                <w:sz w:val="20"/>
                <w:szCs w:val="20"/>
              </w:rPr>
              <w:t>год</w:t>
            </w:r>
          </w:p>
          <w:p w:rsidR="00004680" w:rsidRPr="008E25F5" w:rsidRDefault="00004680" w:rsidP="007C09D0">
            <w:pPr>
              <w:jc w:val="center"/>
              <w:rPr>
                <w:sz w:val="20"/>
                <w:szCs w:val="20"/>
              </w:rPr>
            </w:pPr>
            <w:r w:rsidRPr="008E25F5">
              <w:rPr>
                <w:sz w:val="20"/>
                <w:szCs w:val="20"/>
              </w:rPr>
              <w:t>(факт)</w:t>
            </w:r>
          </w:p>
        </w:tc>
        <w:tc>
          <w:tcPr>
            <w:tcW w:w="992" w:type="dxa"/>
          </w:tcPr>
          <w:p w:rsidR="00004680" w:rsidRPr="008E25F5" w:rsidRDefault="00004680" w:rsidP="007C09D0">
            <w:pPr>
              <w:jc w:val="center"/>
              <w:rPr>
                <w:sz w:val="20"/>
                <w:szCs w:val="20"/>
              </w:rPr>
            </w:pPr>
            <w:r w:rsidRPr="008E25F5">
              <w:rPr>
                <w:sz w:val="20"/>
                <w:szCs w:val="20"/>
              </w:rPr>
              <w:t xml:space="preserve">2015 </w:t>
            </w:r>
          </w:p>
          <w:p w:rsidR="00004680" w:rsidRPr="008E25F5" w:rsidRDefault="00004680" w:rsidP="007C09D0">
            <w:pPr>
              <w:jc w:val="center"/>
              <w:rPr>
                <w:sz w:val="20"/>
                <w:szCs w:val="20"/>
              </w:rPr>
            </w:pPr>
            <w:r w:rsidRPr="008E25F5">
              <w:rPr>
                <w:sz w:val="20"/>
                <w:szCs w:val="20"/>
              </w:rPr>
              <w:t>год (факт)</w:t>
            </w:r>
          </w:p>
        </w:tc>
        <w:tc>
          <w:tcPr>
            <w:tcW w:w="992" w:type="dxa"/>
          </w:tcPr>
          <w:p w:rsidR="00004680" w:rsidRPr="008E25F5" w:rsidRDefault="00004680" w:rsidP="007C09D0">
            <w:pPr>
              <w:jc w:val="center"/>
              <w:rPr>
                <w:sz w:val="20"/>
                <w:szCs w:val="20"/>
              </w:rPr>
            </w:pPr>
            <w:r w:rsidRPr="008E25F5">
              <w:rPr>
                <w:sz w:val="20"/>
                <w:szCs w:val="20"/>
              </w:rPr>
              <w:t xml:space="preserve">2016 </w:t>
            </w:r>
          </w:p>
          <w:p w:rsidR="00004680" w:rsidRPr="008E25F5" w:rsidRDefault="00004680" w:rsidP="007C09D0">
            <w:pPr>
              <w:jc w:val="center"/>
              <w:rPr>
                <w:sz w:val="20"/>
                <w:szCs w:val="20"/>
              </w:rPr>
            </w:pPr>
            <w:r w:rsidRPr="008E25F5">
              <w:rPr>
                <w:sz w:val="20"/>
                <w:szCs w:val="20"/>
              </w:rPr>
              <w:t>год</w:t>
            </w:r>
            <w:r w:rsidR="006C2B87">
              <w:rPr>
                <w:sz w:val="20"/>
                <w:szCs w:val="20"/>
              </w:rPr>
              <w:t xml:space="preserve"> </w:t>
            </w:r>
            <w:r w:rsidR="006C2B87" w:rsidRPr="008E25F5">
              <w:rPr>
                <w:sz w:val="20"/>
                <w:szCs w:val="20"/>
              </w:rPr>
              <w:t>(факт)</w:t>
            </w:r>
          </w:p>
        </w:tc>
        <w:tc>
          <w:tcPr>
            <w:tcW w:w="992" w:type="dxa"/>
          </w:tcPr>
          <w:p w:rsidR="00004680" w:rsidRPr="008E25F5" w:rsidRDefault="00004680" w:rsidP="007C09D0">
            <w:pPr>
              <w:jc w:val="center"/>
              <w:rPr>
                <w:sz w:val="20"/>
                <w:szCs w:val="20"/>
              </w:rPr>
            </w:pPr>
            <w:r w:rsidRPr="008E25F5">
              <w:rPr>
                <w:sz w:val="20"/>
                <w:szCs w:val="20"/>
              </w:rPr>
              <w:t xml:space="preserve">2017 </w:t>
            </w:r>
          </w:p>
          <w:p w:rsidR="00004680" w:rsidRPr="008E25F5" w:rsidRDefault="00004680" w:rsidP="007C09D0">
            <w:pPr>
              <w:jc w:val="center"/>
              <w:rPr>
                <w:sz w:val="20"/>
                <w:szCs w:val="20"/>
              </w:rPr>
            </w:pPr>
            <w:r w:rsidRPr="008E25F5">
              <w:rPr>
                <w:sz w:val="20"/>
                <w:szCs w:val="20"/>
              </w:rPr>
              <w:t>год</w:t>
            </w:r>
          </w:p>
        </w:tc>
        <w:tc>
          <w:tcPr>
            <w:tcW w:w="851" w:type="dxa"/>
          </w:tcPr>
          <w:p w:rsidR="00004680" w:rsidRPr="008E25F5" w:rsidRDefault="00004680" w:rsidP="007C09D0">
            <w:pPr>
              <w:jc w:val="center"/>
              <w:rPr>
                <w:sz w:val="20"/>
                <w:szCs w:val="20"/>
              </w:rPr>
            </w:pPr>
            <w:r w:rsidRPr="008E25F5">
              <w:rPr>
                <w:sz w:val="20"/>
                <w:szCs w:val="20"/>
              </w:rPr>
              <w:t xml:space="preserve">2018 </w:t>
            </w:r>
          </w:p>
          <w:p w:rsidR="00004680" w:rsidRPr="008E25F5" w:rsidRDefault="00004680" w:rsidP="007C09D0">
            <w:pPr>
              <w:jc w:val="center"/>
              <w:rPr>
                <w:sz w:val="20"/>
                <w:szCs w:val="20"/>
              </w:rPr>
            </w:pPr>
            <w:r w:rsidRPr="008E25F5">
              <w:rPr>
                <w:sz w:val="20"/>
                <w:szCs w:val="20"/>
              </w:rPr>
              <w:t>год</w:t>
            </w:r>
          </w:p>
        </w:tc>
        <w:tc>
          <w:tcPr>
            <w:tcW w:w="850" w:type="dxa"/>
          </w:tcPr>
          <w:p w:rsidR="00004680" w:rsidRPr="008E25F5" w:rsidRDefault="00004680" w:rsidP="007C09D0">
            <w:pPr>
              <w:jc w:val="center"/>
              <w:rPr>
                <w:sz w:val="20"/>
                <w:szCs w:val="20"/>
              </w:rPr>
            </w:pPr>
            <w:r w:rsidRPr="008E25F5">
              <w:rPr>
                <w:sz w:val="20"/>
                <w:szCs w:val="20"/>
              </w:rPr>
              <w:t xml:space="preserve">2019 </w:t>
            </w:r>
          </w:p>
          <w:p w:rsidR="00004680" w:rsidRPr="008E25F5" w:rsidRDefault="00004680" w:rsidP="007C09D0">
            <w:pPr>
              <w:jc w:val="center"/>
              <w:rPr>
                <w:sz w:val="20"/>
                <w:szCs w:val="20"/>
              </w:rPr>
            </w:pPr>
            <w:r w:rsidRPr="008E25F5">
              <w:rPr>
                <w:sz w:val="20"/>
                <w:szCs w:val="20"/>
              </w:rPr>
              <w:t>год</w:t>
            </w:r>
          </w:p>
        </w:tc>
        <w:tc>
          <w:tcPr>
            <w:tcW w:w="993" w:type="dxa"/>
          </w:tcPr>
          <w:p w:rsidR="00004680" w:rsidRPr="008E25F5" w:rsidRDefault="00004680" w:rsidP="007C09D0">
            <w:pPr>
              <w:jc w:val="center"/>
              <w:rPr>
                <w:sz w:val="20"/>
                <w:szCs w:val="20"/>
              </w:rPr>
            </w:pPr>
            <w:r w:rsidRPr="008E25F5">
              <w:rPr>
                <w:sz w:val="20"/>
                <w:szCs w:val="20"/>
              </w:rPr>
              <w:t>2020</w:t>
            </w:r>
          </w:p>
          <w:p w:rsidR="00004680" w:rsidRPr="008E25F5" w:rsidRDefault="00004680" w:rsidP="007C09D0">
            <w:pPr>
              <w:jc w:val="center"/>
              <w:rPr>
                <w:sz w:val="20"/>
                <w:szCs w:val="20"/>
              </w:rPr>
            </w:pPr>
            <w:r w:rsidRPr="008E25F5">
              <w:rPr>
                <w:sz w:val="20"/>
                <w:szCs w:val="20"/>
              </w:rPr>
              <w:t xml:space="preserve"> год</w:t>
            </w:r>
          </w:p>
        </w:tc>
      </w:tr>
      <w:tr w:rsidR="00004680" w:rsidRPr="008E25F5" w:rsidTr="007C09D0">
        <w:tc>
          <w:tcPr>
            <w:tcW w:w="1452" w:type="dxa"/>
          </w:tcPr>
          <w:p w:rsidR="00004680" w:rsidRPr="008E25F5" w:rsidRDefault="00004680" w:rsidP="007C09D0">
            <w:pPr>
              <w:jc w:val="both"/>
              <w:rPr>
                <w:sz w:val="20"/>
                <w:szCs w:val="20"/>
              </w:rPr>
            </w:pPr>
            <w:r w:rsidRPr="008E25F5">
              <w:rPr>
                <w:sz w:val="20"/>
                <w:szCs w:val="20"/>
              </w:rPr>
              <w:t xml:space="preserve">Капитальные вложения </w:t>
            </w:r>
          </w:p>
        </w:tc>
        <w:tc>
          <w:tcPr>
            <w:tcW w:w="992" w:type="dxa"/>
          </w:tcPr>
          <w:p w:rsidR="00004680" w:rsidRPr="008E25F5" w:rsidRDefault="00004680" w:rsidP="007C09D0">
            <w:pPr>
              <w:ind w:left="-108" w:right="-108"/>
              <w:jc w:val="center"/>
              <w:rPr>
                <w:sz w:val="18"/>
                <w:szCs w:val="18"/>
              </w:rPr>
            </w:pPr>
            <w:r w:rsidRPr="008E25F5">
              <w:rPr>
                <w:sz w:val="18"/>
                <w:szCs w:val="18"/>
              </w:rPr>
              <w:t>12553,50</w:t>
            </w:r>
          </w:p>
        </w:tc>
        <w:tc>
          <w:tcPr>
            <w:tcW w:w="850" w:type="dxa"/>
          </w:tcPr>
          <w:p w:rsidR="00004680" w:rsidRPr="008E25F5" w:rsidRDefault="00004680" w:rsidP="007C09D0">
            <w:pPr>
              <w:ind w:left="-108" w:right="-108"/>
              <w:jc w:val="center"/>
              <w:rPr>
                <w:sz w:val="18"/>
                <w:szCs w:val="18"/>
              </w:rPr>
            </w:pPr>
            <w:r w:rsidRPr="008E25F5">
              <w:rPr>
                <w:sz w:val="18"/>
                <w:szCs w:val="18"/>
              </w:rPr>
              <w:t>12553,50</w:t>
            </w:r>
          </w:p>
        </w:tc>
        <w:tc>
          <w:tcPr>
            <w:tcW w:w="993" w:type="dxa"/>
          </w:tcPr>
          <w:p w:rsidR="00004680" w:rsidRPr="008E25F5" w:rsidRDefault="00004680" w:rsidP="007C09D0">
            <w:pPr>
              <w:jc w:val="center"/>
              <w:rPr>
                <w:sz w:val="18"/>
                <w:szCs w:val="18"/>
              </w:rPr>
            </w:pPr>
            <w:r w:rsidRPr="008E25F5">
              <w:rPr>
                <w:sz w:val="18"/>
                <w:szCs w:val="18"/>
              </w:rPr>
              <w:t>0</w:t>
            </w:r>
          </w:p>
        </w:tc>
        <w:tc>
          <w:tcPr>
            <w:tcW w:w="992" w:type="dxa"/>
          </w:tcPr>
          <w:p w:rsidR="00004680" w:rsidRPr="008E25F5" w:rsidRDefault="00004680" w:rsidP="007C09D0">
            <w:pPr>
              <w:jc w:val="center"/>
              <w:rPr>
                <w:sz w:val="18"/>
                <w:szCs w:val="18"/>
              </w:rPr>
            </w:pPr>
            <w:r w:rsidRPr="008E25F5">
              <w:rPr>
                <w:sz w:val="18"/>
                <w:szCs w:val="18"/>
              </w:rPr>
              <w:t>0</w:t>
            </w:r>
          </w:p>
        </w:tc>
        <w:tc>
          <w:tcPr>
            <w:tcW w:w="992" w:type="dxa"/>
          </w:tcPr>
          <w:p w:rsidR="00004680" w:rsidRPr="008E25F5" w:rsidRDefault="00004680" w:rsidP="007C09D0">
            <w:pPr>
              <w:jc w:val="center"/>
              <w:rPr>
                <w:sz w:val="20"/>
                <w:szCs w:val="20"/>
              </w:rPr>
            </w:pPr>
            <w:r w:rsidRPr="008E25F5">
              <w:rPr>
                <w:sz w:val="20"/>
                <w:szCs w:val="20"/>
              </w:rPr>
              <w:t>0</w:t>
            </w:r>
          </w:p>
        </w:tc>
        <w:tc>
          <w:tcPr>
            <w:tcW w:w="992" w:type="dxa"/>
          </w:tcPr>
          <w:p w:rsidR="00004680" w:rsidRPr="008E25F5" w:rsidRDefault="00004680" w:rsidP="007C09D0">
            <w:pPr>
              <w:jc w:val="center"/>
              <w:rPr>
                <w:sz w:val="20"/>
                <w:szCs w:val="20"/>
              </w:rPr>
            </w:pPr>
            <w:r w:rsidRPr="008E25F5">
              <w:rPr>
                <w:sz w:val="20"/>
                <w:szCs w:val="20"/>
              </w:rPr>
              <w:t>0</w:t>
            </w:r>
          </w:p>
        </w:tc>
        <w:tc>
          <w:tcPr>
            <w:tcW w:w="851" w:type="dxa"/>
          </w:tcPr>
          <w:p w:rsidR="00004680" w:rsidRPr="008E25F5" w:rsidRDefault="00004680" w:rsidP="007C09D0">
            <w:pPr>
              <w:jc w:val="center"/>
              <w:rPr>
                <w:sz w:val="20"/>
                <w:szCs w:val="20"/>
              </w:rPr>
            </w:pPr>
            <w:r w:rsidRPr="008E25F5">
              <w:rPr>
                <w:sz w:val="20"/>
                <w:szCs w:val="20"/>
              </w:rPr>
              <w:t>0</w:t>
            </w:r>
          </w:p>
        </w:tc>
        <w:tc>
          <w:tcPr>
            <w:tcW w:w="850" w:type="dxa"/>
          </w:tcPr>
          <w:p w:rsidR="00004680" w:rsidRPr="008E25F5" w:rsidRDefault="00004680" w:rsidP="007C09D0">
            <w:pPr>
              <w:jc w:val="center"/>
              <w:rPr>
                <w:sz w:val="20"/>
                <w:szCs w:val="20"/>
              </w:rPr>
            </w:pPr>
            <w:r w:rsidRPr="008E25F5">
              <w:rPr>
                <w:sz w:val="20"/>
                <w:szCs w:val="20"/>
              </w:rPr>
              <w:t>0</w:t>
            </w:r>
          </w:p>
        </w:tc>
        <w:tc>
          <w:tcPr>
            <w:tcW w:w="993" w:type="dxa"/>
          </w:tcPr>
          <w:p w:rsidR="00004680" w:rsidRPr="008E25F5" w:rsidRDefault="00004680" w:rsidP="007C09D0">
            <w:pPr>
              <w:jc w:val="center"/>
              <w:rPr>
                <w:sz w:val="20"/>
                <w:szCs w:val="20"/>
              </w:rPr>
            </w:pPr>
            <w:r w:rsidRPr="008E25F5">
              <w:rPr>
                <w:sz w:val="20"/>
                <w:szCs w:val="20"/>
              </w:rPr>
              <w:t>0</w:t>
            </w:r>
          </w:p>
        </w:tc>
      </w:tr>
      <w:tr w:rsidR="00004680" w:rsidRPr="008E25F5" w:rsidTr="007C09D0">
        <w:tc>
          <w:tcPr>
            <w:tcW w:w="1452" w:type="dxa"/>
          </w:tcPr>
          <w:p w:rsidR="00004680" w:rsidRPr="008E25F5" w:rsidRDefault="00004680" w:rsidP="007C09D0">
            <w:pPr>
              <w:jc w:val="both"/>
              <w:rPr>
                <w:sz w:val="20"/>
                <w:szCs w:val="20"/>
              </w:rPr>
            </w:pPr>
            <w:r w:rsidRPr="008E25F5">
              <w:rPr>
                <w:sz w:val="20"/>
                <w:szCs w:val="20"/>
              </w:rPr>
              <w:t>Прочие расходы</w:t>
            </w:r>
          </w:p>
        </w:tc>
        <w:tc>
          <w:tcPr>
            <w:tcW w:w="992" w:type="dxa"/>
          </w:tcPr>
          <w:p w:rsidR="00004680" w:rsidRPr="008E25F5" w:rsidRDefault="00F7408B" w:rsidP="002764F6">
            <w:pPr>
              <w:ind w:left="-108" w:right="-108"/>
              <w:jc w:val="center"/>
              <w:rPr>
                <w:sz w:val="18"/>
                <w:szCs w:val="18"/>
              </w:rPr>
            </w:pPr>
            <w:r w:rsidRPr="00F7408B">
              <w:rPr>
                <w:sz w:val="18"/>
                <w:szCs w:val="18"/>
              </w:rPr>
              <w:t>61228954,86</w:t>
            </w:r>
          </w:p>
        </w:tc>
        <w:tc>
          <w:tcPr>
            <w:tcW w:w="850" w:type="dxa"/>
          </w:tcPr>
          <w:p w:rsidR="00004680" w:rsidRPr="008E25F5" w:rsidRDefault="00004680" w:rsidP="007C09D0">
            <w:pPr>
              <w:ind w:left="-108" w:right="-108"/>
              <w:jc w:val="center"/>
              <w:rPr>
                <w:sz w:val="18"/>
                <w:szCs w:val="18"/>
              </w:rPr>
            </w:pPr>
            <w:r w:rsidRPr="008E25F5">
              <w:rPr>
                <w:sz w:val="18"/>
                <w:szCs w:val="18"/>
              </w:rPr>
              <w:t>6468179,4</w:t>
            </w:r>
          </w:p>
        </w:tc>
        <w:tc>
          <w:tcPr>
            <w:tcW w:w="993" w:type="dxa"/>
          </w:tcPr>
          <w:p w:rsidR="00004680" w:rsidRPr="008E25F5" w:rsidRDefault="00004680" w:rsidP="007C09D0">
            <w:pPr>
              <w:ind w:left="-108" w:right="-108"/>
              <w:jc w:val="center"/>
              <w:rPr>
                <w:sz w:val="18"/>
                <w:szCs w:val="18"/>
              </w:rPr>
            </w:pPr>
            <w:r w:rsidRPr="008E25F5">
              <w:rPr>
                <w:sz w:val="18"/>
                <w:szCs w:val="18"/>
              </w:rPr>
              <w:t>7238387,16</w:t>
            </w:r>
          </w:p>
        </w:tc>
        <w:tc>
          <w:tcPr>
            <w:tcW w:w="992" w:type="dxa"/>
          </w:tcPr>
          <w:p w:rsidR="00004680" w:rsidRPr="008E25F5" w:rsidRDefault="00004680" w:rsidP="007C09D0">
            <w:pPr>
              <w:ind w:left="-108" w:right="-108"/>
              <w:jc w:val="center"/>
              <w:rPr>
                <w:sz w:val="18"/>
                <w:szCs w:val="18"/>
              </w:rPr>
            </w:pPr>
            <w:r w:rsidRPr="008E25F5">
              <w:rPr>
                <w:sz w:val="18"/>
                <w:szCs w:val="18"/>
              </w:rPr>
              <w:t>7361973,16</w:t>
            </w:r>
          </w:p>
        </w:tc>
        <w:tc>
          <w:tcPr>
            <w:tcW w:w="992" w:type="dxa"/>
          </w:tcPr>
          <w:p w:rsidR="00004680" w:rsidRPr="008E25F5" w:rsidRDefault="006C2B87" w:rsidP="009C09AD">
            <w:pPr>
              <w:ind w:left="-108" w:right="-108"/>
              <w:jc w:val="center"/>
              <w:rPr>
                <w:sz w:val="18"/>
                <w:szCs w:val="18"/>
              </w:rPr>
            </w:pPr>
            <w:r>
              <w:rPr>
                <w:sz w:val="18"/>
                <w:szCs w:val="18"/>
              </w:rPr>
              <w:t>7799876,62</w:t>
            </w:r>
          </w:p>
        </w:tc>
        <w:tc>
          <w:tcPr>
            <w:tcW w:w="992" w:type="dxa"/>
          </w:tcPr>
          <w:p w:rsidR="00004680" w:rsidRPr="008E25F5" w:rsidRDefault="00CA215C" w:rsidP="00F7408B">
            <w:pPr>
              <w:ind w:left="-108" w:right="-109"/>
              <w:jc w:val="center"/>
              <w:rPr>
                <w:sz w:val="18"/>
                <w:szCs w:val="18"/>
              </w:rPr>
            </w:pPr>
            <w:r>
              <w:rPr>
                <w:sz w:val="18"/>
                <w:szCs w:val="18"/>
              </w:rPr>
              <w:t>7664</w:t>
            </w:r>
            <w:r w:rsidR="00F7408B">
              <w:rPr>
                <w:sz w:val="18"/>
                <w:szCs w:val="18"/>
              </w:rPr>
              <w:t>689,12</w:t>
            </w:r>
          </w:p>
        </w:tc>
        <w:tc>
          <w:tcPr>
            <w:tcW w:w="851" w:type="dxa"/>
          </w:tcPr>
          <w:p w:rsidR="00004680" w:rsidRPr="008E25F5" w:rsidRDefault="00367156" w:rsidP="00E90FA2">
            <w:pPr>
              <w:ind w:left="-107" w:right="-78"/>
              <w:jc w:val="center"/>
              <w:rPr>
                <w:sz w:val="18"/>
                <w:szCs w:val="18"/>
              </w:rPr>
            </w:pPr>
            <w:r>
              <w:rPr>
                <w:sz w:val="18"/>
                <w:szCs w:val="18"/>
              </w:rPr>
              <w:t>7</w:t>
            </w:r>
            <w:r w:rsidR="00E90FA2">
              <w:rPr>
                <w:sz w:val="18"/>
                <w:szCs w:val="18"/>
              </w:rPr>
              <w:t>85</w:t>
            </w:r>
            <w:r>
              <w:rPr>
                <w:sz w:val="18"/>
                <w:szCs w:val="18"/>
              </w:rPr>
              <w:t>4840,2</w:t>
            </w:r>
          </w:p>
        </w:tc>
        <w:tc>
          <w:tcPr>
            <w:tcW w:w="850" w:type="dxa"/>
          </w:tcPr>
          <w:p w:rsidR="00004680" w:rsidRPr="008E25F5" w:rsidRDefault="00367156" w:rsidP="007C09D0">
            <w:pPr>
              <w:ind w:left="-166" w:right="-142"/>
              <w:jc w:val="center"/>
              <w:rPr>
                <w:sz w:val="18"/>
                <w:szCs w:val="18"/>
              </w:rPr>
            </w:pPr>
            <w:r>
              <w:rPr>
                <w:sz w:val="18"/>
                <w:szCs w:val="18"/>
              </w:rPr>
              <w:t>8151450,2</w:t>
            </w:r>
          </w:p>
        </w:tc>
        <w:tc>
          <w:tcPr>
            <w:tcW w:w="993" w:type="dxa"/>
          </w:tcPr>
          <w:p w:rsidR="00004680" w:rsidRPr="008E25F5" w:rsidRDefault="00004680" w:rsidP="007C09D0">
            <w:pPr>
              <w:ind w:left="-74" w:right="-108"/>
              <w:jc w:val="center"/>
              <w:rPr>
                <w:sz w:val="18"/>
                <w:szCs w:val="18"/>
              </w:rPr>
            </w:pPr>
            <w:r w:rsidRPr="008E25F5">
              <w:rPr>
                <w:sz w:val="18"/>
                <w:szCs w:val="18"/>
              </w:rPr>
              <w:t>8689559,0</w:t>
            </w:r>
          </w:p>
        </w:tc>
      </w:tr>
      <w:tr w:rsidR="00367156" w:rsidRPr="008E25F5" w:rsidTr="007C09D0">
        <w:tc>
          <w:tcPr>
            <w:tcW w:w="1452" w:type="dxa"/>
          </w:tcPr>
          <w:p w:rsidR="00367156" w:rsidRPr="008E25F5" w:rsidRDefault="00367156" w:rsidP="00367156">
            <w:pPr>
              <w:jc w:val="both"/>
              <w:rPr>
                <w:sz w:val="20"/>
                <w:szCs w:val="20"/>
              </w:rPr>
            </w:pPr>
            <w:r w:rsidRPr="008E25F5">
              <w:rPr>
                <w:sz w:val="20"/>
                <w:szCs w:val="20"/>
              </w:rPr>
              <w:t>Итого</w:t>
            </w:r>
          </w:p>
        </w:tc>
        <w:tc>
          <w:tcPr>
            <w:tcW w:w="992" w:type="dxa"/>
          </w:tcPr>
          <w:p w:rsidR="00367156" w:rsidRPr="008E25F5" w:rsidRDefault="00F7408B" w:rsidP="009C09AD">
            <w:pPr>
              <w:ind w:left="-108" w:right="-108"/>
              <w:jc w:val="center"/>
              <w:rPr>
                <w:sz w:val="18"/>
                <w:szCs w:val="18"/>
              </w:rPr>
            </w:pPr>
            <w:r>
              <w:rPr>
                <w:sz w:val="18"/>
                <w:szCs w:val="18"/>
              </w:rPr>
              <w:t>61241508,36</w:t>
            </w:r>
          </w:p>
        </w:tc>
        <w:tc>
          <w:tcPr>
            <w:tcW w:w="850" w:type="dxa"/>
          </w:tcPr>
          <w:p w:rsidR="00367156" w:rsidRPr="008E25F5" w:rsidRDefault="00367156" w:rsidP="00367156">
            <w:pPr>
              <w:ind w:left="-108" w:right="-108"/>
              <w:jc w:val="center"/>
              <w:rPr>
                <w:sz w:val="18"/>
                <w:szCs w:val="18"/>
              </w:rPr>
            </w:pPr>
            <w:r w:rsidRPr="008E25F5">
              <w:rPr>
                <w:sz w:val="18"/>
                <w:szCs w:val="18"/>
              </w:rPr>
              <w:t>6480732,9</w:t>
            </w:r>
          </w:p>
        </w:tc>
        <w:tc>
          <w:tcPr>
            <w:tcW w:w="993" w:type="dxa"/>
          </w:tcPr>
          <w:p w:rsidR="00367156" w:rsidRPr="008E25F5" w:rsidRDefault="00367156" w:rsidP="00367156">
            <w:pPr>
              <w:ind w:left="-108" w:right="-108"/>
              <w:jc w:val="center"/>
              <w:rPr>
                <w:sz w:val="18"/>
                <w:szCs w:val="18"/>
              </w:rPr>
            </w:pPr>
            <w:r w:rsidRPr="008E25F5">
              <w:rPr>
                <w:sz w:val="18"/>
                <w:szCs w:val="18"/>
              </w:rPr>
              <w:t>7238387,16</w:t>
            </w:r>
          </w:p>
        </w:tc>
        <w:tc>
          <w:tcPr>
            <w:tcW w:w="992" w:type="dxa"/>
          </w:tcPr>
          <w:p w:rsidR="00367156" w:rsidRPr="008E25F5" w:rsidRDefault="00367156" w:rsidP="00367156">
            <w:pPr>
              <w:ind w:left="-108" w:right="-108"/>
              <w:jc w:val="center"/>
              <w:rPr>
                <w:sz w:val="18"/>
                <w:szCs w:val="18"/>
              </w:rPr>
            </w:pPr>
            <w:r w:rsidRPr="008E25F5">
              <w:rPr>
                <w:sz w:val="18"/>
                <w:szCs w:val="18"/>
              </w:rPr>
              <w:t>7361973,16</w:t>
            </w:r>
          </w:p>
        </w:tc>
        <w:tc>
          <w:tcPr>
            <w:tcW w:w="992" w:type="dxa"/>
          </w:tcPr>
          <w:p w:rsidR="00367156" w:rsidRPr="008E25F5" w:rsidRDefault="006C2B87" w:rsidP="006C2B87">
            <w:pPr>
              <w:ind w:left="-108" w:right="-108"/>
              <w:jc w:val="center"/>
              <w:rPr>
                <w:sz w:val="18"/>
                <w:szCs w:val="18"/>
              </w:rPr>
            </w:pPr>
            <w:r>
              <w:rPr>
                <w:sz w:val="18"/>
                <w:szCs w:val="18"/>
              </w:rPr>
              <w:t>7799876,62</w:t>
            </w:r>
          </w:p>
        </w:tc>
        <w:tc>
          <w:tcPr>
            <w:tcW w:w="992" w:type="dxa"/>
          </w:tcPr>
          <w:p w:rsidR="00367156" w:rsidRPr="008E25F5" w:rsidRDefault="00F7408B" w:rsidP="00CA215C">
            <w:pPr>
              <w:ind w:left="-108" w:right="-109"/>
              <w:jc w:val="center"/>
              <w:rPr>
                <w:sz w:val="18"/>
                <w:szCs w:val="18"/>
              </w:rPr>
            </w:pPr>
            <w:r w:rsidRPr="00F7408B">
              <w:rPr>
                <w:sz w:val="18"/>
                <w:szCs w:val="18"/>
              </w:rPr>
              <w:t>7664689,12</w:t>
            </w:r>
          </w:p>
        </w:tc>
        <w:tc>
          <w:tcPr>
            <w:tcW w:w="851" w:type="dxa"/>
          </w:tcPr>
          <w:p w:rsidR="00367156" w:rsidRPr="008E25F5" w:rsidRDefault="00367156" w:rsidP="00E90FA2">
            <w:pPr>
              <w:ind w:left="-107" w:right="-78"/>
              <w:jc w:val="center"/>
              <w:rPr>
                <w:sz w:val="18"/>
                <w:szCs w:val="18"/>
              </w:rPr>
            </w:pPr>
            <w:r>
              <w:rPr>
                <w:sz w:val="18"/>
                <w:szCs w:val="18"/>
              </w:rPr>
              <w:t>7</w:t>
            </w:r>
            <w:r w:rsidR="00E90FA2">
              <w:rPr>
                <w:sz w:val="18"/>
                <w:szCs w:val="18"/>
              </w:rPr>
              <w:t>85</w:t>
            </w:r>
            <w:r>
              <w:rPr>
                <w:sz w:val="18"/>
                <w:szCs w:val="18"/>
              </w:rPr>
              <w:t>4840,2</w:t>
            </w:r>
          </w:p>
        </w:tc>
        <w:tc>
          <w:tcPr>
            <w:tcW w:w="850" w:type="dxa"/>
          </w:tcPr>
          <w:p w:rsidR="00367156" w:rsidRPr="008E25F5" w:rsidRDefault="00367156" w:rsidP="00367156">
            <w:pPr>
              <w:ind w:left="-166" w:right="-142"/>
              <w:jc w:val="center"/>
              <w:rPr>
                <w:sz w:val="18"/>
                <w:szCs w:val="18"/>
              </w:rPr>
            </w:pPr>
            <w:r>
              <w:rPr>
                <w:sz w:val="18"/>
                <w:szCs w:val="18"/>
              </w:rPr>
              <w:t>8151450,2</w:t>
            </w:r>
          </w:p>
        </w:tc>
        <w:tc>
          <w:tcPr>
            <w:tcW w:w="993" w:type="dxa"/>
          </w:tcPr>
          <w:p w:rsidR="00367156" w:rsidRPr="008E25F5" w:rsidRDefault="00367156" w:rsidP="00367156">
            <w:pPr>
              <w:ind w:left="-74" w:right="-108"/>
              <w:jc w:val="center"/>
              <w:rPr>
                <w:sz w:val="18"/>
                <w:szCs w:val="18"/>
              </w:rPr>
            </w:pPr>
            <w:r w:rsidRPr="008E25F5">
              <w:rPr>
                <w:sz w:val="18"/>
                <w:szCs w:val="18"/>
              </w:rPr>
              <w:t>8689559,0».</w:t>
            </w:r>
          </w:p>
        </w:tc>
      </w:tr>
    </w:tbl>
    <w:p w:rsidR="007013F3" w:rsidRDefault="006C2B87" w:rsidP="00E02CFF">
      <w:pPr>
        <w:tabs>
          <w:tab w:val="left" w:pos="9720"/>
        </w:tabs>
        <w:suppressAutoHyphens/>
        <w:spacing w:line="440" w:lineRule="exact"/>
        <w:ind w:right="31" w:firstLine="720"/>
        <w:jc w:val="both"/>
        <w:outlineLvl w:val="0"/>
        <w:rPr>
          <w:sz w:val="28"/>
          <w:szCs w:val="28"/>
        </w:rPr>
      </w:pPr>
      <w:r>
        <w:rPr>
          <w:sz w:val="28"/>
          <w:szCs w:val="28"/>
        </w:rPr>
        <w:t>6</w:t>
      </w:r>
      <w:r w:rsidR="004172C5" w:rsidRPr="007013F3">
        <w:rPr>
          <w:sz w:val="28"/>
          <w:szCs w:val="28"/>
        </w:rPr>
        <w:t xml:space="preserve">. </w:t>
      </w:r>
      <w:r w:rsidR="007013F3" w:rsidRPr="007013F3">
        <w:rPr>
          <w:sz w:val="28"/>
          <w:szCs w:val="28"/>
        </w:rPr>
        <w:t>Внести изменения в сведения о целевых показателях эффективности реализации Государственной программы (приложение № 1 к Государственной программе) согласно приложению № 1.</w:t>
      </w:r>
    </w:p>
    <w:p w:rsidR="0088512E" w:rsidRPr="008E25F5" w:rsidRDefault="006C2B87" w:rsidP="00E02CFF">
      <w:pPr>
        <w:tabs>
          <w:tab w:val="left" w:pos="9720"/>
        </w:tabs>
        <w:suppressAutoHyphens/>
        <w:spacing w:line="440" w:lineRule="exact"/>
        <w:ind w:right="31" w:firstLine="720"/>
        <w:jc w:val="both"/>
        <w:outlineLvl w:val="0"/>
        <w:rPr>
          <w:sz w:val="28"/>
          <w:szCs w:val="28"/>
        </w:rPr>
      </w:pPr>
      <w:r>
        <w:rPr>
          <w:sz w:val="28"/>
          <w:szCs w:val="28"/>
        </w:rPr>
        <w:t>7</w:t>
      </w:r>
      <w:r w:rsidR="007013F3">
        <w:rPr>
          <w:sz w:val="28"/>
          <w:szCs w:val="28"/>
        </w:rPr>
        <w:t xml:space="preserve">. </w:t>
      </w:r>
      <w:r w:rsidR="005F444C" w:rsidRPr="007013F3">
        <w:rPr>
          <w:sz w:val="28"/>
          <w:szCs w:val="28"/>
        </w:rPr>
        <w:t>Внести изменение в сведени</w:t>
      </w:r>
      <w:r w:rsidR="000F2809" w:rsidRPr="007013F3">
        <w:rPr>
          <w:sz w:val="28"/>
          <w:szCs w:val="28"/>
        </w:rPr>
        <w:t>я</w:t>
      </w:r>
      <w:r w:rsidR="005F444C" w:rsidRPr="007013F3">
        <w:rPr>
          <w:sz w:val="28"/>
          <w:szCs w:val="28"/>
        </w:rPr>
        <w:t xml:space="preserve"> об основных мерах правового регулирования в сфере реализации Государственной программы</w:t>
      </w:r>
      <w:r w:rsidR="00E07F2D" w:rsidRPr="007013F3">
        <w:rPr>
          <w:sz w:val="28"/>
          <w:szCs w:val="28"/>
        </w:rPr>
        <w:t xml:space="preserve"> (приложение </w:t>
      </w:r>
      <w:r w:rsidR="000F2809" w:rsidRPr="007013F3">
        <w:rPr>
          <w:sz w:val="28"/>
          <w:szCs w:val="28"/>
        </w:rPr>
        <w:br/>
      </w:r>
      <w:r w:rsidR="00E07F2D" w:rsidRPr="007013F3">
        <w:rPr>
          <w:sz w:val="28"/>
          <w:szCs w:val="28"/>
        </w:rPr>
        <w:t>№</w:t>
      </w:r>
      <w:r w:rsidR="000F2809" w:rsidRPr="007013F3">
        <w:rPr>
          <w:sz w:val="28"/>
          <w:szCs w:val="28"/>
        </w:rPr>
        <w:t xml:space="preserve"> 2 к Государственной программе) согласно приложению № </w:t>
      </w:r>
      <w:r w:rsidR="007013F3">
        <w:rPr>
          <w:sz w:val="28"/>
          <w:szCs w:val="28"/>
        </w:rPr>
        <w:t>2</w:t>
      </w:r>
      <w:r w:rsidR="005F444C" w:rsidRPr="007013F3">
        <w:rPr>
          <w:sz w:val="28"/>
          <w:szCs w:val="28"/>
        </w:rPr>
        <w:t>.</w:t>
      </w:r>
    </w:p>
    <w:p w:rsidR="00E02CFF" w:rsidRDefault="006C2B87" w:rsidP="00C95106">
      <w:pPr>
        <w:widowControl w:val="0"/>
        <w:tabs>
          <w:tab w:val="left" w:pos="9720"/>
        </w:tabs>
        <w:suppressAutoHyphens/>
        <w:spacing w:line="440" w:lineRule="exact"/>
        <w:ind w:right="28" w:firstLine="709"/>
        <w:jc w:val="both"/>
        <w:outlineLvl w:val="0"/>
        <w:rPr>
          <w:sz w:val="28"/>
          <w:szCs w:val="28"/>
        </w:rPr>
      </w:pPr>
      <w:r>
        <w:rPr>
          <w:sz w:val="28"/>
          <w:szCs w:val="28"/>
        </w:rPr>
        <w:t>8</w:t>
      </w:r>
      <w:r w:rsidR="0088512E" w:rsidRPr="008E25F5">
        <w:rPr>
          <w:sz w:val="28"/>
          <w:szCs w:val="28"/>
        </w:rPr>
        <w:t xml:space="preserve">. </w:t>
      </w:r>
      <w:r w:rsidR="009A6878" w:rsidRPr="008E25F5">
        <w:rPr>
          <w:sz w:val="28"/>
          <w:szCs w:val="28"/>
        </w:rPr>
        <w:t xml:space="preserve">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w:t>
      </w:r>
      <w:r w:rsidR="007013F3">
        <w:rPr>
          <w:sz w:val="28"/>
          <w:szCs w:val="28"/>
        </w:rPr>
        <w:t>3</w:t>
      </w:r>
      <w:r w:rsidR="009A6878" w:rsidRPr="008E25F5">
        <w:rPr>
          <w:sz w:val="28"/>
          <w:szCs w:val="28"/>
        </w:rPr>
        <w:t>.</w:t>
      </w:r>
    </w:p>
    <w:p w:rsidR="004172C5" w:rsidRPr="008E25F5" w:rsidRDefault="006C2B87" w:rsidP="00E02CFF">
      <w:pPr>
        <w:tabs>
          <w:tab w:val="left" w:pos="9720"/>
        </w:tabs>
        <w:suppressAutoHyphens/>
        <w:spacing w:line="440" w:lineRule="exact"/>
        <w:ind w:right="31" w:firstLine="709"/>
        <w:jc w:val="both"/>
        <w:outlineLvl w:val="0"/>
        <w:rPr>
          <w:sz w:val="28"/>
          <w:szCs w:val="28"/>
        </w:rPr>
      </w:pPr>
      <w:r>
        <w:rPr>
          <w:sz w:val="28"/>
          <w:szCs w:val="28"/>
        </w:rPr>
        <w:lastRenderedPageBreak/>
        <w:t>9</w:t>
      </w:r>
      <w:r w:rsidR="009A6878" w:rsidRPr="008E25F5">
        <w:rPr>
          <w:sz w:val="28"/>
          <w:szCs w:val="28"/>
        </w:rPr>
        <w:t xml:space="preserve">. Ресурсное обеспечение реализации Государственной программы за счет всех источников финансирования (приложение № 4 к Государственной программе) изложить в новой редакции согласно приложению № </w:t>
      </w:r>
      <w:r w:rsidR="007013F3">
        <w:rPr>
          <w:sz w:val="28"/>
          <w:szCs w:val="28"/>
        </w:rPr>
        <w:t>4</w:t>
      </w:r>
      <w:r w:rsidR="009A6878" w:rsidRPr="008E25F5">
        <w:rPr>
          <w:sz w:val="28"/>
          <w:szCs w:val="28"/>
        </w:rPr>
        <w:t xml:space="preserve">. </w:t>
      </w:r>
    </w:p>
    <w:p w:rsidR="009A6878" w:rsidRPr="009D6F39" w:rsidRDefault="00BB650B" w:rsidP="00E02CFF">
      <w:pPr>
        <w:tabs>
          <w:tab w:val="left" w:pos="9720"/>
        </w:tabs>
        <w:suppressAutoHyphens/>
        <w:spacing w:line="440" w:lineRule="exact"/>
        <w:ind w:right="31" w:firstLine="709"/>
        <w:jc w:val="both"/>
        <w:outlineLvl w:val="0"/>
        <w:rPr>
          <w:bCs/>
          <w:sz w:val="28"/>
          <w:szCs w:val="28"/>
        </w:rPr>
      </w:pPr>
      <w:r w:rsidRPr="009D6F39">
        <w:rPr>
          <w:bCs/>
          <w:sz w:val="28"/>
          <w:szCs w:val="28"/>
        </w:rPr>
        <w:t>1</w:t>
      </w:r>
      <w:r w:rsidR="006C2B87" w:rsidRPr="009D6F39">
        <w:rPr>
          <w:bCs/>
          <w:sz w:val="28"/>
          <w:szCs w:val="28"/>
        </w:rPr>
        <w:t>0</w:t>
      </w:r>
      <w:r w:rsidR="009A6878" w:rsidRPr="009D6F39">
        <w:rPr>
          <w:bCs/>
          <w:sz w:val="28"/>
          <w:szCs w:val="28"/>
        </w:rPr>
        <w:t>. Внести в подпрограмму «Социа</w:t>
      </w:r>
      <w:r w:rsidR="00D233CE" w:rsidRPr="009D6F39">
        <w:rPr>
          <w:bCs/>
          <w:sz w:val="28"/>
          <w:szCs w:val="28"/>
        </w:rPr>
        <w:t>льная поддержка граждан» (далее</w:t>
      </w:r>
      <w:r w:rsidR="009A6878" w:rsidRPr="009D6F39">
        <w:rPr>
          <w:bCs/>
          <w:sz w:val="28"/>
          <w:szCs w:val="28"/>
        </w:rPr>
        <w:t xml:space="preserve"> </w:t>
      </w:r>
      <w:r w:rsidR="009A6878" w:rsidRPr="009D6F39">
        <w:rPr>
          <w:sz w:val="28"/>
          <w:szCs w:val="28"/>
        </w:rPr>
        <w:t>–</w:t>
      </w:r>
      <w:r w:rsidR="009A6878" w:rsidRPr="009D6F39">
        <w:rPr>
          <w:bCs/>
          <w:sz w:val="28"/>
          <w:szCs w:val="28"/>
        </w:rPr>
        <w:t xml:space="preserve"> Подпрограмма) (приложение № 5 к Государственной программе) следующие изменения:</w:t>
      </w:r>
    </w:p>
    <w:p w:rsidR="00EF3091" w:rsidRPr="00EF3091" w:rsidRDefault="00BB650B" w:rsidP="00EF3091">
      <w:pPr>
        <w:tabs>
          <w:tab w:val="left" w:pos="9720"/>
        </w:tabs>
        <w:suppressAutoHyphens/>
        <w:spacing w:line="360" w:lineRule="auto"/>
        <w:ind w:right="31" w:firstLine="720"/>
        <w:jc w:val="both"/>
        <w:outlineLvl w:val="0"/>
        <w:rPr>
          <w:bCs/>
          <w:sz w:val="28"/>
          <w:szCs w:val="28"/>
        </w:rPr>
      </w:pPr>
      <w:r>
        <w:rPr>
          <w:bCs/>
          <w:sz w:val="28"/>
          <w:szCs w:val="28"/>
        </w:rPr>
        <w:t>1</w:t>
      </w:r>
      <w:r w:rsidR="009D6F39">
        <w:rPr>
          <w:bCs/>
          <w:sz w:val="28"/>
          <w:szCs w:val="28"/>
        </w:rPr>
        <w:t>0</w:t>
      </w:r>
      <w:r w:rsidR="00EF3091">
        <w:rPr>
          <w:bCs/>
          <w:sz w:val="28"/>
          <w:szCs w:val="28"/>
        </w:rPr>
        <w:t>.</w:t>
      </w:r>
      <w:r w:rsidR="00EF3091" w:rsidRPr="00EF3091">
        <w:rPr>
          <w:bCs/>
          <w:sz w:val="28"/>
          <w:szCs w:val="28"/>
        </w:rPr>
        <w:t>1. В паспорте Подпрограммы:</w:t>
      </w:r>
    </w:p>
    <w:p w:rsidR="009A6878" w:rsidRPr="008E25F5" w:rsidRDefault="009D6F39" w:rsidP="009839C1">
      <w:pPr>
        <w:tabs>
          <w:tab w:val="left" w:pos="9720"/>
        </w:tabs>
        <w:suppressAutoHyphens/>
        <w:spacing w:line="360" w:lineRule="auto"/>
        <w:ind w:right="31" w:firstLine="720"/>
        <w:jc w:val="both"/>
        <w:outlineLvl w:val="0"/>
        <w:rPr>
          <w:bCs/>
          <w:sz w:val="28"/>
          <w:szCs w:val="28"/>
        </w:rPr>
      </w:pPr>
      <w:r>
        <w:rPr>
          <w:bCs/>
          <w:sz w:val="28"/>
          <w:szCs w:val="28"/>
        </w:rPr>
        <w:t>10.1</w:t>
      </w:r>
      <w:r w:rsidRPr="009D6F39">
        <w:rPr>
          <w:bCs/>
          <w:sz w:val="28"/>
          <w:szCs w:val="28"/>
        </w:rPr>
        <w:t xml:space="preserve">.1. </w:t>
      </w:r>
      <w:r w:rsidR="005F444A" w:rsidRPr="008E25F5">
        <w:rPr>
          <w:bCs/>
          <w:sz w:val="28"/>
          <w:szCs w:val="28"/>
        </w:rPr>
        <w:t>Р</w:t>
      </w:r>
      <w:r w:rsidR="009A6878" w:rsidRPr="008E25F5">
        <w:rPr>
          <w:bCs/>
          <w:sz w:val="28"/>
          <w:szCs w:val="28"/>
        </w:rPr>
        <w:t>аздел «</w:t>
      </w:r>
      <w:r w:rsidR="009A6878" w:rsidRPr="008E25F5">
        <w:rPr>
          <w:sz w:val="28"/>
          <w:szCs w:val="28"/>
        </w:rPr>
        <w:t>Объем финансового обеспечения Подпрограммы</w:t>
      </w:r>
      <w:r w:rsidR="009A6878" w:rsidRPr="008E25F5">
        <w:rPr>
          <w:bCs/>
          <w:sz w:val="28"/>
          <w:szCs w:val="28"/>
        </w:rPr>
        <w:t>»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9A6878" w:rsidRPr="008E25F5" w:rsidTr="007A7467">
        <w:tc>
          <w:tcPr>
            <w:tcW w:w="3261" w:type="dxa"/>
          </w:tcPr>
          <w:p w:rsidR="009A6878" w:rsidRPr="008E25F5" w:rsidRDefault="00E07F2D" w:rsidP="007A7467">
            <w:pPr>
              <w:tabs>
                <w:tab w:val="left" w:pos="9720"/>
              </w:tabs>
              <w:suppressAutoHyphens/>
              <w:ind w:right="28"/>
              <w:jc w:val="both"/>
              <w:outlineLvl w:val="0"/>
              <w:rPr>
                <w:bCs/>
                <w:sz w:val="28"/>
                <w:szCs w:val="28"/>
              </w:rPr>
            </w:pPr>
            <w:r w:rsidRPr="008E25F5">
              <w:rPr>
                <w:bCs/>
                <w:sz w:val="28"/>
                <w:szCs w:val="28"/>
              </w:rPr>
              <w:t xml:space="preserve">«Объем финансового обеспечения </w:t>
            </w:r>
            <w:proofErr w:type="spellStart"/>
            <w:proofErr w:type="gramStart"/>
            <w:r w:rsidR="009A6878" w:rsidRPr="008E25F5">
              <w:rPr>
                <w:bCs/>
                <w:sz w:val="28"/>
                <w:szCs w:val="28"/>
              </w:rPr>
              <w:t>Подпро</w:t>
            </w:r>
            <w:proofErr w:type="spellEnd"/>
            <w:r w:rsidR="009A6878" w:rsidRPr="008E25F5">
              <w:rPr>
                <w:bCs/>
                <w:sz w:val="28"/>
                <w:szCs w:val="28"/>
              </w:rPr>
              <w:t>-граммы</w:t>
            </w:r>
            <w:proofErr w:type="gramEnd"/>
          </w:p>
        </w:tc>
        <w:tc>
          <w:tcPr>
            <w:tcW w:w="6520" w:type="dxa"/>
          </w:tcPr>
          <w:p w:rsidR="009A6878" w:rsidRPr="004E5D42" w:rsidRDefault="009A6878" w:rsidP="007016CC">
            <w:pPr>
              <w:tabs>
                <w:tab w:val="left" w:pos="9720"/>
              </w:tabs>
              <w:suppressAutoHyphens/>
              <w:ind w:right="31"/>
              <w:jc w:val="both"/>
              <w:outlineLvl w:val="0"/>
              <w:rPr>
                <w:bCs/>
                <w:sz w:val="28"/>
                <w:szCs w:val="28"/>
              </w:rPr>
            </w:pPr>
            <w:r w:rsidRPr="004E5D42">
              <w:rPr>
                <w:bCs/>
                <w:sz w:val="28"/>
                <w:szCs w:val="28"/>
              </w:rPr>
              <w:t xml:space="preserve">объем финансового обеспечения  Подпрограммы на 2013 – 2020 годы составит </w:t>
            </w:r>
            <w:r w:rsidR="004E5D42" w:rsidRPr="004E5D42">
              <w:rPr>
                <w:bCs/>
                <w:sz w:val="28"/>
                <w:szCs w:val="28"/>
              </w:rPr>
              <w:t>31589878,88</w:t>
            </w:r>
            <w:r w:rsidRPr="004E5D42">
              <w:rPr>
                <w:bCs/>
                <w:sz w:val="28"/>
                <w:szCs w:val="28"/>
              </w:rPr>
              <w:t xml:space="preserve"> тыс. рублей, из них:</w:t>
            </w:r>
          </w:p>
          <w:p w:rsidR="009A6878" w:rsidRPr="004E5D42" w:rsidRDefault="009A6878" w:rsidP="007016CC">
            <w:pPr>
              <w:tabs>
                <w:tab w:val="left" w:pos="9720"/>
              </w:tabs>
              <w:suppressAutoHyphens/>
              <w:ind w:right="31"/>
              <w:jc w:val="both"/>
              <w:outlineLvl w:val="0"/>
              <w:rPr>
                <w:bCs/>
                <w:sz w:val="28"/>
                <w:szCs w:val="28"/>
              </w:rPr>
            </w:pPr>
            <w:r w:rsidRPr="004E5D42">
              <w:rPr>
                <w:bCs/>
                <w:sz w:val="28"/>
                <w:szCs w:val="28"/>
              </w:rPr>
              <w:t xml:space="preserve">федеральный бюджет – </w:t>
            </w:r>
            <w:r w:rsidR="004E5D42" w:rsidRPr="004E5D42">
              <w:rPr>
                <w:bCs/>
                <w:sz w:val="28"/>
                <w:szCs w:val="28"/>
              </w:rPr>
              <w:t>15175489,81</w:t>
            </w:r>
            <w:r w:rsidRPr="004E5D42">
              <w:rPr>
                <w:bCs/>
                <w:sz w:val="28"/>
                <w:szCs w:val="28"/>
              </w:rPr>
              <w:t xml:space="preserve"> тыс. рублей;</w:t>
            </w:r>
          </w:p>
          <w:p w:rsidR="009A6878" w:rsidRPr="004E5D42" w:rsidRDefault="009A6878" w:rsidP="007016CC">
            <w:pPr>
              <w:tabs>
                <w:tab w:val="left" w:pos="9720"/>
              </w:tabs>
              <w:suppressAutoHyphens/>
              <w:ind w:right="31"/>
              <w:jc w:val="both"/>
              <w:outlineLvl w:val="0"/>
              <w:rPr>
                <w:bCs/>
                <w:sz w:val="28"/>
                <w:szCs w:val="28"/>
              </w:rPr>
            </w:pPr>
            <w:r w:rsidRPr="004E5D42">
              <w:rPr>
                <w:bCs/>
                <w:sz w:val="28"/>
                <w:szCs w:val="28"/>
              </w:rPr>
              <w:t xml:space="preserve">областной бюджет – </w:t>
            </w:r>
            <w:r w:rsidR="004E5D42" w:rsidRPr="004E5D42">
              <w:rPr>
                <w:bCs/>
                <w:sz w:val="28"/>
                <w:szCs w:val="28"/>
              </w:rPr>
              <w:t>16412277,91</w:t>
            </w:r>
            <w:r w:rsidRPr="004E5D42">
              <w:rPr>
                <w:bCs/>
                <w:sz w:val="28"/>
                <w:szCs w:val="28"/>
              </w:rPr>
              <w:t xml:space="preserve"> тыс. рублей;</w:t>
            </w:r>
          </w:p>
          <w:p w:rsidR="009A6878" w:rsidRPr="008E25F5" w:rsidRDefault="009A6878" w:rsidP="004E5D42">
            <w:pPr>
              <w:tabs>
                <w:tab w:val="left" w:pos="9720"/>
              </w:tabs>
              <w:suppressAutoHyphens/>
              <w:ind w:right="31"/>
              <w:jc w:val="both"/>
              <w:outlineLvl w:val="0"/>
              <w:rPr>
                <w:bCs/>
                <w:sz w:val="28"/>
                <w:szCs w:val="28"/>
              </w:rPr>
            </w:pPr>
            <w:r w:rsidRPr="004E5D42">
              <w:rPr>
                <w:bCs/>
                <w:sz w:val="28"/>
                <w:szCs w:val="28"/>
              </w:rPr>
              <w:t xml:space="preserve">средства Пенсионного фонда Российской Федерации – </w:t>
            </w:r>
            <w:r w:rsidR="004E5D42" w:rsidRPr="004E5D42">
              <w:rPr>
                <w:bCs/>
                <w:sz w:val="28"/>
                <w:szCs w:val="28"/>
              </w:rPr>
              <w:t>2111,16</w:t>
            </w:r>
            <w:r w:rsidRPr="004E5D42">
              <w:rPr>
                <w:bCs/>
                <w:sz w:val="28"/>
                <w:szCs w:val="28"/>
              </w:rPr>
              <w:t xml:space="preserve"> тыс. рублей».</w:t>
            </w:r>
          </w:p>
        </w:tc>
      </w:tr>
    </w:tbl>
    <w:p w:rsidR="00FA2494" w:rsidRDefault="003005DD" w:rsidP="003005DD">
      <w:pPr>
        <w:tabs>
          <w:tab w:val="left" w:pos="9720"/>
        </w:tabs>
        <w:suppressAutoHyphens/>
        <w:spacing w:before="60" w:line="360" w:lineRule="auto"/>
        <w:ind w:right="28" w:firstLine="720"/>
        <w:jc w:val="both"/>
        <w:outlineLvl w:val="0"/>
        <w:rPr>
          <w:bCs/>
          <w:sz w:val="28"/>
          <w:szCs w:val="28"/>
        </w:rPr>
      </w:pPr>
      <w:r>
        <w:rPr>
          <w:bCs/>
          <w:sz w:val="28"/>
          <w:szCs w:val="28"/>
        </w:rPr>
        <w:t>1</w:t>
      </w:r>
      <w:r w:rsidR="009D6F39">
        <w:rPr>
          <w:bCs/>
          <w:sz w:val="28"/>
          <w:szCs w:val="28"/>
        </w:rPr>
        <w:t>0</w:t>
      </w:r>
      <w:r w:rsidRPr="00BB650B">
        <w:rPr>
          <w:bCs/>
          <w:sz w:val="28"/>
          <w:szCs w:val="28"/>
        </w:rPr>
        <w:t>.1.</w:t>
      </w:r>
      <w:r w:rsidR="003A2DD2">
        <w:rPr>
          <w:bCs/>
          <w:sz w:val="28"/>
          <w:szCs w:val="28"/>
        </w:rPr>
        <w:t>2</w:t>
      </w:r>
      <w:r w:rsidRPr="00BB650B">
        <w:rPr>
          <w:bCs/>
          <w:sz w:val="28"/>
          <w:szCs w:val="28"/>
        </w:rPr>
        <w:t>. В  раздел</w:t>
      </w:r>
      <w:r w:rsidR="00FA2494">
        <w:rPr>
          <w:bCs/>
          <w:sz w:val="28"/>
          <w:szCs w:val="28"/>
        </w:rPr>
        <w:t>е</w:t>
      </w:r>
      <w:r w:rsidRPr="00BB650B">
        <w:rPr>
          <w:bCs/>
          <w:sz w:val="28"/>
          <w:szCs w:val="28"/>
        </w:rPr>
        <w:t xml:space="preserve">  «Ожидаемые конечные результаты реализации Подпрограммы»</w:t>
      </w:r>
      <w:r w:rsidR="00FA2494">
        <w:rPr>
          <w:bCs/>
          <w:sz w:val="28"/>
          <w:szCs w:val="28"/>
        </w:rPr>
        <w:t>:</w:t>
      </w:r>
    </w:p>
    <w:p w:rsidR="009D6F39" w:rsidRPr="009D6F39" w:rsidRDefault="009D6F39" w:rsidP="009D6F39">
      <w:pPr>
        <w:tabs>
          <w:tab w:val="left" w:pos="9720"/>
        </w:tabs>
        <w:suppressAutoHyphens/>
        <w:spacing w:before="60" w:line="360" w:lineRule="auto"/>
        <w:ind w:right="28" w:firstLine="720"/>
        <w:jc w:val="both"/>
        <w:outlineLvl w:val="0"/>
        <w:rPr>
          <w:bCs/>
          <w:sz w:val="28"/>
          <w:szCs w:val="28"/>
        </w:rPr>
      </w:pPr>
      <w:r>
        <w:rPr>
          <w:bCs/>
          <w:sz w:val="28"/>
          <w:szCs w:val="28"/>
        </w:rPr>
        <w:t>10</w:t>
      </w:r>
      <w:r w:rsidRPr="009D6F39">
        <w:rPr>
          <w:bCs/>
          <w:sz w:val="28"/>
          <w:szCs w:val="28"/>
        </w:rPr>
        <w:t>.</w:t>
      </w:r>
      <w:r>
        <w:rPr>
          <w:bCs/>
          <w:sz w:val="28"/>
          <w:szCs w:val="28"/>
        </w:rPr>
        <w:t>1</w:t>
      </w:r>
      <w:r w:rsidRPr="009D6F39">
        <w:rPr>
          <w:bCs/>
          <w:sz w:val="28"/>
          <w:szCs w:val="28"/>
        </w:rPr>
        <w:t>.</w:t>
      </w:r>
      <w:r w:rsidR="003A2DD2">
        <w:rPr>
          <w:bCs/>
          <w:sz w:val="28"/>
          <w:szCs w:val="28"/>
        </w:rPr>
        <w:t>2</w:t>
      </w:r>
      <w:r>
        <w:rPr>
          <w:bCs/>
          <w:sz w:val="28"/>
          <w:szCs w:val="28"/>
        </w:rPr>
        <w:t>.1</w:t>
      </w:r>
      <w:r w:rsidRPr="009D6F39">
        <w:rPr>
          <w:bCs/>
          <w:sz w:val="28"/>
          <w:szCs w:val="28"/>
        </w:rPr>
        <w:t>. В абзаце «уменьшение количества учреждений социальной защиты населения путем проведения реорганизационных мероприятий и создания межрайонных управлений социальной защиты населения до 22;» цифры «22» заменить цифрами «21».</w:t>
      </w:r>
    </w:p>
    <w:p w:rsidR="00CA215C" w:rsidRDefault="009D6F39" w:rsidP="009D6F39">
      <w:pPr>
        <w:tabs>
          <w:tab w:val="left" w:pos="9720"/>
        </w:tabs>
        <w:suppressAutoHyphens/>
        <w:spacing w:before="60" w:line="360" w:lineRule="auto"/>
        <w:ind w:right="28" w:firstLine="720"/>
        <w:jc w:val="both"/>
        <w:outlineLvl w:val="0"/>
        <w:rPr>
          <w:bCs/>
          <w:sz w:val="28"/>
          <w:szCs w:val="28"/>
        </w:rPr>
      </w:pPr>
      <w:r>
        <w:rPr>
          <w:bCs/>
          <w:sz w:val="28"/>
          <w:szCs w:val="28"/>
        </w:rPr>
        <w:t>10.1.</w:t>
      </w:r>
      <w:r w:rsidR="003A2DD2">
        <w:rPr>
          <w:bCs/>
          <w:sz w:val="28"/>
          <w:szCs w:val="28"/>
        </w:rPr>
        <w:t>2</w:t>
      </w:r>
      <w:r>
        <w:rPr>
          <w:bCs/>
          <w:sz w:val="28"/>
          <w:szCs w:val="28"/>
        </w:rPr>
        <w:t>.2</w:t>
      </w:r>
      <w:r w:rsidRPr="009D6F39">
        <w:rPr>
          <w:bCs/>
          <w:sz w:val="28"/>
          <w:szCs w:val="28"/>
        </w:rPr>
        <w:t>. Абзац «</w:t>
      </w:r>
      <w:r w:rsidR="00CA215C" w:rsidRPr="009D6F39">
        <w:rPr>
          <w:bCs/>
          <w:sz w:val="28"/>
          <w:szCs w:val="28"/>
        </w:rPr>
        <w:t xml:space="preserve">увеличение количества </w:t>
      </w:r>
      <w:r w:rsidR="00CA215C" w:rsidRPr="00CA215C">
        <w:rPr>
          <w:bCs/>
          <w:sz w:val="28"/>
          <w:szCs w:val="28"/>
        </w:rPr>
        <w:t xml:space="preserve">клиентских служб на базе учреждений социальной защиты населения </w:t>
      </w:r>
      <w:r w:rsidR="00CA215C">
        <w:rPr>
          <w:bCs/>
          <w:sz w:val="28"/>
          <w:szCs w:val="28"/>
        </w:rPr>
        <w:t>до 12</w:t>
      </w:r>
      <w:r w:rsidRPr="009D6F39">
        <w:rPr>
          <w:bCs/>
          <w:sz w:val="28"/>
          <w:szCs w:val="28"/>
        </w:rPr>
        <w:t xml:space="preserve">» </w:t>
      </w:r>
      <w:r w:rsidR="00CA215C">
        <w:rPr>
          <w:bCs/>
          <w:sz w:val="28"/>
          <w:szCs w:val="28"/>
        </w:rPr>
        <w:t>изложить в следующей редакции:</w:t>
      </w:r>
    </w:p>
    <w:p w:rsidR="009D6F39" w:rsidRDefault="00CA215C" w:rsidP="009D6F39">
      <w:pPr>
        <w:tabs>
          <w:tab w:val="left" w:pos="9720"/>
        </w:tabs>
        <w:suppressAutoHyphens/>
        <w:spacing w:before="60" w:line="360" w:lineRule="auto"/>
        <w:ind w:right="28" w:firstLine="720"/>
        <w:jc w:val="both"/>
        <w:outlineLvl w:val="0"/>
        <w:rPr>
          <w:bCs/>
          <w:sz w:val="28"/>
          <w:szCs w:val="28"/>
        </w:rPr>
      </w:pPr>
      <w:r>
        <w:rPr>
          <w:bCs/>
          <w:sz w:val="28"/>
          <w:szCs w:val="28"/>
        </w:rPr>
        <w:t>«</w:t>
      </w:r>
      <w:r w:rsidRPr="009D6F39">
        <w:rPr>
          <w:bCs/>
          <w:sz w:val="28"/>
          <w:szCs w:val="28"/>
        </w:rPr>
        <w:t xml:space="preserve">увеличение количества </w:t>
      </w:r>
      <w:r w:rsidRPr="00CA215C">
        <w:rPr>
          <w:bCs/>
          <w:sz w:val="28"/>
          <w:szCs w:val="28"/>
        </w:rPr>
        <w:t xml:space="preserve">клиентских служб на базе учреждений социальной защиты населения </w:t>
      </w:r>
      <w:r w:rsidR="002764F6" w:rsidRPr="002764F6">
        <w:rPr>
          <w:bCs/>
          <w:sz w:val="28"/>
          <w:szCs w:val="28"/>
        </w:rPr>
        <w:t xml:space="preserve">до конца 2016 года </w:t>
      </w:r>
      <w:r>
        <w:rPr>
          <w:bCs/>
          <w:sz w:val="28"/>
          <w:szCs w:val="28"/>
        </w:rPr>
        <w:t>до 10».</w:t>
      </w:r>
    </w:p>
    <w:p w:rsidR="00FA2494" w:rsidRPr="00B43A41" w:rsidRDefault="00BB650B" w:rsidP="009839C1">
      <w:pPr>
        <w:tabs>
          <w:tab w:val="left" w:pos="9720"/>
        </w:tabs>
        <w:suppressAutoHyphens/>
        <w:spacing w:line="360" w:lineRule="auto"/>
        <w:ind w:right="31" w:firstLine="720"/>
        <w:jc w:val="both"/>
        <w:outlineLvl w:val="0"/>
        <w:rPr>
          <w:bCs/>
          <w:sz w:val="28"/>
          <w:szCs w:val="28"/>
        </w:rPr>
      </w:pPr>
      <w:r w:rsidRPr="00B43A41">
        <w:rPr>
          <w:bCs/>
          <w:sz w:val="28"/>
          <w:szCs w:val="28"/>
        </w:rPr>
        <w:t>1</w:t>
      </w:r>
      <w:r w:rsidR="004E5D42" w:rsidRPr="00B43A41">
        <w:rPr>
          <w:bCs/>
          <w:sz w:val="28"/>
          <w:szCs w:val="28"/>
        </w:rPr>
        <w:t>0</w:t>
      </w:r>
      <w:r w:rsidR="00E00D68" w:rsidRPr="00B43A41">
        <w:rPr>
          <w:bCs/>
          <w:sz w:val="28"/>
          <w:szCs w:val="28"/>
        </w:rPr>
        <w:t xml:space="preserve">.2. </w:t>
      </w:r>
      <w:r w:rsidR="00FA2494" w:rsidRPr="00B43A41">
        <w:rPr>
          <w:bCs/>
          <w:sz w:val="28"/>
          <w:szCs w:val="28"/>
        </w:rPr>
        <w:t>В разделе 2 «Приоритеты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p>
    <w:p w:rsidR="00D520AA" w:rsidRDefault="005E0BBA" w:rsidP="00D520AA">
      <w:pPr>
        <w:autoSpaceDE w:val="0"/>
        <w:autoSpaceDN w:val="0"/>
        <w:adjustRightInd w:val="0"/>
        <w:spacing w:line="360" w:lineRule="auto"/>
        <w:ind w:right="29" w:firstLine="709"/>
        <w:jc w:val="both"/>
        <w:rPr>
          <w:sz w:val="28"/>
          <w:szCs w:val="28"/>
        </w:rPr>
      </w:pPr>
      <w:r>
        <w:rPr>
          <w:sz w:val="28"/>
          <w:szCs w:val="28"/>
        </w:rPr>
        <w:lastRenderedPageBreak/>
        <w:t>10.2.</w:t>
      </w:r>
      <w:r w:rsidR="003A2DD2">
        <w:rPr>
          <w:sz w:val="28"/>
          <w:szCs w:val="28"/>
        </w:rPr>
        <w:t>1</w:t>
      </w:r>
      <w:r>
        <w:rPr>
          <w:sz w:val="28"/>
          <w:szCs w:val="28"/>
        </w:rPr>
        <w:t xml:space="preserve">. </w:t>
      </w:r>
      <w:r>
        <w:rPr>
          <w:bCs/>
          <w:sz w:val="28"/>
          <w:szCs w:val="28"/>
        </w:rPr>
        <w:t>В абзаце «</w:t>
      </w:r>
      <w:r w:rsidRPr="009839C1">
        <w:rPr>
          <w:bCs/>
          <w:sz w:val="28"/>
          <w:szCs w:val="28"/>
        </w:rPr>
        <w:t>уменьшение количества учреждений социальной защиты населения путем проведения реорганизационных мероприятий и создания межрайонных управлений социальной защиты населения до 2</w:t>
      </w:r>
      <w:r>
        <w:rPr>
          <w:bCs/>
          <w:sz w:val="28"/>
          <w:szCs w:val="28"/>
        </w:rPr>
        <w:t>2» цифры «22» заменить цифрами «21».</w:t>
      </w:r>
    </w:p>
    <w:p w:rsidR="00CA215C" w:rsidRDefault="005E0BBA" w:rsidP="009839C1">
      <w:pPr>
        <w:tabs>
          <w:tab w:val="left" w:pos="9720"/>
        </w:tabs>
        <w:suppressAutoHyphens/>
        <w:spacing w:line="360" w:lineRule="auto"/>
        <w:ind w:right="31" w:firstLine="720"/>
        <w:jc w:val="both"/>
        <w:outlineLvl w:val="0"/>
        <w:rPr>
          <w:sz w:val="28"/>
          <w:szCs w:val="28"/>
        </w:rPr>
      </w:pPr>
      <w:r>
        <w:rPr>
          <w:bCs/>
          <w:sz w:val="28"/>
          <w:szCs w:val="28"/>
        </w:rPr>
        <w:t>1</w:t>
      </w:r>
      <w:r w:rsidR="003C25FD">
        <w:rPr>
          <w:bCs/>
          <w:sz w:val="28"/>
          <w:szCs w:val="28"/>
        </w:rPr>
        <w:t>0</w:t>
      </w:r>
      <w:r>
        <w:rPr>
          <w:bCs/>
          <w:sz w:val="28"/>
          <w:szCs w:val="28"/>
        </w:rPr>
        <w:t>.2.</w:t>
      </w:r>
      <w:r w:rsidR="003A2DD2">
        <w:rPr>
          <w:bCs/>
          <w:sz w:val="28"/>
          <w:szCs w:val="28"/>
        </w:rPr>
        <w:t>2</w:t>
      </w:r>
      <w:r w:rsidR="00D520AA">
        <w:rPr>
          <w:bCs/>
          <w:sz w:val="28"/>
          <w:szCs w:val="28"/>
        </w:rPr>
        <w:t xml:space="preserve">. </w:t>
      </w:r>
      <w:r>
        <w:rPr>
          <w:sz w:val="28"/>
          <w:szCs w:val="28"/>
        </w:rPr>
        <w:t>Абзац «</w:t>
      </w:r>
      <w:r w:rsidRPr="005E0BBA">
        <w:rPr>
          <w:sz w:val="28"/>
          <w:szCs w:val="28"/>
        </w:rPr>
        <w:t>увеличение количества клиентских служб на базе учреждений социальной защиты населения до 12</w:t>
      </w:r>
      <w:r>
        <w:rPr>
          <w:sz w:val="28"/>
          <w:szCs w:val="28"/>
        </w:rPr>
        <w:t xml:space="preserve">» </w:t>
      </w:r>
      <w:r w:rsidR="00CA215C">
        <w:rPr>
          <w:sz w:val="28"/>
          <w:szCs w:val="28"/>
        </w:rPr>
        <w:t>изложить в следующей редакции:</w:t>
      </w:r>
    </w:p>
    <w:p w:rsidR="009839C1" w:rsidRDefault="00CA215C" w:rsidP="00CA215C">
      <w:pPr>
        <w:tabs>
          <w:tab w:val="left" w:pos="9720"/>
        </w:tabs>
        <w:suppressAutoHyphens/>
        <w:spacing w:before="60" w:line="360" w:lineRule="auto"/>
        <w:ind w:right="28" w:firstLine="720"/>
        <w:jc w:val="both"/>
        <w:outlineLvl w:val="0"/>
        <w:rPr>
          <w:bCs/>
          <w:sz w:val="28"/>
          <w:szCs w:val="28"/>
        </w:rPr>
      </w:pPr>
      <w:r>
        <w:rPr>
          <w:bCs/>
          <w:sz w:val="28"/>
          <w:szCs w:val="28"/>
        </w:rPr>
        <w:t>«</w:t>
      </w:r>
      <w:r w:rsidRPr="009D6F39">
        <w:rPr>
          <w:bCs/>
          <w:sz w:val="28"/>
          <w:szCs w:val="28"/>
        </w:rPr>
        <w:t xml:space="preserve">увеличение количества </w:t>
      </w:r>
      <w:r w:rsidRPr="00CA215C">
        <w:rPr>
          <w:bCs/>
          <w:sz w:val="28"/>
          <w:szCs w:val="28"/>
        </w:rPr>
        <w:t xml:space="preserve">клиентских служб на базе учреждений социальной защиты населения </w:t>
      </w:r>
      <w:r w:rsidR="002764F6" w:rsidRPr="002764F6">
        <w:rPr>
          <w:bCs/>
          <w:sz w:val="28"/>
          <w:szCs w:val="28"/>
        </w:rPr>
        <w:t xml:space="preserve">до конца 2016 года </w:t>
      </w:r>
      <w:r>
        <w:rPr>
          <w:bCs/>
          <w:sz w:val="28"/>
          <w:szCs w:val="28"/>
        </w:rPr>
        <w:t>до 10».</w:t>
      </w:r>
    </w:p>
    <w:p w:rsidR="00F73D22" w:rsidRDefault="009839C1" w:rsidP="00E00D68">
      <w:pPr>
        <w:tabs>
          <w:tab w:val="left" w:pos="9720"/>
        </w:tabs>
        <w:suppressAutoHyphens/>
        <w:spacing w:line="360" w:lineRule="auto"/>
        <w:ind w:right="31" w:firstLine="720"/>
        <w:jc w:val="both"/>
        <w:outlineLvl w:val="0"/>
        <w:rPr>
          <w:bCs/>
          <w:sz w:val="28"/>
          <w:szCs w:val="28"/>
        </w:rPr>
      </w:pPr>
      <w:r>
        <w:rPr>
          <w:bCs/>
          <w:sz w:val="28"/>
          <w:szCs w:val="28"/>
        </w:rPr>
        <w:t>1</w:t>
      </w:r>
      <w:r w:rsidR="00B43A41">
        <w:rPr>
          <w:bCs/>
          <w:sz w:val="28"/>
          <w:szCs w:val="28"/>
        </w:rPr>
        <w:t>0</w:t>
      </w:r>
      <w:r>
        <w:rPr>
          <w:bCs/>
          <w:sz w:val="28"/>
          <w:szCs w:val="28"/>
        </w:rPr>
        <w:t xml:space="preserve">.3. </w:t>
      </w:r>
      <w:r w:rsidR="00F73D22">
        <w:rPr>
          <w:bCs/>
          <w:sz w:val="28"/>
          <w:szCs w:val="28"/>
        </w:rPr>
        <w:t xml:space="preserve">В </w:t>
      </w:r>
      <w:r w:rsidR="00F73D22" w:rsidRPr="00F73D22">
        <w:rPr>
          <w:bCs/>
          <w:sz w:val="28"/>
          <w:szCs w:val="28"/>
        </w:rPr>
        <w:t>раздел</w:t>
      </w:r>
      <w:r w:rsidR="00F73D22">
        <w:rPr>
          <w:bCs/>
          <w:sz w:val="28"/>
          <w:szCs w:val="28"/>
        </w:rPr>
        <w:t>е</w:t>
      </w:r>
      <w:r w:rsidR="00F73D22" w:rsidRPr="00F73D22">
        <w:rPr>
          <w:bCs/>
          <w:sz w:val="28"/>
          <w:szCs w:val="28"/>
        </w:rPr>
        <w:t xml:space="preserve"> 3 «Обобщенная характеристика мероприятий Подпрограммы»</w:t>
      </w:r>
      <w:r w:rsidR="00F73D22">
        <w:rPr>
          <w:bCs/>
          <w:sz w:val="28"/>
          <w:szCs w:val="28"/>
        </w:rPr>
        <w:t>:</w:t>
      </w:r>
    </w:p>
    <w:p w:rsidR="00B43A41" w:rsidRDefault="00F73D22" w:rsidP="00E00D68">
      <w:pPr>
        <w:tabs>
          <w:tab w:val="left" w:pos="9720"/>
        </w:tabs>
        <w:suppressAutoHyphens/>
        <w:spacing w:line="360" w:lineRule="auto"/>
        <w:ind w:right="31" w:firstLine="720"/>
        <w:jc w:val="both"/>
        <w:outlineLvl w:val="0"/>
        <w:rPr>
          <w:bCs/>
          <w:sz w:val="28"/>
          <w:szCs w:val="28"/>
        </w:rPr>
      </w:pPr>
      <w:r>
        <w:rPr>
          <w:bCs/>
          <w:sz w:val="28"/>
          <w:szCs w:val="28"/>
        </w:rPr>
        <w:t xml:space="preserve">10.3.1. </w:t>
      </w:r>
      <w:r w:rsidR="00B43A41">
        <w:rPr>
          <w:bCs/>
          <w:sz w:val="28"/>
          <w:szCs w:val="28"/>
        </w:rPr>
        <w:t>В пункте 3.1:</w:t>
      </w:r>
    </w:p>
    <w:p w:rsidR="00F56AD0" w:rsidRDefault="00B43A41" w:rsidP="00F56AD0">
      <w:pPr>
        <w:tabs>
          <w:tab w:val="left" w:pos="9720"/>
        </w:tabs>
        <w:suppressAutoHyphens/>
        <w:spacing w:line="360" w:lineRule="auto"/>
        <w:ind w:right="31" w:firstLine="720"/>
        <w:jc w:val="both"/>
        <w:outlineLvl w:val="0"/>
        <w:rPr>
          <w:bCs/>
          <w:sz w:val="28"/>
          <w:szCs w:val="28"/>
        </w:rPr>
      </w:pPr>
      <w:r>
        <w:rPr>
          <w:bCs/>
          <w:sz w:val="28"/>
          <w:szCs w:val="28"/>
        </w:rPr>
        <w:t>10.3.1.</w:t>
      </w:r>
      <w:r w:rsidR="00F73D22">
        <w:rPr>
          <w:bCs/>
          <w:sz w:val="28"/>
          <w:szCs w:val="28"/>
        </w:rPr>
        <w:t>1.</w:t>
      </w:r>
      <w:r>
        <w:rPr>
          <w:bCs/>
          <w:sz w:val="28"/>
          <w:szCs w:val="28"/>
        </w:rPr>
        <w:t xml:space="preserve"> Абзац «</w:t>
      </w:r>
      <w:r w:rsidR="00F73D22" w:rsidRPr="00F73D22">
        <w:rPr>
          <w:bCs/>
          <w:sz w:val="28"/>
          <w:szCs w:val="28"/>
        </w:rPr>
        <w:t>С 01.09.2014 по 31.08.2015 на территории сельских населенных пунктов муниципальных образований Пижанский, Санчурский, Тужинский и Яранский муниципальные районы Кировской области будет реализовываться пилотный проект по оказанию государственной социальной помощи на основании социального контракта</w:t>
      </w:r>
      <w:r w:rsidR="00F56AD0">
        <w:rPr>
          <w:bCs/>
          <w:sz w:val="28"/>
          <w:szCs w:val="28"/>
        </w:rPr>
        <w:t>»</w:t>
      </w:r>
      <w:r w:rsidR="00443C36">
        <w:rPr>
          <w:bCs/>
          <w:sz w:val="28"/>
          <w:szCs w:val="28"/>
        </w:rPr>
        <w:t xml:space="preserve"> </w:t>
      </w:r>
      <w:r w:rsidR="00F56AD0">
        <w:rPr>
          <w:bCs/>
          <w:sz w:val="28"/>
          <w:szCs w:val="28"/>
        </w:rPr>
        <w:t xml:space="preserve">изложить </w:t>
      </w:r>
      <w:r w:rsidR="00F56AD0" w:rsidRPr="00443C36">
        <w:rPr>
          <w:bCs/>
          <w:sz w:val="28"/>
          <w:szCs w:val="28"/>
        </w:rPr>
        <w:t>в следующей редакции:</w:t>
      </w:r>
    </w:p>
    <w:p w:rsidR="00F56AD0" w:rsidRDefault="00F56AD0" w:rsidP="00F56AD0">
      <w:pPr>
        <w:tabs>
          <w:tab w:val="left" w:pos="9720"/>
        </w:tabs>
        <w:suppressAutoHyphens/>
        <w:spacing w:line="360" w:lineRule="auto"/>
        <w:ind w:right="31" w:firstLine="720"/>
        <w:jc w:val="both"/>
        <w:outlineLvl w:val="0"/>
        <w:rPr>
          <w:bCs/>
          <w:sz w:val="28"/>
          <w:szCs w:val="28"/>
        </w:rPr>
      </w:pPr>
      <w:r>
        <w:rPr>
          <w:bCs/>
          <w:sz w:val="28"/>
          <w:szCs w:val="28"/>
        </w:rPr>
        <w:t>«</w:t>
      </w:r>
      <w:r w:rsidRPr="006F0A03">
        <w:rPr>
          <w:bCs/>
          <w:sz w:val="28"/>
          <w:szCs w:val="28"/>
        </w:rPr>
        <w:t>С 01.09.2014 на территории сельских населенных пунктов муниципальных образований Пижанский, Санчурский, Тужинский, Яранский  реализовывается пилотный проект по оказанию государственной социальной помощи на основании социального контракта</w:t>
      </w:r>
      <w:r>
        <w:rPr>
          <w:bCs/>
          <w:sz w:val="28"/>
          <w:szCs w:val="28"/>
        </w:rPr>
        <w:t xml:space="preserve"> (далее – пилотный проект).  </w:t>
      </w:r>
      <w:r w:rsidRPr="00F56AD0">
        <w:rPr>
          <w:bCs/>
          <w:sz w:val="28"/>
          <w:szCs w:val="28"/>
        </w:rPr>
        <w:t xml:space="preserve">С 01.09.2015 в пилотный проект включены территории </w:t>
      </w:r>
      <w:proofErr w:type="spellStart"/>
      <w:r w:rsidRPr="00F56AD0">
        <w:rPr>
          <w:bCs/>
          <w:sz w:val="28"/>
          <w:szCs w:val="28"/>
        </w:rPr>
        <w:t>Вятскополянского</w:t>
      </w:r>
      <w:proofErr w:type="spellEnd"/>
      <w:r w:rsidR="00C76477">
        <w:rPr>
          <w:bCs/>
          <w:sz w:val="28"/>
          <w:szCs w:val="28"/>
        </w:rPr>
        <w:t>,</w:t>
      </w:r>
      <w:r w:rsidRPr="00F56AD0">
        <w:rPr>
          <w:bCs/>
          <w:sz w:val="28"/>
          <w:szCs w:val="28"/>
        </w:rPr>
        <w:t xml:space="preserve"> </w:t>
      </w:r>
      <w:proofErr w:type="spellStart"/>
      <w:r w:rsidRPr="00F56AD0">
        <w:rPr>
          <w:bCs/>
          <w:sz w:val="28"/>
          <w:szCs w:val="28"/>
        </w:rPr>
        <w:t>Малмыжского</w:t>
      </w:r>
      <w:proofErr w:type="spellEnd"/>
      <w:r w:rsidRPr="00F56AD0">
        <w:rPr>
          <w:bCs/>
          <w:sz w:val="28"/>
          <w:szCs w:val="28"/>
        </w:rPr>
        <w:t xml:space="preserve"> районов</w:t>
      </w:r>
      <w:r w:rsidR="00C76477">
        <w:rPr>
          <w:bCs/>
          <w:sz w:val="28"/>
          <w:szCs w:val="28"/>
        </w:rPr>
        <w:t xml:space="preserve"> и города Вятские Поляны</w:t>
      </w:r>
      <w:r w:rsidRPr="00F56AD0">
        <w:rPr>
          <w:bCs/>
          <w:sz w:val="28"/>
          <w:szCs w:val="28"/>
        </w:rPr>
        <w:t>, а также городские поселения в районах, участвующих в пилотном проекте, с 01.01.2016 –</w:t>
      </w:r>
      <w:r>
        <w:rPr>
          <w:bCs/>
          <w:sz w:val="28"/>
          <w:szCs w:val="28"/>
        </w:rPr>
        <w:t xml:space="preserve"> территория </w:t>
      </w:r>
      <w:proofErr w:type="spellStart"/>
      <w:r>
        <w:rPr>
          <w:bCs/>
          <w:sz w:val="28"/>
          <w:szCs w:val="28"/>
        </w:rPr>
        <w:t>Кильмезского</w:t>
      </w:r>
      <w:proofErr w:type="spellEnd"/>
      <w:r>
        <w:rPr>
          <w:bCs/>
          <w:sz w:val="28"/>
          <w:szCs w:val="28"/>
        </w:rPr>
        <w:t xml:space="preserve"> района, с 01.01.2017</w:t>
      </w:r>
      <w:r w:rsidR="00443C36" w:rsidRPr="00443C36">
        <w:t xml:space="preserve"> </w:t>
      </w:r>
      <w:r w:rsidR="00443C36">
        <w:rPr>
          <w:bCs/>
          <w:sz w:val="28"/>
          <w:szCs w:val="28"/>
        </w:rPr>
        <w:t>– территории</w:t>
      </w:r>
      <w:r w:rsidR="00443C36" w:rsidRPr="00443C36">
        <w:rPr>
          <w:bCs/>
          <w:sz w:val="28"/>
          <w:szCs w:val="28"/>
        </w:rPr>
        <w:t xml:space="preserve"> </w:t>
      </w:r>
      <w:proofErr w:type="spellStart"/>
      <w:r w:rsidR="00443C36" w:rsidRPr="00443C36">
        <w:rPr>
          <w:bCs/>
          <w:sz w:val="28"/>
          <w:szCs w:val="28"/>
        </w:rPr>
        <w:t>Кикнурск</w:t>
      </w:r>
      <w:r w:rsidR="00443C36">
        <w:rPr>
          <w:bCs/>
          <w:sz w:val="28"/>
          <w:szCs w:val="28"/>
        </w:rPr>
        <w:t>ого</w:t>
      </w:r>
      <w:proofErr w:type="spellEnd"/>
      <w:r w:rsidR="00443C36" w:rsidRPr="00443C36">
        <w:rPr>
          <w:bCs/>
          <w:sz w:val="28"/>
          <w:szCs w:val="28"/>
        </w:rPr>
        <w:t xml:space="preserve"> и Советск</w:t>
      </w:r>
      <w:r w:rsidR="00443C36">
        <w:rPr>
          <w:bCs/>
          <w:sz w:val="28"/>
          <w:szCs w:val="28"/>
        </w:rPr>
        <w:t>ого</w:t>
      </w:r>
      <w:r w:rsidR="00443C36" w:rsidRPr="00443C36">
        <w:rPr>
          <w:bCs/>
          <w:sz w:val="28"/>
          <w:szCs w:val="28"/>
        </w:rPr>
        <w:t xml:space="preserve"> </w:t>
      </w:r>
      <w:r w:rsidR="00443C36">
        <w:rPr>
          <w:bCs/>
          <w:sz w:val="28"/>
          <w:szCs w:val="28"/>
        </w:rPr>
        <w:t>районов</w:t>
      </w:r>
      <w:r>
        <w:rPr>
          <w:bCs/>
          <w:sz w:val="28"/>
          <w:szCs w:val="28"/>
        </w:rPr>
        <w:t>.</w:t>
      </w:r>
      <w:r w:rsidR="005E0BBA" w:rsidRPr="005E0BBA">
        <w:rPr>
          <w:bCs/>
          <w:sz w:val="28"/>
          <w:szCs w:val="28"/>
        </w:rPr>
        <w:t xml:space="preserve"> </w:t>
      </w:r>
      <w:r w:rsidR="005E0BBA">
        <w:rPr>
          <w:bCs/>
          <w:sz w:val="28"/>
          <w:szCs w:val="28"/>
        </w:rPr>
        <w:t>Срок действия пилотного проекта продлен до 31.12.2017</w:t>
      </w:r>
      <w:r w:rsidR="005E0BBA" w:rsidRPr="006F0A03">
        <w:rPr>
          <w:bCs/>
          <w:sz w:val="28"/>
          <w:szCs w:val="28"/>
        </w:rPr>
        <w:t>»</w:t>
      </w:r>
      <w:r w:rsidR="005E0BBA">
        <w:rPr>
          <w:bCs/>
          <w:sz w:val="28"/>
          <w:szCs w:val="28"/>
        </w:rPr>
        <w:t>.</w:t>
      </w:r>
    </w:p>
    <w:p w:rsidR="00F73D22" w:rsidRDefault="00443C36" w:rsidP="00F73D22">
      <w:pPr>
        <w:tabs>
          <w:tab w:val="left" w:pos="9720"/>
        </w:tabs>
        <w:suppressAutoHyphens/>
        <w:spacing w:line="360" w:lineRule="auto"/>
        <w:ind w:right="31" w:firstLine="720"/>
        <w:jc w:val="both"/>
        <w:outlineLvl w:val="0"/>
        <w:rPr>
          <w:bCs/>
          <w:sz w:val="28"/>
          <w:szCs w:val="28"/>
        </w:rPr>
      </w:pPr>
      <w:r>
        <w:rPr>
          <w:bCs/>
          <w:sz w:val="28"/>
          <w:szCs w:val="28"/>
        </w:rPr>
        <w:t xml:space="preserve">10.3.1.2. </w:t>
      </w:r>
      <w:r w:rsidR="002C6C39">
        <w:rPr>
          <w:bCs/>
          <w:sz w:val="28"/>
          <w:szCs w:val="28"/>
        </w:rPr>
        <w:t>В а</w:t>
      </w:r>
      <w:r>
        <w:rPr>
          <w:bCs/>
          <w:sz w:val="28"/>
          <w:szCs w:val="28"/>
        </w:rPr>
        <w:t>бзац</w:t>
      </w:r>
      <w:r w:rsidR="002C6C39">
        <w:rPr>
          <w:bCs/>
          <w:sz w:val="28"/>
          <w:szCs w:val="28"/>
        </w:rPr>
        <w:t>е</w:t>
      </w:r>
      <w:r>
        <w:rPr>
          <w:bCs/>
          <w:sz w:val="28"/>
          <w:szCs w:val="28"/>
        </w:rPr>
        <w:t xml:space="preserve"> </w:t>
      </w:r>
      <w:r w:rsidR="002C6C39">
        <w:rPr>
          <w:bCs/>
          <w:sz w:val="28"/>
          <w:szCs w:val="28"/>
        </w:rPr>
        <w:t>«</w:t>
      </w:r>
      <w:r w:rsidR="00F73D22" w:rsidRPr="00F73D22">
        <w:rPr>
          <w:bCs/>
          <w:sz w:val="28"/>
          <w:szCs w:val="28"/>
        </w:rPr>
        <w:t xml:space="preserve">Социальное пособие будет предоставляться малоимущим семьям, которые по не зависящим от них причинам имеют </w:t>
      </w:r>
      <w:r w:rsidR="00F73D22" w:rsidRPr="00F73D22">
        <w:rPr>
          <w:bCs/>
          <w:sz w:val="28"/>
          <w:szCs w:val="28"/>
        </w:rPr>
        <w:lastRenderedPageBreak/>
        <w:t>среднедушевой доход ниже величины прожиточного минимума на душу населения, установленной в Кировской области за квартал, предшествующий дате обращения за оказанием государственной социальной помощи на основании социального контракта, при условии:</w:t>
      </w:r>
      <w:r w:rsidR="002C6C39">
        <w:rPr>
          <w:bCs/>
          <w:sz w:val="28"/>
          <w:szCs w:val="28"/>
        </w:rPr>
        <w:t>» слова «</w:t>
      </w:r>
      <w:r w:rsidR="002C6C39" w:rsidRPr="002C6C39">
        <w:rPr>
          <w:bCs/>
          <w:sz w:val="28"/>
          <w:szCs w:val="28"/>
        </w:rPr>
        <w:t>будет предоставляться</w:t>
      </w:r>
      <w:r w:rsidR="002C6C39">
        <w:rPr>
          <w:bCs/>
          <w:sz w:val="28"/>
          <w:szCs w:val="28"/>
        </w:rPr>
        <w:t>» заменить словом «предоставляется».</w:t>
      </w:r>
    </w:p>
    <w:p w:rsidR="006F0A03" w:rsidRDefault="002C6C39" w:rsidP="00F56AD0">
      <w:pPr>
        <w:tabs>
          <w:tab w:val="left" w:pos="9720"/>
        </w:tabs>
        <w:suppressAutoHyphens/>
        <w:spacing w:line="360" w:lineRule="auto"/>
        <w:ind w:right="31" w:firstLine="720"/>
        <w:jc w:val="both"/>
        <w:outlineLvl w:val="0"/>
        <w:rPr>
          <w:bCs/>
          <w:sz w:val="28"/>
          <w:szCs w:val="28"/>
        </w:rPr>
      </w:pPr>
      <w:r>
        <w:rPr>
          <w:bCs/>
          <w:sz w:val="28"/>
          <w:szCs w:val="28"/>
        </w:rPr>
        <w:t>10.3.1.</w:t>
      </w:r>
      <w:r w:rsidR="005E0BBA">
        <w:rPr>
          <w:bCs/>
          <w:sz w:val="28"/>
          <w:szCs w:val="28"/>
        </w:rPr>
        <w:t>3</w:t>
      </w:r>
      <w:r>
        <w:rPr>
          <w:bCs/>
          <w:sz w:val="28"/>
          <w:szCs w:val="28"/>
        </w:rPr>
        <w:t>. В абзаце «</w:t>
      </w:r>
      <w:r w:rsidR="00F73D22" w:rsidRPr="00F73D22">
        <w:rPr>
          <w:bCs/>
          <w:sz w:val="28"/>
          <w:szCs w:val="28"/>
        </w:rPr>
        <w:t>малоимущая семья проживает в сельском населенном пункте муниципального образования Пижанский, Санчурский, Тужинский либо Яранский муниципальный район Кировской области не менее одного года до дня заключения социального контракта</w:t>
      </w:r>
      <w:r w:rsidR="00F73D22">
        <w:rPr>
          <w:bCs/>
          <w:sz w:val="28"/>
          <w:szCs w:val="28"/>
        </w:rPr>
        <w:t xml:space="preserve">» </w:t>
      </w:r>
      <w:r>
        <w:rPr>
          <w:bCs/>
          <w:sz w:val="28"/>
          <w:szCs w:val="28"/>
        </w:rPr>
        <w:t>слова «</w:t>
      </w:r>
      <w:r w:rsidRPr="00F73D22">
        <w:rPr>
          <w:bCs/>
          <w:sz w:val="28"/>
          <w:szCs w:val="28"/>
        </w:rPr>
        <w:t>Пижанский, Санчурский, Тужинский либо Яранский</w:t>
      </w:r>
      <w:r>
        <w:rPr>
          <w:bCs/>
          <w:sz w:val="28"/>
          <w:szCs w:val="28"/>
        </w:rPr>
        <w:t>» заменить словами «</w:t>
      </w:r>
      <w:r w:rsidRPr="002C6C39">
        <w:rPr>
          <w:bCs/>
          <w:sz w:val="28"/>
          <w:szCs w:val="28"/>
        </w:rPr>
        <w:t>Пижанский, Санчурский, Тужинский, Яранский</w:t>
      </w:r>
      <w:r>
        <w:rPr>
          <w:bCs/>
          <w:sz w:val="28"/>
          <w:szCs w:val="28"/>
        </w:rPr>
        <w:t>,</w:t>
      </w:r>
      <w:r w:rsidRPr="002C6C39">
        <w:rPr>
          <w:bCs/>
          <w:sz w:val="28"/>
          <w:szCs w:val="28"/>
        </w:rPr>
        <w:t xml:space="preserve"> Вятскополянский, Малмыжский, Кильмезский, Кикнурский</w:t>
      </w:r>
      <w:r>
        <w:rPr>
          <w:bCs/>
          <w:sz w:val="28"/>
          <w:szCs w:val="28"/>
        </w:rPr>
        <w:t>,</w:t>
      </w:r>
      <w:r w:rsidRPr="002C6C39">
        <w:rPr>
          <w:bCs/>
          <w:sz w:val="28"/>
          <w:szCs w:val="28"/>
        </w:rPr>
        <w:t xml:space="preserve"> Советский</w:t>
      </w:r>
      <w:r>
        <w:rPr>
          <w:bCs/>
          <w:sz w:val="28"/>
          <w:szCs w:val="28"/>
        </w:rPr>
        <w:t>».</w:t>
      </w:r>
    </w:p>
    <w:p w:rsidR="00B43A41" w:rsidRDefault="00F73D22" w:rsidP="00E00D68">
      <w:pPr>
        <w:tabs>
          <w:tab w:val="left" w:pos="9720"/>
        </w:tabs>
        <w:suppressAutoHyphens/>
        <w:spacing w:line="360" w:lineRule="auto"/>
        <w:ind w:right="31" w:firstLine="720"/>
        <w:jc w:val="both"/>
        <w:outlineLvl w:val="0"/>
        <w:rPr>
          <w:bCs/>
          <w:sz w:val="28"/>
          <w:szCs w:val="28"/>
        </w:rPr>
      </w:pPr>
      <w:r>
        <w:rPr>
          <w:bCs/>
          <w:sz w:val="28"/>
          <w:szCs w:val="28"/>
        </w:rPr>
        <w:t>10.3.1.</w:t>
      </w:r>
      <w:r w:rsidR="005E0BBA">
        <w:rPr>
          <w:bCs/>
          <w:sz w:val="28"/>
          <w:szCs w:val="28"/>
        </w:rPr>
        <w:t>4</w:t>
      </w:r>
      <w:r>
        <w:rPr>
          <w:bCs/>
          <w:sz w:val="28"/>
          <w:szCs w:val="28"/>
        </w:rPr>
        <w:t>. Д</w:t>
      </w:r>
      <w:r w:rsidR="00B43A41">
        <w:rPr>
          <w:bCs/>
          <w:sz w:val="28"/>
          <w:szCs w:val="28"/>
        </w:rPr>
        <w:t>ополнить абзацем следующего содержания:</w:t>
      </w:r>
    </w:p>
    <w:p w:rsidR="00B43A41" w:rsidRDefault="00F73D22" w:rsidP="00F73D22">
      <w:pPr>
        <w:tabs>
          <w:tab w:val="left" w:pos="9720"/>
        </w:tabs>
        <w:suppressAutoHyphens/>
        <w:spacing w:line="360" w:lineRule="auto"/>
        <w:ind w:right="31" w:firstLine="720"/>
        <w:jc w:val="both"/>
        <w:outlineLvl w:val="0"/>
        <w:rPr>
          <w:bCs/>
          <w:sz w:val="28"/>
          <w:szCs w:val="28"/>
        </w:rPr>
      </w:pPr>
      <w:r>
        <w:rPr>
          <w:bCs/>
          <w:sz w:val="28"/>
          <w:szCs w:val="28"/>
        </w:rPr>
        <w:t xml:space="preserve">«С 01.01.2018 </w:t>
      </w:r>
      <w:r w:rsidRPr="00F73D22">
        <w:rPr>
          <w:bCs/>
          <w:sz w:val="28"/>
          <w:szCs w:val="28"/>
        </w:rPr>
        <w:t>гражданам, проживающим на территории Кировской области</w:t>
      </w:r>
      <w:r w:rsidR="002C6C39">
        <w:rPr>
          <w:bCs/>
          <w:sz w:val="28"/>
          <w:szCs w:val="28"/>
        </w:rPr>
        <w:t>,</w:t>
      </w:r>
      <w:r w:rsidRPr="00F73D22">
        <w:rPr>
          <w:bCs/>
          <w:sz w:val="28"/>
          <w:szCs w:val="28"/>
        </w:rPr>
        <w:t xml:space="preserve"> </w:t>
      </w:r>
      <w:r w:rsidR="00F84C02">
        <w:rPr>
          <w:bCs/>
          <w:sz w:val="28"/>
          <w:szCs w:val="28"/>
        </w:rPr>
        <w:t>будет</w:t>
      </w:r>
      <w:r>
        <w:rPr>
          <w:bCs/>
          <w:sz w:val="28"/>
          <w:szCs w:val="28"/>
        </w:rPr>
        <w:t xml:space="preserve"> </w:t>
      </w:r>
      <w:r w:rsidR="00F84C02">
        <w:rPr>
          <w:bCs/>
          <w:sz w:val="28"/>
          <w:szCs w:val="28"/>
        </w:rPr>
        <w:t>оказываться</w:t>
      </w:r>
      <w:r w:rsidRPr="00F73D22">
        <w:rPr>
          <w:bCs/>
          <w:sz w:val="28"/>
          <w:szCs w:val="28"/>
        </w:rPr>
        <w:t xml:space="preserve"> материальн</w:t>
      </w:r>
      <w:r>
        <w:rPr>
          <w:bCs/>
          <w:sz w:val="28"/>
          <w:szCs w:val="28"/>
        </w:rPr>
        <w:t>ая</w:t>
      </w:r>
      <w:r w:rsidRPr="00F73D22">
        <w:rPr>
          <w:bCs/>
          <w:sz w:val="28"/>
          <w:szCs w:val="28"/>
        </w:rPr>
        <w:t xml:space="preserve"> помощ</w:t>
      </w:r>
      <w:r>
        <w:rPr>
          <w:bCs/>
          <w:sz w:val="28"/>
          <w:szCs w:val="28"/>
        </w:rPr>
        <w:t>ь в порядке</w:t>
      </w:r>
      <w:r w:rsidR="002C6C39">
        <w:rPr>
          <w:bCs/>
          <w:sz w:val="28"/>
          <w:szCs w:val="28"/>
        </w:rPr>
        <w:t xml:space="preserve"> и на условиях</w:t>
      </w:r>
      <w:r>
        <w:rPr>
          <w:bCs/>
          <w:sz w:val="28"/>
          <w:szCs w:val="28"/>
        </w:rPr>
        <w:t>, установленн</w:t>
      </w:r>
      <w:r w:rsidR="002C6C39">
        <w:rPr>
          <w:bCs/>
          <w:sz w:val="28"/>
          <w:szCs w:val="28"/>
        </w:rPr>
        <w:t>ых</w:t>
      </w:r>
      <w:r w:rsidRPr="00F73D22">
        <w:rPr>
          <w:bCs/>
          <w:sz w:val="28"/>
          <w:szCs w:val="28"/>
        </w:rPr>
        <w:t xml:space="preserve"> </w:t>
      </w:r>
      <w:r>
        <w:rPr>
          <w:bCs/>
          <w:sz w:val="28"/>
          <w:szCs w:val="28"/>
        </w:rPr>
        <w:t>Правительством</w:t>
      </w:r>
      <w:r w:rsidRPr="00F73D22">
        <w:rPr>
          <w:bCs/>
          <w:sz w:val="28"/>
          <w:szCs w:val="28"/>
        </w:rPr>
        <w:t xml:space="preserve"> Кировской области</w:t>
      </w:r>
      <w:r>
        <w:rPr>
          <w:bCs/>
          <w:sz w:val="28"/>
          <w:szCs w:val="28"/>
        </w:rPr>
        <w:t>»</w:t>
      </w:r>
      <w:r w:rsidRPr="00F73D22">
        <w:rPr>
          <w:bCs/>
          <w:sz w:val="28"/>
          <w:szCs w:val="28"/>
        </w:rPr>
        <w:t>.</w:t>
      </w:r>
    </w:p>
    <w:p w:rsidR="003005DD" w:rsidRDefault="00B43A41" w:rsidP="00E00D68">
      <w:pPr>
        <w:tabs>
          <w:tab w:val="left" w:pos="9720"/>
        </w:tabs>
        <w:suppressAutoHyphens/>
        <w:spacing w:line="360" w:lineRule="auto"/>
        <w:ind w:right="31" w:firstLine="720"/>
        <w:jc w:val="both"/>
        <w:outlineLvl w:val="0"/>
        <w:rPr>
          <w:bCs/>
          <w:sz w:val="28"/>
          <w:szCs w:val="28"/>
        </w:rPr>
      </w:pPr>
      <w:r>
        <w:rPr>
          <w:bCs/>
          <w:sz w:val="28"/>
          <w:szCs w:val="28"/>
        </w:rPr>
        <w:t>10.</w:t>
      </w:r>
      <w:r w:rsidR="00F73D22">
        <w:rPr>
          <w:bCs/>
          <w:sz w:val="28"/>
          <w:szCs w:val="28"/>
        </w:rPr>
        <w:t>3.2</w:t>
      </w:r>
      <w:r>
        <w:rPr>
          <w:bCs/>
          <w:sz w:val="28"/>
          <w:szCs w:val="28"/>
        </w:rPr>
        <w:t xml:space="preserve">. </w:t>
      </w:r>
      <w:r w:rsidR="003005DD">
        <w:rPr>
          <w:bCs/>
          <w:sz w:val="28"/>
          <w:szCs w:val="28"/>
        </w:rPr>
        <w:t xml:space="preserve">В </w:t>
      </w:r>
      <w:r w:rsidR="003005DD" w:rsidRPr="003B6182">
        <w:rPr>
          <w:bCs/>
          <w:sz w:val="28"/>
          <w:szCs w:val="28"/>
        </w:rPr>
        <w:t>пункт</w:t>
      </w:r>
      <w:r w:rsidR="003005DD">
        <w:rPr>
          <w:bCs/>
          <w:sz w:val="28"/>
          <w:szCs w:val="28"/>
        </w:rPr>
        <w:t>е</w:t>
      </w:r>
      <w:r w:rsidR="003005DD" w:rsidRPr="003B6182">
        <w:rPr>
          <w:bCs/>
          <w:sz w:val="28"/>
          <w:szCs w:val="28"/>
        </w:rPr>
        <w:t xml:space="preserve"> 3.3</w:t>
      </w:r>
      <w:r w:rsidR="006E23BF">
        <w:rPr>
          <w:bCs/>
          <w:sz w:val="28"/>
          <w:szCs w:val="28"/>
        </w:rPr>
        <w:t>:</w:t>
      </w:r>
    </w:p>
    <w:p w:rsidR="0086459A" w:rsidRPr="0086459A" w:rsidRDefault="003005DD" w:rsidP="0086459A">
      <w:pPr>
        <w:tabs>
          <w:tab w:val="left" w:pos="9720"/>
        </w:tabs>
        <w:suppressAutoHyphens/>
        <w:spacing w:line="360" w:lineRule="auto"/>
        <w:ind w:right="31" w:firstLine="720"/>
        <w:jc w:val="both"/>
        <w:outlineLvl w:val="0"/>
        <w:rPr>
          <w:bCs/>
          <w:sz w:val="28"/>
          <w:szCs w:val="28"/>
        </w:rPr>
      </w:pPr>
      <w:r>
        <w:rPr>
          <w:bCs/>
          <w:sz w:val="28"/>
          <w:szCs w:val="28"/>
        </w:rPr>
        <w:t>1</w:t>
      </w:r>
      <w:r w:rsidR="00B43A41">
        <w:rPr>
          <w:bCs/>
          <w:sz w:val="28"/>
          <w:szCs w:val="28"/>
        </w:rPr>
        <w:t>0</w:t>
      </w:r>
      <w:r>
        <w:rPr>
          <w:bCs/>
          <w:sz w:val="28"/>
          <w:szCs w:val="28"/>
        </w:rPr>
        <w:t>.</w:t>
      </w:r>
      <w:r w:rsidR="009839C1">
        <w:rPr>
          <w:bCs/>
          <w:sz w:val="28"/>
          <w:szCs w:val="28"/>
        </w:rPr>
        <w:t>3</w:t>
      </w:r>
      <w:r>
        <w:rPr>
          <w:bCs/>
          <w:sz w:val="28"/>
          <w:szCs w:val="28"/>
        </w:rPr>
        <w:t>.</w:t>
      </w:r>
      <w:r w:rsidR="0086459A">
        <w:rPr>
          <w:bCs/>
          <w:sz w:val="28"/>
          <w:szCs w:val="28"/>
        </w:rPr>
        <w:t>2.</w:t>
      </w:r>
      <w:r>
        <w:rPr>
          <w:bCs/>
          <w:sz w:val="28"/>
          <w:szCs w:val="28"/>
        </w:rPr>
        <w:t xml:space="preserve">1. </w:t>
      </w:r>
      <w:r w:rsidR="0086459A" w:rsidRPr="0086459A">
        <w:rPr>
          <w:bCs/>
          <w:sz w:val="28"/>
          <w:szCs w:val="28"/>
        </w:rPr>
        <w:t xml:space="preserve">Абзацы с восьмого по одиннадцатый изложить в следующей редакции:  </w:t>
      </w:r>
    </w:p>
    <w:p w:rsidR="0086459A" w:rsidRPr="0086459A" w:rsidRDefault="005E0BBA" w:rsidP="0086459A">
      <w:pPr>
        <w:tabs>
          <w:tab w:val="left" w:pos="9720"/>
        </w:tabs>
        <w:suppressAutoHyphens/>
        <w:spacing w:line="360" w:lineRule="auto"/>
        <w:ind w:right="31" w:firstLine="720"/>
        <w:jc w:val="both"/>
        <w:outlineLvl w:val="0"/>
        <w:rPr>
          <w:bCs/>
          <w:sz w:val="28"/>
          <w:szCs w:val="28"/>
        </w:rPr>
      </w:pPr>
      <w:r>
        <w:rPr>
          <w:bCs/>
          <w:sz w:val="28"/>
          <w:szCs w:val="28"/>
        </w:rPr>
        <w:t>«</w:t>
      </w:r>
      <w:r w:rsidR="0086459A" w:rsidRPr="0086459A">
        <w:rPr>
          <w:bCs/>
          <w:sz w:val="28"/>
          <w:szCs w:val="28"/>
        </w:rPr>
        <w:t xml:space="preserve">01.07.2017 создано  Кировское областное государственное казенное учреждение «Межрайонное управление социальной защиты населения в Слободском районе» путем реорганизации </w:t>
      </w:r>
      <w:r w:rsidR="00396918" w:rsidRPr="0086459A">
        <w:rPr>
          <w:bCs/>
          <w:sz w:val="28"/>
          <w:szCs w:val="28"/>
        </w:rPr>
        <w:t xml:space="preserve">Кировского областного государственного казенного учреждения </w:t>
      </w:r>
      <w:r w:rsidR="00396918">
        <w:rPr>
          <w:bCs/>
          <w:sz w:val="28"/>
          <w:szCs w:val="28"/>
        </w:rPr>
        <w:t>«</w:t>
      </w:r>
      <w:r w:rsidR="00396918" w:rsidRPr="00C76477">
        <w:rPr>
          <w:bCs/>
          <w:sz w:val="28"/>
          <w:szCs w:val="28"/>
        </w:rPr>
        <w:t>У</w:t>
      </w:r>
      <w:r w:rsidR="0086459A" w:rsidRPr="00C76477">
        <w:rPr>
          <w:bCs/>
          <w:sz w:val="28"/>
          <w:szCs w:val="28"/>
        </w:rPr>
        <w:t>правлени</w:t>
      </w:r>
      <w:r w:rsidRPr="00C76477">
        <w:rPr>
          <w:bCs/>
          <w:sz w:val="28"/>
          <w:szCs w:val="28"/>
        </w:rPr>
        <w:t>е</w:t>
      </w:r>
      <w:r w:rsidR="0086459A" w:rsidRPr="00C76477">
        <w:rPr>
          <w:bCs/>
          <w:sz w:val="28"/>
          <w:szCs w:val="28"/>
        </w:rPr>
        <w:t xml:space="preserve"> социальной защиты</w:t>
      </w:r>
      <w:r w:rsidR="0086459A" w:rsidRPr="0086459A">
        <w:rPr>
          <w:bCs/>
          <w:sz w:val="28"/>
          <w:szCs w:val="28"/>
        </w:rPr>
        <w:t xml:space="preserve"> населения в Нагорском районе</w:t>
      </w:r>
      <w:r w:rsidR="00396918">
        <w:rPr>
          <w:bCs/>
          <w:sz w:val="28"/>
          <w:szCs w:val="28"/>
        </w:rPr>
        <w:t>»</w:t>
      </w:r>
      <w:r w:rsidR="0086459A" w:rsidRPr="0086459A">
        <w:rPr>
          <w:bCs/>
          <w:sz w:val="28"/>
          <w:szCs w:val="28"/>
        </w:rPr>
        <w:t xml:space="preserve"> и присоединения его к </w:t>
      </w:r>
      <w:r w:rsidR="00396918" w:rsidRPr="0086459A">
        <w:rPr>
          <w:bCs/>
          <w:sz w:val="28"/>
          <w:szCs w:val="28"/>
        </w:rPr>
        <w:t>Кировскому областному государственному казенному учреждению «</w:t>
      </w:r>
      <w:r w:rsidR="00396918">
        <w:rPr>
          <w:bCs/>
          <w:sz w:val="28"/>
          <w:szCs w:val="28"/>
        </w:rPr>
        <w:t>У</w:t>
      </w:r>
      <w:r w:rsidR="0086459A" w:rsidRPr="0086459A">
        <w:rPr>
          <w:bCs/>
          <w:sz w:val="28"/>
          <w:szCs w:val="28"/>
        </w:rPr>
        <w:t>правлени</w:t>
      </w:r>
      <w:r>
        <w:rPr>
          <w:bCs/>
          <w:sz w:val="28"/>
          <w:szCs w:val="28"/>
        </w:rPr>
        <w:t>е</w:t>
      </w:r>
      <w:r w:rsidR="0086459A" w:rsidRPr="0086459A">
        <w:rPr>
          <w:bCs/>
          <w:sz w:val="28"/>
          <w:szCs w:val="28"/>
        </w:rPr>
        <w:t xml:space="preserve"> социальной защиты населения в Слободском районе</w:t>
      </w:r>
      <w:r w:rsidR="00396918">
        <w:rPr>
          <w:bCs/>
          <w:sz w:val="28"/>
          <w:szCs w:val="28"/>
        </w:rPr>
        <w:t>»</w:t>
      </w:r>
      <w:r w:rsidR="0086459A" w:rsidRPr="0086459A">
        <w:rPr>
          <w:bCs/>
          <w:sz w:val="28"/>
          <w:szCs w:val="28"/>
        </w:rPr>
        <w:t xml:space="preserve">,  а также </w:t>
      </w:r>
      <w:r>
        <w:rPr>
          <w:bCs/>
          <w:sz w:val="28"/>
          <w:szCs w:val="28"/>
        </w:rPr>
        <w:t xml:space="preserve">произошло </w:t>
      </w:r>
      <w:r w:rsidR="0086459A" w:rsidRPr="0086459A">
        <w:rPr>
          <w:bCs/>
          <w:sz w:val="28"/>
          <w:szCs w:val="28"/>
        </w:rPr>
        <w:t xml:space="preserve">присоединение к Кировскому областному государственному казенному учреждению «Межрайонное управление социальной защиты в Советском районе»  </w:t>
      </w:r>
      <w:r w:rsidR="0086459A" w:rsidRPr="0086459A">
        <w:rPr>
          <w:bCs/>
          <w:sz w:val="28"/>
          <w:szCs w:val="28"/>
        </w:rPr>
        <w:lastRenderedPageBreak/>
        <w:t>Кировского областного государственного казенного учреждения «Управление социальной защиты населения в Пижанском районе».</w:t>
      </w:r>
    </w:p>
    <w:p w:rsidR="0086459A" w:rsidRPr="0086459A" w:rsidRDefault="0086459A" w:rsidP="0086459A">
      <w:pPr>
        <w:tabs>
          <w:tab w:val="left" w:pos="9720"/>
        </w:tabs>
        <w:suppressAutoHyphens/>
        <w:spacing w:line="360" w:lineRule="auto"/>
        <w:ind w:right="31" w:firstLine="720"/>
        <w:jc w:val="both"/>
        <w:outlineLvl w:val="0"/>
        <w:rPr>
          <w:bCs/>
          <w:sz w:val="28"/>
          <w:szCs w:val="28"/>
        </w:rPr>
      </w:pPr>
      <w:r w:rsidRPr="0086459A">
        <w:rPr>
          <w:bCs/>
          <w:sz w:val="28"/>
          <w:szCs w:val="28"/>
        </w:rPr>
        <w:t>С 01.0</w:t>
      </w:r>
      <w:r w:rsidR="00D64C26">
        <w:rPr>
          <w:bCs/>
          <w:sz w:val="28"/>
          <w:szCs w:val="28"/>
        </w:rPr>
        <w:t>3</w:t>
      </w:r>
      <w:r w:rsidRPr="0086459A">
        <w:rPr>
          <w:bCs/>
          <w:sz w:val="28"/>
          <w:szCs w:val="28"/>
        </w:rPr>
        <w:t xml:space="preserve">.2018 </w:t>
      </w:r>
      <w:r>
        <w:rPr>
          <w:bCs/>
          <w:sz w:val="28"/>
          <w:szCs w:val="28"/>
        </w:rPr>
        <w:t>планируется</w:t>
      </w:r>
      <w:r w:rsidRPr="0086459A">
        <w:rPr>
          <w:bCs/>
          <w:sz w:val="28"/>
          <w:szCs w:val="28"/>
        </w:rPr>
        <w:t xml:space="preserve"> присоединение к Кировскому областному государственному казенному учреждению «Межрайонное управление социальной защиты </w:t>
      </w:r>
      <w:r w:rsidR="005E0BBA">
        <w:rPr>
          <w:bCs/>
          <w:sz w:val="28"/>
          <w:szCs w:val="28"/>
        </w:rPr>
        <w:t xml:space="preserve">населения </w:t>
      </w:r>
      <w:r w:rsidRPr="0086459A">
        <w:rPr>
          <w:bCs/>
          <w:sz w:val="28"/>
          <w:szCs w:val="28"/>
        </w:rPr>
        <w:t xml:space="preserve">в Нолинском районе» Кировского областного государственного казенного учреждения «Управление социальной защиты населения в </w:t>
      </w:r>
      <w:proofErr w:type="spellStart"/>
      <w:r w:rsidRPr="0086459A">
        <w:rPr>
          <w:bCs/>
          <w:sz w:val="28"/>
          <w:szCs w:val="28"/>
        </w:rPr>
        <w:t>Кильмезском</w:t>
      </w:r>
      <w:proofErr w:type="spellEnd"/>
      <w:r w:rsidRPr="0086459A">
        <w:rPr>
          <w:bCs/>
          <w:sz w:val="28"/>
          <w:szCs w:val="28"/>
        </w:rPr>
        <w:t xml:space="preserve"> районе».</w:t>
      </w:r>
    </w:p>
    <w:p w:rsidR="0086459A" w:rsidRPr="0086459A" w:rsidRDefault="0086459A" w:rsidP="0086459A">
      <w:pPr>
        <w:tabs>
          <w:tab w:val="left" w:pos="9720"/>
        </w:tabs>
        <w:suppressAutoHyphens/>
        <w:spacing w:line="360" w:lineRule="auto"/>
        <w:ind w:right="31" w:firstLine="720"/>
        <w:jc w:val="both"/>
        <w:outlineLvl w:val="0"/>
        <w:rPr>
          <w:bCs/>
          <w:sz w:val="28"/>
          <w:szCs w:val="28"/>
        </w:rPr>
      </w:pPr>
      <w:r w:rsidRPr="0086459A">
        <w:rPr>
          <w:bCs/>
          <w:sz w:val="28"/>
          <w:szCs w:val="28"/>
        </w:rPr>
        <w:t xml:space="preserve">С 01.07.2018 </w:t>
      </w:r>
      <w:r>
        <w:rPr>
          <w:bCs/>
          <w:sz w:val="28"/>
          <w:szCs w:val="28"/>
        </w:rPr>
        <w:t>планируется</w:t>
      </w:r>
      <w:r w:rsidRPr="0086459A">
        <w:rPr>
          <w:bCs/>
          <w:sz w:val="28"/>
          <w:szCs w:val="28"/>
        </w:rPr>
        <w:t xml:space="preserve"> присоединение к Кировскому областному государственному казенному учреждению «Межрайонное управление социальной защиты </w:t>
      </w:r>
      <w:r w:rsidR="005E0BBA">
        <w:rPr>
          <w:bCs/>
          <w:sz w:val="28"/>
          <w:szCs w:val="28"/>
        </w:rPr>
        <w:t xml:space="preserve">населения </w:t>
      </w:r>
      <w:r w:rsidRPr="0086459A">
        <w:rPr>
          <w:bCs/>
          <w:sz w:val="28"/>
          <w:szCs w:val="28"/>
        </w:rPr>
        <w:t xml:space="preserve">в Советском районе» Кировского областного государственного казенного учреждения «Управление социальной защиты населения в </w:t>
      </w:r>
      <w:proofErr w:type="spellStart"/>
      <w:r w:rsidRPr="0086459A">
        <w:rPr>
          <w:bCs/>
          <w:sz w:val="28"/>
          <w:szCs w:val="28"/>
        </w:rPr>
        <w:t>Лебяжском</w:t>
      </w:r>
      <w:proofErr w:type="spellEnd"/>
      <w:r w:rsidRPr="0086459A">
        <w:rPr>
          <w:bCs/>
          <w:sz w:val="28"/>
          <w:szCs w:val="28"/>
        </w:rPr>
        <w:t xml:space="preserve"> районе», к Кировскому областному государственному казенному учреждению «Межрайонное управление социальной защиты населения в Котельничском районе»  Кировского областного государственного казенного учреждения </w:t>
      </w:r>
      <w:r>
        <w:rPr>
          <w:bCs/>
          <w:sz w:val="28"/>
          <w:szCs w:val="28"/>
        </w:rPr>
        <w:t>«У</w:t>
      </w:r>
      <w:r w:rsidRPr="0086459A">
        <w:rPr>
          <w:bCs/>
          <w:sz w:val="28"/>
          <w:szCs w:val="28"/>
        </w:rPr>
        <w:t>правлени</w:t>
      </w:r>
      <w:r>
        <w:rPr>
          <w:bCs/>
          <w:sz w:val="28"/>
          <w:szCs w:val="28"/>
        </w:rPr>
        <w:t>е</w:t>
      </w:r>
      <w:r w:rsidRPr="0086459A">
        <w:rPr>
          <w:bCs/>
          <w:sz w:val="28"/>
          <w:szCs w:val="28"/>
        </w:rPr>
        <w:t xml:space="preserve"> социальной защиты населения в Даровском районе</w:t>
      </w:r>
      <w:r>
        <w:rPr>
          <w:bCs/>
          <w:sz w:val="28"/>
          <w:szCs w:val="28"/>
        </w:rPr>
        <w:t>»</w:t>
      </w:r>
      <w:r w:rsidRPr="0086459A">
        <w:rPr>
          <w:bCs/>
          <w:sz w:val="28"/>
          <w:szCs w:val="28"/>
        </w:rPr>
        <w:t>.</w:t>
      </w:r>
    </w:p>
    <w:p w:rsidR="0086459A" w:rsidRPr="0086459A" w:rsidRDefault="0086459A" w:rsidP="0086459A">
      <w:pPr>
        <w:tabs>
          <w:tab w:val="left" w:pos="9720"/>
        </w:tabs>
        <w:suppressAutoHyphens/>
        <w:spacing w:line="360" w:lineRule="auto"/>
        <w:ind w:right="31" w:firstLine="720"/>
        <w:jc w:val="both"/>
        <w:outlineLvl w:val="0"/>
        <w:rPr>
          <w:bCs/>
          <w:sz w:val="28"/>
          <w:szCs w:val="28"/>
        </w:rPr>
      </w:pPr>
      <w:r w:rsidRPr="0086459A">
        <w:rPr>
          <w:bCs/>
          <w:sz w:val="28"/>
          <w:szCs w:val="28"/>
        </w:rPr>
        <w:t xml:space="preserve">С 01.07.2019 </w:t>
      </w:r>
      <w:r>
        <w:rPr>
          <w:bCs/>
          <w:sz w:val="28"/>
          <w:szCs w:val="28"/>
        </w:rPr>
        <w:t>планируется</w:t>
      </w:r>
      <w:r w:rsidRPr="0086459A">
        <w:rPr>
          <w:bCs/>
          <w:sz w:val="28"/>
          <w:szCs w:val="28"/>
        </w:rPr>
        <w:t xml:space="preserve"> </w:t>
      </w:r>
      <w:proofErr w:type="gramStart"/>
      <w:r w:rsidRPr="0086459A">
        <w:rPr>
          <w:bCs/>
          <w:sz w:val="28"/>
          <w:szCs w:val="28"/>
        </w:rPr>
        <w:t>создание  Кировского</w:t>
      </w:r>
      <w:proofErr w:type="gramEnd"/>
      <w:r w:rsidRPr="0086459A">
        <w:rPr>
          <w:bCs/>
          <w:sz w:val="28"/>
          <w:szCs w:val="28"/>
        </w:rPr>
        <w:t xml:space="preserve"> областного государственного казенного учреждения «Межрайонное управление социальной защиты населения в Омутнинском районе» путем реорганизации </w:t>
      </w:r>
      <w:r w:rsidR="00396918" w:rsidRPr="0086459A">
        <w:rPr>
          <w:bCs/>
          <w:sz w:val="28"/>
          <w:szCs w:val="28"/>
        </w:rPr>
        <w:t>Кировского областного государственного казенного учреждения «</w:t>
      </w:r>
      <w:r w:rsidR="00396918">
        <w:rPr>
          <w:bCs/>
          <w:sz w:val="28"/>
          <w:szCs w:val="28"/>
        </w:rPr>
        <w:t>У</w:t>
      </w:r>
      <w:r w:rsidRPr="0086459A">
        <w:rPr>
          <w:bCs/>
          <w:sz w:val="28"/>
          <w:szCs w:val="28"/>
        </w:rPr>
        <w:t>правлени</w:t>
      </w:r>
      <w:r w:rsidR="005E0BBA">
        <w:rPr>
          <w:bCs/>
          <w:sz w:val="28"/>
          <w:szCs w:val="28"/>
        </w:rPr>
        <w:t>е</w:t>
      </w:r>
      <w:r w:rsidRPr="0086459A">
        <w:rPr>
          <w:bCs/>
          <w:sz w:val="28"/>
          <w:szCs w:val="28"/>
        </w:rPr>
        <w:t xml:space="preserve"> социальной защиты населения в </w:t>
      </w:r>
      <w:proofErr w:type="spellStart"/>
      <w:r w:rsidRPr="0086459A">
        <w:rPr>
          <w:bCs/>
          <w:sz w:val="28"/>
          <w:szCs w:val="28"/>
        </w:rPr>
        <w:t>Афанасьевском</w:t>
      </w:r>
      <w:proofErr w:type="spellEnd"/>
      <w:r w:rsidRPr="0086459A">
        <w:rPr>
          <w:bCs/>
          <w:sz w:val="28"/>
          <w:szCs w:val="28"/>
        </w:rPr>
        <w:t xml:space="preserve"> районе</w:t>
      </w:r>
      <w:r w:rsidR="00396918">
        <w:rPr>
          <w:bCs/>
          <w:sz w:val="28"/>
          <w:szCs w:val="28"/>
        </w:rPr>
        <w:t>»</w:t>
      </w:r>
      <w:r w:rsidRPr="0086459A">
        <w:rPr>
          <w:bCs/>
          <w:sz w:val="28"/>
          <w:szCs w:val="28"/>
        </w:rPr>
        <w:t xml:space="preserve"> и присоединения его к </w:t>
      </w:r>
      <w:r w:rsidR="00396918" w:rsidRPr="0086459A">
        <w:rPr>
          <w:bCs/>
          <w:sz w:val="28"/>
          <w:szCs w:val="28"/>
        </w:rPr>
        <w:t xml:space="preserve">Кировскому областному государственному казенному учреждению «Межрайонное </w:t>
      </w:r>
      <w:r w:rsidRPr="0086459A">
        <w:rPr>
          <w:bCs/>
          <w:sz w:val="28"/>
          <w:szCs w:val="28"/>
        </w:rPr>
        <w:t>управлени</w:t>
      </w:r>
      <w:r w:rsidR="005E0BBA">
        <w:rPr>
          <w:bCs/>
          <w:sz w:val="28"/>
          <w:szCs w:val="28"/>
        </w:rPr>
        <w:t>е</w:t>
      </w:r>
      <w:r w:rsidRPr="0086459A">
        <w:rPr>
          <w:bCs/>
          <w:sz w:val="28"/>
          <w:szCs w:val="28"/>
        </w:rPr>
        <w:t xml:space="preserve"> социальной защиты населения в Омутнинском районе</w:t>
      </w:r>
      <w:r>
        <w:rPr>
          <w:bCs/>
          <w:sz w:val="28"/>
          <w:szCs w:val="28"/>
        </w:rPr>
        <w:t>»</w:t>
      </w:r>
      <w:r w:rsidRPr="0086459A">
        <w:rPr>
          <w:bCs/>
          <w:sz w:val="28"/>
          <w:szCs w:val="28"/>
        </w:rPr>
        <w:t>.</w:t>
      </w:r>
    </w:p>
    <w:p w:rsidR="0086459A" w:rsidRDefault="0086459A" w:rsidP="0086459A">
      <w:pPr>
        <w:tabs>
          <w:tab w:val="left" w:pos="9720"/>
        </w:tabs>
        <w:suppressAutoHyphens/>
        <w:spacing w:line="360" w:lineRule="auto"/>
        <w:ind w:right="31" w:firstLine="720"/>
        <w:jc w:val="both"/>
        <w:outlineLvl w:val="0"/>
        <w:rPr>
          <w:bCs/>
          <w:sz w:val="28"/>
          <w:szCs w:val="28"/>
        </w:rPr>
      </w:pPr>
      <w:r>
        <w:rPr>
          <w:bCs/>
          <w:sz w:val="28"/>
          <w:szCs w:val="28"/>
        </w:rPr>
        <w:t>10.3.2</w:t>
      </w:r>
      <w:r w:rsidRPr="0086459A">
        <w:rPr>
          <w:bCs/>
          <w:sz w:val="28"/>
          <w:szCs w:val="28"/>
        </w:rPr>
        <w:t xml:space="preserve">.2.  </w:t>
      </w:r>
      <w:r>
        <w:rPr>
          <w:bCs/>
          <w:sz w:val="28"/>
          <w:szCs w:val="28"/>
        </w:rPr>
        <w:t>После абзаца одиннадцатого д</w:t>
      </w:r>
      <w:r w:rsidRPr="0086459A">
        <w:rPr>
          <w:bCs/>
          <w:sz w:val="28"/>
          <w:szCs w:val="28"/>
        </w:rPr>
        <w:t xml:space="preserve">ополнить абзацем следующего содержания: </w:t>
      </w:r>
    </w:p>
    <w:p w:rsidR="0086459A" w:rsidRDefault="0086459A" w:rsidP="0086459A">
      <w:pPr>
        <w:tabs>
          <w:tab w:val="left" w:pos="9720"/>
        </w:tabs>
        <w:suppressAutoHyphens/>
        <w:spacing w:line="360" w:lineRule="auto"/>
        <w:ind w:right="31" w:firstLine="720"/>
        <w:jc w:val="both"/>
        <w:outlineLvl w:val="0"/>
        <w:rPr>
          <w:bCs/>
          <w:sz w:val="28"/>
          <w:szCs w:val="28"/>
        </w:rPr>
      </w:pPr>
      <w:r w:rsidRPr="0086459A">
        <w:rPr>
          <w:bCs/>
          <w:sz w:val="28"/>
          <w:szCs w:val="28"/>
        </w:rPr>
        <w:t xml:space="preserve">«С 01.07.2020 </w:t>
      </w:r>
      <w:r>
        <w:rPr>
          <w:bCs/>
          <w:sz w:val="28"/>
          <w:szCs w:val="28"/>
        </w:rPr>
        <w:t>планируется</w:t>
      </w:r>
      <w:r w:rsidRPr="0086459A">
        <w:rPr>
          <w:bCs/>
          <w:sz w:val="28"/>
          <w:szCs w:val="28"/>
        </w:rPr>
        <w:t xml:space="preserve"> присоединение к Кировскому областному государственному казенному учреждению «Межрайонное управление социальной защиты населения в Котельничском районе» </w:t>
      </w:r>
      <w:r w:rsidR="005E0BBA" w:rsidRPr="0086459A">
        <w:rPr>
          <w:bCs/>
          <w:sz w:val="28"/>
          <w:szCs w:val="28"/>
        </w:rPr>
        <w:t>Кировско</w:t>
      </w:r>
      <w:r w:rsidR="005E0BBA">
        <w:rPr>
          <w:bCs/>
          <w:sz w:val="28"/>
          <w:szCs w:val="28"/>
        </w:rPr>
        <w:t>го</w:t>
      </w:r>
      <w:r w:rsidR="005E0BBA" w:rsidRPr="0086459A">
        <w:rPr>
          <w:bCs/>
          <w:sz w:val="28"/>
          <w:szCs w:val="28"/>
        </w:rPr>
        <w:t xml:space="preserve"> областно</w:t>
      </w:r>
      <w:r w:rsidR="005E0BBA">
        <w:rPr>
          <w:bCs/>
          <w:sz w:val="28"/>
          <w:szCs w:val="28"/>
        </w:rPr>
        <w:t>го</w:t>
      </w:r>
      <w:r w:rsidR="005E0BBA" w:rsidRPr="0086459A">
        <w:rPr>
          <w:bCs/>
          <w:sz w:val="28"/>
          <w:szCs w:val="28"/>
        </w:rPr>
        <w:t xml:space="preserve"> государственно</w:t>
      </w:r>
      <w:r w:rsidR="005E0BBA">
        <w:rPr>
          <w:bCs/>
          <w:sz w:val="28"/>
          <w:szCs w:val="28"/>
        </w:rPr>
        <w:t>го</w:t>
      </w:r>
      <w:r w:rsidR="005E0BBA" w:rsidRPr="0086459A">
        <w:rPr>
          <w:bCs/>
          <w:sz w:val="28"/>
          <w:szCs w:val="28"/>
        </w:rPr>
        <w:t xml:space="preserve"> казенно</w:t>
      </w:r>
      <w:r w:rsidR="005E0BBA">
        <w:rPr>
          <w:bCs/>
          <w:sz w:val="28"/>
          <w:szCs w:val="28"/>
        </w:rPr>
        <w:t>го</w:t>
      </w:r>
      <w:r w:rsidR="005E0BBA" w:rsidRPr="0086459A">
        <w:rPr>
          <w:bCs/>
          <w:sz w:val="28"/>
          <w:szCs w:val="28"/>
        </w:rPr>
        <w:t xml:space="preserve"> учреждени</w:t>
      </w:r>
      <w:r w:rsidR="005E0BBA">
        <w:rPr>
          <w:bCs/>
          <w:sz w:val="28"/>
          <w:szCs w:val="28"/>
        </w:rPr>
        <w:t>я</w:t>
      </w:r>
      <w:r w:rsidR="005E0BBA" w:rsidRPr="0086459A">
        <w:rPr>
          <w:bCs/>
          <w:sz w:val="28"/>
          <w:szCs w:val="28"/>
        </w:rPr>
        <w:t xml:space="preserve"> </w:t>
      </w:r>
      <w:r w:rsidR="005E0BBA">
        <w:rPr>
          <w:bCs/>
          <w:sz w:val="28"/>
          <w:szCs w:val="28"/>
        </w:rPr>
        <w:t>«У</w:t>
      </w:r>
      <w:r w:rsidRPr="0086459A">
        <w:rPr>
          <w:bCs/>
          <w:sz w:val="28"/>
          <w:szCs w:val="28"/>
        </w:rPr>
        <w:t>правлени</w:t>
      </w:r>
      <w:r w:rsidR="005E0BBA">
        <w:rPr>
          <w:bCs/>
          <w:sz w:val="28"/>
          <w:szCs w:val="28"/>
        </w:rPr>
        <w:t>е</w:t>
      </w:r>
      <w:r w:rsidRPr="0086459A">
        <w:rPr>
          <w:bCs/>
          <w:sz w:val="28"/>
          <w:szCs w:val="28"/>
        </w:rPr>
        <w:t xml:space="preserve"> социальной защиты </w:t>
      </w:r>
      <w:r w:rsidRPr="0086459A">
        <w:rPr>
          <w:bCs/>
          <w:sz w:val="28"/>
          <w:szCs w:val="28"/>
        </w:rPr>
        <w:lastRenderedPageBreak/>
        <w:t xml:space="preserve">населения в </w:t>
      </w:r>
      <w:proofErr w:type="spellStart"/>
      <w:r w:rsidRPr="0086459A">
        <w:rPr>
          <w:bCs/>
          <w:sz w:val="28"/>
          <w:szCs w:val="28"/>
        </w:rPr>
        <w:t>Шабалинском</w:t>
      </w:r>
      <w:proofErr w:type="spellEnd"/>
      <w:r w:rsidRPr="0086459A">
        <w:rPr>
          <w:bCs/>
          <w:sz w:val="28"/>
          <w:szCs w:val="28"/>
        </w:rPr>
        <w:t xml:space="preserve"> районе</w:t>
      </w:r>
      <w:r w:rsidR="005E0BBA">
        <w:rPr>
          <w:bCs/>
          <w:sz w:val="28"/>
          <w:szCs w:val="28"/>
        </w:rPr>
        <w:t>»</w:t>
      </w:r>
      <w:r w:rsidRPr="0086459A">
        <w:rPr>
          <w:bCs/>
          <w:sz w:val="28"/>
          <w:szCs w:val="28"/>
        </w:rPr>
        <w:t xml:space="preserve">, к Кировскому областному государственному казенному учреждению «Межрайонное управление социальной защиты населения в Зуевском районе» </w:t>
      </w:r>
      <w:r w:rsidR="000C5D44" w:rsidRPr="0086459A">
        <w:rPr>
          <w:bCs/>
          <w:sz w:val="28"/>
          <w:szCs w:val="28"/>
        </w:rPr>
        <w:t>Кировско</w:t>
      </w:r>
      <w:r w:rsidR="000C5D44">
        <w:rPr>
          <w:bCs/>
          <w:sz w:val="28"/>
          <w:szCs w:val="28"/>
        </w:rPr>
        <w:t>го</w:t>
      </w:r>
      <w:r w:rsidR="000C5D44" w:rsidRPr="0086459A">
        <w:rPr>
          <w:bCs/>
          <w:sz w:val="28"/>
          <w:szCs w:val="28"/>
        </w:rPr>
        <w:t xml:space="preserve"> областно</w:t>
      </w:r>
      <w:r w:rsidR="000C5D44">
        <w:rPr>
          <w:bCs/>
          <w:sz w:val="28"/>
          <w:szCs w:val="28"/>
        </w:rPr>
        <w:t>го</w:t>
      </w:r>
      <w:r w:rsidR="000C5D44" w:rsidRPr="0086459A">
        <w:rPr>
          <w:bCs/>
          <w:sz w:val="28"/>
          <w:szCs w:val="28"/>
        </w:rPr>
        <w:t xml:space="preserve"> государственно</w:t>
      </w:r>
      <w:r w:rsidR="000C5D44">
        <w:rPr>
          <w:bCs/>
          <w:sz w:val="28"/>
          <w:szCs w:val="28"/>
        </w:rPr>
        <w:t>го</w:t>
      </w:r>
      <w:r w:rsidR="000C5D44" w:rsidRPr="0086459A">
        <w:rPr>
          <w:bCs/>
          <w:sz w:val="28"/>
          <w:szCs w:val="28"/>
        </w:rPr>
        <w:t xml:space="preserve"> казенно</w:t>
      </w:r>
      <w:r w:rsidR="000C5D44">
        <w:rPr>
          <w:bCs/>
          <w:sz w:val="28"/>
          <w:szCs w:val="28"/>
        </w:rPr>
        <w:t>го</w:t>
      </w:r>
      <w:r w:rsidR="000C5D44" w:rsidRPr="0086459A">
        <w:rPr>
          <w:bCs/>
          <w:sz w:val="28"/>
          <w:szCs w:val="28"/>
        </w:rPr>
        <w:t xml:space="preserve"> учреждени</w:t>
      </w:r>
      <w:r w:rsidR="000C5D44">
        <w:rPr>
          <w:bCs/>
          <w:sz w:val="28"/>
          <w:szCs w:val="28"/>
        </w:rPr>
        <w:t>я</w:t>
      </w:r>
      <w:r w:rsidR="000C5D44" w:rsidRPr="0086459A">
        <w:rPr>
          <w:bCs/>
          <w:sz w:val="28"/>
          <w:szCs w:val="28"/>
        </w:rPr>
        <w:t xml:space="preserve"> </w:t>
      </w:r>
      <w:r w:rsidRPr="0086459A">
        <w:rPr>
          <w:bCs/>
          <w:sz w:val="28"/>
          <w:szCs w:val="28"/>
        </w:rPr>
        <w:t xml:space="preserve">«Межрайонное управление социальной защиты населения в </w:t>
      </w:r>
      <w:proofErr w:type="spellStart"/>
      <w:r w:rsidRPr="0086459A">
        <w:rPr>
          <w:bCs/>
          <w:sz w:val="28"/>
          <w:szCs w:val="28"/>
        </w:rPr>
        <w:t>Унинском</w:t>
      </w:r>
      <w:proofErr w:type="spellEnd"/>
      <w:r w:rsidRPr="0086459A">
        <w:rPr>
          <w:bCs/>
          <w:sz w:val="28"/>
          <w:szCs w:val="28"/>
        </w:rPr>
        <w:t xml:space="preserve"> районе»</w:t>
      </w:r>
      <w:r>
        <w:rPr>
          <w:bCs/>
          <w:sz w:val="28"/>
          <w:szCs w:val="28"/>
        </w:rPr>
        <w:t>.</w:t>
      </w:r>
      <w:r w:rsidRPr="0086459A">
        <w:rPr>
          <w:bCs/>
          <w:sz w:val="28"/>
          <w:szCs w:val="28"/>
        </w:rPr>
        <w:t xml:space="preserve"> </w:t>
      </w:r>
    </w:p>
    <w:p w:rsidR="00192FCC" w:rsidRDefault="00192FCC" w:rsidP="002E2A19">
      <w:pPr>
        <w:tabs>
          <w:tab w:val="left" w:pos="9720"/>
        </w:tabs>
        <w:suppressAutoHyphens/>
        <w:spacing w:line="360" w:lineRule="auto"/>
        <w:ind w:right="31" w:firstLine="720"/>
        <w:jc w:val="both"/>
        <w:outlineLvl w:val="0"/>
        <w:rPr>
          <w:bCs/>
          <w:sz w:val="28"/>
          <w:szCs w:val="28"/>
        </w:rPr>
      </w:pPr>
      <w:r>
        <w:rPr>
          <w:bCs/>
          <w:sz w:val="28"/>
          <w:szCs w:val="28"/>
        </w:rPr>
        <w:t>10.3.2.3. После абзаца «</w:t>
      </w:r>
      <w:r w:rsidR="003A2DD2" w:rsidRPr="003A2DD2">
        <w:rPr>
          <w:bCs/>
          <w:sz w:val="28"/>
          <w:szCs w:val="28"/>
        </w:rPr>
        <w:t>Так, в клиентской службе, созданной на базе управления социальной защиты населения в г. Кирове, установлен график приема граждан для предоставления государственной услуги по приему документов, назначению и выплате пособий семьям с детьми один раз в неделю до 18-00. Прием документов для предоставления государственных услуг семьям с детьми осуществляется как в порядке очередности, так и по предварительной записи</w:t>
      </w:r>
      <w:r>
        <w:rPr>
          <w:bCs/>
          <w:sz w:val="28"/>
          <w:szCs w:val="28"/>
        </w:rPr>
        <w:t>» дополнить абзац</w:t>
      </w:r>
      <w:r w:rsidR="003A2DD2">
        <w:rPr>
          <w:bCs/>
          <w:sz w:val="28"/>
          <w:szCs w:val="28"/>
        </w:rPr>
        <w:t>ами</w:t>
      </w:r>
      <w:r>
        <w:rPr>
          <w:bCs/>
          <w:sz w:val="28"/>
          <w:szCs w:val="28"/>
        </w:rPr>
        <w:t xml:space="preserve"> следующего содержания:</w:t>
      </w:r>
    </w:p>
    <w:p w:rsidR="002E2A19" w:rsidRPr="002E2A19" w:rsidRDefault="00192FCC" w:rsidP="002E2A19">
      <w:pPr>
        <w:spacing w:line="360" w:lineRule="auto"/>
        <w:ind w:firstLine="720"/>
        <w:jc w:val="both"/>
        <w:rPr>
          <w:sz w:val="28"/>
          <w:szCs w:val="28"/>
        </w:rPr>
      </w:pPr>
      <w:r>
        <w:rPr>
          <w:bCs/>
          <w:sz w:val="28"/>
          <w:szCs w:val="28"/>
        </w:rPr>
        <w:t>«</w:t>
      </w:r>
      <w:r>
        <w:rPr>
          <w:sz w:val="28"/>
          <w:szCs w:val="28"/>
        </w:rPr>
        <w:t>С</w:t>
      </w:r>
      <w:r w:rsidRPr="00574D5F">
        <w:rPr>
          <w:sz w:val="28"/>
          <w:szCs w:val="28"/>
        </w:rPr>
        <w:t xml:space="preserve"> 01.03.2017 на территории 14 муниципальных образований реализуется </w:t>
      </w:r>
      <w:r w:rsidRPr="0081583F">
        <w:rPr>
          <w:sz w:val="28"/>
          <w:szCs w:val="28"/>
        </w:rPr>
        <w:t>пилотный проект по передаче функций министерства социального развития</w:t>
      </w:r>
      <w:r w:rsidRPr="00574D5F">
        <w:rPr>
          <w:sz w:val="28"/>
          <w:szCs w:val="28"/>
        </w:rPr>
        <w:t xml:space="preserve"> Кировской области по приему граждан </w:t>
      </w:r>
      <w:r w:rsidR="002E2A19" w:rsidRPr="002E2A19">
        <w:rPr>
          <w:sz w:val="28"/>
          <w:szCs w:val="28"/>
        </w:rPr>
        <w:t xml:space="preserve">на получение государственных услуг в территориальных отделах  Кировского областного государственного автономного учреждения «Многофункциональный центр предоставления государственных и муниципальных услуг» </w:t>
      </w:r>
      <w:r w:rsidR="002E2A19">
        <w:rPr>
          <w:sz w:val="28"/>
          <w:szCs w:val="28"/>
        </w:rPr>
        <w:t>(далее – Многофункциональный центр).</w:t>
      </w:r>
      <w:r w:rsidR="002E2A19" w:rsidRPr="002E2A19">
        <w:rPr>
          <w:sz w:val="28"/>
          <w:szCs w:val="28"/>
        </w:rPr>
        <w:t xml:space="preserve"> </w:t>
      </w:r>
    </w:p>
    <w:p w:rsidR="00192FCC" w:rsidRPr="00574D5F" w:rsidRDefault="002E2A19" w:rsidP="002E2A19">
      <w:pPr>
        <w:spacing w:line="360" w:lineRule="auto"/>
        <w:ind w:firstLine="720"/>
        <w:jc w:val="both"/>
        <w:rPr>
          <w:sz w:val="28"/>
          <w:szCs w:val="28"/>
        </w:rPr>
      </w:pPr>
      <w:r w:rsidRPr="002E2A19">
        <w:rPr>
          <w:sz w:val="28"/>
          <w:szCs w:val="28"/>
        </w:rPr>
        <w:t>С 01.0</w:t>
      </w:r>
      <w:r w:rsidR="003E191F">
        <w:rPr>
          <w:sz w:val="28"/>
          <w:szCs w:val="28"/>
        </w:rPr>
        <w:t>2</w:t>
      </w:r>
      <w:r w:rsidRPr="002E2A19">
        <w:rPr>
          <w:sz w:val="28"/>
          <w:szCs w:val="28"/>
        </w:rPr>
        <w:t xml:space="preserve">.2018 планируется расширить территорию пилотного проекта по передаче функций министерства социального развития Кировской области по приему граждан на получение государственных услуг в </w:t>
      </w:r>
      <w:r w:rsidR="003A2DD2" w:rsidRPr="003A2DD2">
        <w:rPr>
          <w:sz w:val="28"/>
          <w:szCs w:val="28"/>
        </w:rPr>
        <w:t>Многофункциональн</w:t>
      </w:r>
      <w:r>
        <w:rPr>
          <w:sz w:val="28"/>
          <w:szCs w:val="28"/>
        </w:rPr>
        <w:t>ом</w:t>
      </w:r>
      <w:r w:rsidR="003A2DD2" w:rsidRPr="003A2DD2">
        <w:rPr>
          <w:sz w:val="28"/>
          <w:szCs w:val="28"/>
        </w:rPr>
        <w:t xml:space="preserve"> центр</w:t>
      </w:r>
      <w:r>
        <w:rPr>
          <w:sz w:val="28"/>
          <w:szCs w:val="28"/>
        </w:rPr>
        <w:t>е</w:t>
      </w:r>
      <w:r w:rsidR="003A2DD2" w:rsidRPr="003A2DD2">
        <w:rPr>
          <w:sz w:val="28"/>
          <w:szCs w:val="28"/>
        </w:rPr>
        <w:t>»</w:t>
      </w:r>
      <w:r w:rsidR="00192FCC" w:rsidRPr="00574D5F">
        <w:rPr>
          <w:sz w:val="28"/>
          <w:szCs w:val="28"/>
        </w:rPr>
        <w:t xml:space="preserve">. </w:t>
      </w:r>
    </w:p>
    <w:p w:rsidR="009A6878" w:rsidRPr="00D838D2" w:rsidRDefault="003B6182" w:rsidP="00D838D2">
      <w:pPr>
        <w:spacing w:line="360" w:lineRule="auto"/>
        <w:ind w:firstLine="720"/>
        <w:jc w:val="both"/>
        <w:rPr>
          <w:sz w:val="28"/>
          <w:szCs w:val="28"/>
        </w:rPr>
      </w:pPr>
      <w:r w:rsidRPr="00D838D2">
        <w:rPr>
          <w:sz w:val="28"/>
          <w:szCs w:val="28"/>
        </w:rPr>
        <w:t>1</w:t>
      </w:r>
      <w:r w:rsidR="00201062" w:rsidRPr="00D838D2">
        <w:rPr>
          <w:sz w:val="28"/>
          <w:szCs w:val="28"/>
        </w:rPr>
        <w:t>0</w:t>
      </w:r>
      <w:r w:rsidR="005F444A" w:rsidRPr="00D838D2">
        <w:rPr>
          <w:sz w:val="28"/>
          <w:szCs w:val="28"/>
        </w:rPr>
        <w:t>.</w:t>
      </w:r>
      <w:r w:rsidR="009839C1" w:rsidRPr="00D838D2">
        <w:rPr>
          <w:sz w:val="28"/>
          <w:szCs w:val="28"/>
        </w:rPr>
        <w:t>4</w:t>
      </w:r>
      <w:r w:rsidR="009A6878" w:rsidRPr="00D838D2">
        <w:rPr>
          <w:sz w:val="28"/>
          <w:szCs w:val="28"/>
        </w:rPr>
        <w:t>. В разделе 5 «Обоснование ресурсного обеспечения Подпрограммы»:</w:t>
      </w:r>
    </w:p>
    <w:p w:rsidR="009A6878" w:rsidRPr="00D838D2" w:rsidRDefault="00201062" w:rsidP="00D838D2">
      <w:pPr>
        <w:spacing w:line="360" w:lineRule="auto"/>
        <w:ind w:firstLine="720"/>
        <w:jc w:val="both"/>
        <w:rPr>
          <w:sz w:val="28"/>
          <w:szCs w:val="28"/>
        </w:rPr>
      </w:pPr>
      <w:r w:rsidRPr="00D838D2">
        <w:rPr>
          <w:sz w:val="28"/>
          <w:szCs w:val="28"/>
        </w:rPr>
        <w:t>10</w:t>
      </w:r>
      <w:r w:rsidR="00E00D68" w:rsidRPr="00D838D2">
        <w:rPr>
          <w:sz w:val="28"/>
          <w:szCs w:val="28"/>
        </w:rPr>
        <w:t>.</w:t>
      </w:r>
      <w:r w:rsidR="009839C1" w:rsidRPr="00D838D2">
        <w:rPr>
          <w:sz w:val="28"/>
          <w:szCs w:val="28"/>
        </w:rPr>
        <w:t>4</w:t>
      </w:r>
      <w:r w:rsidR="009A6878" w:rsidRPr="00D838D2">
        <w:rPr>
          <w:sz w:val="28"/>
          <w:szCs w:val="28"/>
        </w:rPr>
        <w:t>.1. В абзаце первом слова «</w:t>
      </w:r>
      <w:r w:rsidRPr="00D838D2">
        <w:rPr>
          <w:sz w:val="28"/>
          <w:szCs w:val="28"/>
        </w:rPr>
        <w:t xml:space="preserve">31578329,56 </w:t>
      </w:r>
      <w:r w:rsidR="009A6878" w:rsidRPr="00D838D2">
        <w:rPr>
          <w:sz w:val="28"/>
          <w:szCs w:val="28"/>
        </w:rPr>
        <w:t>тыс. рублей» заменить словами «</w:t>
      </w:r>
      <w:r w:rsidRPr="00D838D2">
        <w:rPr>
          <w:sz w:val="28"/>
          <w:szCs w:val="28"/>
        </w:rPr>
        <w:t>31589878,88</w:t>
      </w:r>
      <w:r w:rsidR="00EE0AEA" w:rsidRPr="00D838D2">
        <w:rPr>
          <w:sz w:val="28"/>
          <w:szCs w:val="28"/>
        </w:rPr>
        <w:t xml:space="preserve"> </w:t>
      </w:r>
      <w:r w:rsidR="009A6878" w:rsidRPr="00D838D2">
        <w:rPr>
          <w:sz w:val="28"/>
          <w:szCs w:val="28"/>
        </w:rPr>
        <w:t xml:space="preserve">тыс. рублей». </w:t>
      </w:r>
    </w:p>
    <w:p w:rsidR="009A6878" w:rsidRPr="00D838D2" w:rsidRDefault="003B6182" w:rsidP="00D838D2">
      <w:pPr>
        <w:spacing w:line="360" w:lineRule="auto"/>
        <w:ind w:firstLine="720"/>
        <w:jc w:val="both"/>
        <w:rPr>
          <w:sz w:val="28"/>
          <w:szCs w:val="28"/>
        </w:rPr>
      </w:pPr>
      <w:r w:rsidRPr="00D838D2">
        <w:rPr>
          <w:sz w:val="28"/>
          <w:szCs w:val="28"/>
        </w:rPr>
        <w:t>1</w:t>
      </w:r>
      <w:r w:rsidR="00201062" w:rsidRPr="00D838D2">
        <w:rPr>
          <w:sz w:val="28"/>
          <w:szCs w:val="28"/>
        </w:rPr>
        <w:t>0</w:t>
      </w:r>
      <w:r w:rsidR="00E00D68" w:rsidRPr="00D838D2">
        <w:rPr>
          <w:sz w:val="28"/>
          <w:szCs w:val="28"/>
        </w:rPr>
        <w:t>.</w:t>
      </w:r>
      <w:r w:rsidR="009839C1" w:rsidRPr="00D838D2">
        <w:rPr>
          <w:sz w:val="28"/>
          <w:szCs w:val="28"/>
        </w:rPr>
        <w:t>4</w:t>
      </w:r>
      <w:r w:rsidR="009A6878" w:rsidRPr="00D838D2">
        <w:rPr>
          <w:sz w:val="28"/>
          <w:szCs w:val="28"/>
        </w:rPr>
        <w:t>.2. В абзаце втором слова «</w:t>
      </w:r>
      <w:r w:rsidR="00201062" w:rsidRPr="00D838D2">
        <w:rPr>
          <w:sz w:val="28"/>
          <w:szCs w:val="28"/>
        </w:rPr>
        <w:t xml:space="preserve">15194324,59 </w:t>
      </w:r>
      <w:r w:rsidR="009A6878" w:rsidRPr="00D838D2">
        <w:rPr>
          <w:sz w:val="28"/>
          <w:szCs w:val="28"/>
        </w:rPr>
        <w:t>тыс. рублей» заменить словами «</w:t>
      </w:r>
      <w:r w:rsidR="00201062" w:rsidRPr="00D838D2">
        <w:rPr>
          <w:sz w:val="28"/>
          <w:szCs w:val="28"/>
        </w:rPr>
        <w:t>15175489,81</w:t>
      </w:r>
      <w:r w:rsidR="00EE0AEA" w:rsidRPr="00D838D2">
        <w:rPr>
          <w:sz w:val="28"/>
          <w:szCs w:val="28"/>
        </w:rPr>
        <w:t xml:space="preserve"> </w:t>
      </w:r>
      <w:r w:rsidR="009A6878" w:rsidRPr="00D838D2">
        <w:rPr>
          <w:sz w:val="28"/>
          <w:szCs w:val="28"/>
        </w:rPr>
        <w:t>тыс. рублей».</w:t>
      </w:r>
    </w:p>
    <w:p w:rsidR="00201062" w:rsidRPr="00D838D2" w:rsidRDefault="00201062" w:rsidP="00D838D2">
      <w:pPr>
        <w:spacing w:line="360" w:lineRule="auto"/>
        <w:ind w:firstLine="720"/>
        <w:jc w:val="both"/>
        <w:rPr>
          <w:sz w:val="28"/>
          <w:szCs w:val="28"/>
        </w:rPr>
      </w:pPr>
      <w:r w:rsidRPr="00D838D2">
        <w:rPr>
          <w:sz w:val="28"/>
          <w:szCs w:val="28"/>
        </w:rPr>
        <w:t>10.4.3. В абзаце третьем слова «1962,56 тыс. рублей» заменить словами «2111,16 тыс. рублей».</w:t>
      </w:r>
    </w:p>
    <w:p w:rsidR="009A6878" w:rsidRPr="008E25F5" w:rsidRDefault="003B6182" w:rsidP="00192FCC">
      <w:pPr>
        <w:tabs>
          <w:tab w:val="left" w:pos="9720"/>
        </w:tabs>
        <w:suppressAutoHyphens/>
        <w:spacing w:line="460" w:lineRule="exact"/>
        <w:ind w:right="31" w:firstLine="720"/>
        <w:jc w:val="both"/>
        <w:outlineLvl w:val="0"/>
      </w:pPr>
      <w:r>
        <w:rPr>
          <w:bCs/>
          <w:sz w:val="28"/>
          <w:szCs w:val="28"/>
        </w:rPr>
        <w:lastRenderedPageBreak/>
        <w:t>1</w:t>
      </w:r>
      <w:r w:rsidR="00201062">
        <w:rPr>
          <w:bCs/>
          <w:sz w:val="28"/>
          <w:szCs w:val="28"/>
        </w:rPr>
        <w:t>0</w:t>
      </w:r>
      <w:r w:rsidR="00E00D68">
        <w:rPr>
          <w:bCs/>
          <w:sz w:val="28"/>
          <w:szCs w:val="28"/>
        </w:rPr>
        <w:t>.</w:t>
      </w:r>
      <w:r w:rsidR="009839C1">
        <w:rPr>
          <w:bCs/>
          <w:sz w:val="28"/>
          <w:szCs w:val="28"/>
        </w:rPr>
        <w:t>4</w:t>
      </w:r>
      <w:r w:rsidR="009A6878" w:rsidRPr="008E25F5">
        <w:rPr>
          <w:bCs/>
          <w:sz w:val="28"/>
          <w:szCs w:val="28"/>
        </w:rPr>
        <w:t>.</w:t>
      </w:r>
      <w:r w:rsidR="00201062">
        <w:rPr>
          <w:bCs/>
          <w:sz w:val="28"/>
          <w:szCs w:val="28"/>
        </w:rPr>
        <w:t>4</w:t>
      </w:r>
      <w:r w:rsidR="009A6878" w:rsidRPr="008E25F5">
        <w:rPr>
          <w:bCs/>
          <w:sz w:val="28"/>
          <w:szCs w:val="28"/>
        </w:rPr>
        <w:t>. В абзаце четвертом слова «</w:t>
      </w:r>
      <w:r w:rsidR="00201062" w:rsidRPr="00201062">
        <w:rPr>
          <w:bCs/>
          <w:sz w:val="28"/>
          <w:szCs w:val="28"/>
        </w:rPr>
        <w:t xml:space="preserve">16382042,41 </w:t>
      </w:r>
      <w:r w:rsidR="009A6878" w:rsidRPr="008E25F5">
        <w:rPr>
          <w:bCs/>
          <w:sz w:val="28"/>
          <w:szCs w:val="28"/>
        </w:rPr>
        <w:t>тыс. рублей» заменить словами «</w:t>
      </w:r>
      <w:r w:rsidR="00201062">
        <w:rPr>
          <w:bCs/>
          <w:sz w:val="28"/>
          <w:szCs w:val="28"/>
        </w:rPr>
        <w:t>16412277,91</w:t>
      </w:r>
      <w:r w:rsidR="00EE0AEA" w:rsidRPr="00EE0AEA">
        <w:rPr>
          <w:bCs/>
          <w:sz w:val="28"/>
          <w:szCs w:val="28"/>
        </w:rPr>
        <w:t xml:space="preserve"> </w:t>
      </w:r>
      <w:r w:rsidR="009A6878" w:rsidRPr="008E25F5">
        <w:rPr>
          <w:bCs/>
          <w:sz w:val="28"/>
          <w:szCs w:val="28"/>
        </w:rPr>
        <w:t>тыс. рублей».</w:t>
      </w:r>
    </w:p>
    <w:p w:rsidR="009A6878" w:rsidRDefault="00EE0AEA" w:rsidP="002C704D">
      <w:pPr>
        <w:tabs>
          <w:tab w:val="left" w:pos="9720"/>
        </w:tabs>
        <w:suppressAutoHyphens/>
        <w:spacing w:line="460" w:lineRule="exact"/>
        <w:ind w:right="31" w:firstLine="720"/>
        <w:jc w:val="both"/>
        <w:outlineLvl w:val="0"/>
        <w:rPr>
          <w:bCs/>
          <w:sz w:val="28"/>
          <w:szCs w:val="28"/>
        </w:rPr>
      </w:pPr>
      <w:r>
        <w:rPr>
          <w:bCs/>
          <w:sz w:val="28"/>
          <w:szCs w:val="28"/>
        </w:rPr>
        <w:t>1</w:t>
      </w:r>
      <w:r w:rsidR="00201062">
        <w:rPr>
          <w:bCs/>
          <w:sz w:val="28"/>
          <w:szCs w:val="28"/>
        </w:rPr>
        <w:t>1</w:t>
      </w:r>
      <w:r w:rsidR="009A6878" w:rsidRPr="008E25F5">
        <w:rPr>
          <w:bCs/>
          <w:sz w:val="28"/>
          <w:szCs w:val="28"/>
        </w:rPr>
        <w:t xml:space="preserve">. Внести в подпрограмму «Социальное обслуживание граждан» (далее – Подпрограмма) (приложение № 6 к Государственной программе) следующие изменения: </w:t>
      </w:r>
    </w:p>
    <w:p w:rsidR="009A6878" w:rsidRDefault="00337441" w:rsidP="00284916">
      <w:pPr>
        <w:tabs>
          <w:tab w:val="left" w:pos="9720"/>
        </w:tabs>
        <w:suppressAutoHyphens/>
        <w:spacing w:line="360" w:lineRule="auto"/>
        <w:ind w:right="31" w:firstLine="720"/>
        <w:jc w:val="both"/>
        <w:outlineLvl w:val="0"/>
        <w:rPr>
          <w:bCs/>
          <w:sz w:val="28"/>
          <w:szCs w:val="28"/>
        </w:rPr>
      </w:pPr>
      <w:r>
        <w:rPr>
          <w:bCs/>
          <w:sz w:val="28"/>
          <w:szCs w:val="28"/>
        </w:rPr>
        <w:t>1</w:t>
      </w:r>
      <w:r w:rsidR="00201062">
        <w:rPr>
          <w:bCs/>
          <w:sz w:val="28"/>
          <w:szCs w:val="28"/>
        </w:rPr>
        <w:t>1</w:t>
      </w:r>
      <w:r w:rsidRPr="00337441">
        <w:rPr>
          <w:bCs/>
          <w:sz w:val="28"/>
          <w:szCs w:val="28"/>
        </w:rPr>
        <w:t xml:space="preserve">.1. </w:t>
      </w:r>
      <w:r w:rsidR="009A6878" w:rsidRPr="008E25F5">
        <w:rPr>
          <w:bCs/>
          <w:sz w:val="28"/>
          <w:szCs w:val="28"/>
        </w:rPr>
        <w:t>Раздел «</w:t>
      </w:r>
      <w:r w:rsidR="009A6878" w:rsidRPr="008E25F5">
        <w:rPr>
          <w:sz w:val="28"/>
          <w:szCs w:val="28"/>
        </w:rPr>
        <w:t>Объем финансового обеспечения Подпрограммы</w:t>
      </w:r>
      <w:r w:rsidR="009A6878" w:rsidRPr="008E25F5">
        <w:rPr>
          <w:bCs/>
          <w:sz w:val="28"/>
          <w:szCs w:val="28"/>
        </w:rPr>
        <w:t xml:space="preserve">» </w:t>
      </w:r>
      <w:r w:rsidR="00201062" w:rsidRPr="00337441">
        <w:rPr>
          <w:bCs/>
          <w:sz w:val="28"/>
          <w:szCs w:val="28"/>
        </w:rPr>
        <w:t>паспорт</w:t>
      </w:r>
      <w:r w:rsidR="00201062">
        <w:rPr>
          <w:bCs/>
          <w:sz w:val="28"/>
          <w:szCs w:val="28"/>
        </w:rPr>
        <w:t>а</w:t>
      </w:r>
      <w:r w:rsidR="00201062" w:rsidRPr="00337441">
        <w:rPr>
          <w:bCs/>
          <w:sz w:val="28"/>
          <w:szCs w:val="28"/>
        </w:rPr>
        <w:t xml:space="preserve"> Подпрограммы</w:t>
      </w:r>
      <w:r w:rsidR="00201062" w:rsidRPr="008E25F5">
        <w:rPr>
          <w:bCs/>
          <w:sz w:val="28"/>
          <w:szCs w:val="28"/>
        </w:rPr>
        <w:t xml:space="preserve"> </w:t>
      </w:r>
      <w:r w:rsidR="009A6878" w:rsidRPr="008E25F5">
        <w:rPr>
          <w:bCs/>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541"/>
      </w:tblGrid>
      <w:tr w:rsidR="009A6878" w:rsidRPr="008E25F5" w:rsidTr="006354A0">
        <w:tc>
          <w:tcPr>
            <w:tcW w:w="3240" w:type="dxa"/>
          </w:tcPr>
          <w:p w:rsidR="009A6878" w:rsidRPr="00367156" w:rsidRDefault="009A6878" w:rsidP="007A7467">
            <w:pPr>
              <w:tabs>
                <w:tab w:val="left" w:pos="9720"/>
              </w:tabs>
              <w:suppressAutoHyphens/>
              <w:ind w:right="28"/>
              <w:jc w:val="both"/>
              <w:outlineLvl w:val="0"/>
              <w:rPr>
                <w:bCs/>
                <w:sz w:val="28"/>
                <w:szCs w:val="28"/>
              </w:rPr>
            </w:pPr>
            <w:r w:rsidRPr="00367156">
              <w:rPr>
                <w:bCs/>
                <w:sz w:val="28"/>
                <w:szCs w:val="28"/>
              </w:rPr>
              <w:t>«</w:t>
            </w:r>
            <w:r w:rsidRPr="00367156">
              <w:rPr>
                <w:sz w:val="28"/>
                <w:szCs w:val="28"/>
              </w:rPr>
              <w:t xml:space="preserve">Объем финансового обеспечения </w:t>
            </w:r>
            <w:proofErr w:type="spellStart"/>
            <w:proofErr w:type="gramStart"/>
            <w:r w:rsidRPr="00367156">
              <w:rPr>
                <w:bCs/>
                <w:sz w:val="28"/>
                <w:szCs w:val="28"/>
              </w:rPr>
              <w:t>Подпро</w:t>
            </w:r>
            <w:proofErr w:type="spellEnd"/>
            <w:r w:rsidRPr="00367156">
              <w:rPr>
                <w:bCs/>
                <w:sz w:val="28"/>
                <w:szCs w:val="28"/>
              </w:rPr>
              <w:t>-граммы</w:t>
            </w:r>
            <w:proofErr w:type="gramEnd"/>
          </w:p>
        </w:tc>
        <w:tc>
          <w:tcPr>
            <w:tcW w:w="6541" w:type="dxa"/>
          </w:tcPr>
          <w:p w:rsidR="009A6878" w:rsidRPr="00367156" w:rsidRDefault="009A6878" w:rsidP="005A4FDB">
            <w:pPr>
              <w:tabs>
                <w:tab w:val="left" w:pos="9720"/>
              </w:tabs>
              <w:suppressAutoHyphens/>
              <w:ind w:right="31"/>
              <w:jc w:val="both"/>
              <w:outlineLvl w:val="0"/>
              <w:rPr>
                <w:bCs/>
                <w:sz w:val="28"/>
                <w:szCs w:val="28"/>
              </w:rPr>
            </w:pPr>
            <w:r w:rsidRPr="00367156">
              <w:rPr>
                <w:bCs/>
                <w:sz w:val="28"/>
                <w:szCs w:val="28"/>
              </w:rPr>
              <w:t xml:space="preserve">объем </w:t>
            </w:r>
            <w:r w:rsidRPr="00367156">
              <w:rPr>
                <w:sz w:val="28"/>
                <w:szCs w:val="28"/>
              </w:rPr>
              <w:t>финансового обеспечения</w:t>
            </w:r>
            <w:r w:rsidRPr="00367156">
              <w:rPr>
                <w:bCs/>
                <w:sz w:val="28"/>
                <w:szCs w:val="28"/>
              </w:rPr>
              <w:t xml:space="preserve"> Подпрограммы на 2013 – 2020 годы составит </w:t>
            </w:r>
            <w:r w:rsidR="00201062">
              <w:rPr>
                <w:bCs/>
                <w:sz w:val="28"/>
                <w:szCs w:val="28"/>
              </w:rPr>
              <w:t>13117903,59</w:t>
            </w:r>
            <w:r w:rsidRPr="00367156">
              <w:rPr>
                <w:bCs/>
                <w:sz w:val="28"/>
                <w:szCs w:val="28"/>
              </w:rPr>
              <w:t xml:space="preserve"> тыс. рублей, из них:</w:t>
            </w:r>
          </w:p>
          <w:p w:rsidR="009A6878" w:rsidRPr="00367156" w:rsidRDefault="009A6878" w:rsidP="005A4FDB">
            <w:pPr>
              <w:tabs>
                <w:tab w:val="left" w:pos="9720"/>
              </w:tabs>
              <w:suppressAutoHyphens/>
              <w:ind w:right="31"/>
              <w:jc w:val="both"/>
              <w:outlineLvl w:val="0"/>
              <w:rPr>
                <w:bCs/>
                <w:sz w:val="28"/>
                <w:szCs w:val="28"/>
              </w:rPr>
            </w:pPr>
            <w:r w:rsidRPr="00367156">
              <w:rPr>
                <w:bCs/>
                <w:sz w:val="28"/>
                <w:szCs w:val="28"/>
              </w:rPr>
              <w:t xml:space="preserve">федеральный бюджет – </w:t>
            </w:r>
            <w:r w:rsidR="00201062">
              <w:rPr>
                <w:bCs/>
                <w:sz w:val="28"/>
                <w:szCs w:val="28"/>
              </w:rPr>
              <w:t>868,69</w:t>
            </w:r>
            <w:r w:rsidRPr="00367156">
              <w:rPr>
                <w:bCs/>
                <w:sz w:val="28"/>
                <w:szCs w:val="28"/>
              </w:rPr>
              <w:t xml:space="preserve"> тыс. рублей;</w:t>
            </w:r>
          </w:p>
          <w:p w:rsidR="009A6878" w:rsidRPr="00367156" w:rsidRDefault="009A6878" w:rsidP="005A4FDB">
            <w:pPr>
              <w:tabs>
                <w:tab w:val="left" w:pos="9720"/>
              </w:tabs>
              <w:suppressAutoHyphens/>
              <w:ind w:right="31"/>
              <w:jc w:val="both"/>
              <w:outlineLvl w:val="0"/>
              <w:rPr>
                <w:bCs/>
                <w:sz w:val="28"/>
                <w:szCs w:val="28"/>
              </w:rPr>
            </w:pPr>
            <w:r w:rsidRPr="00367156">
              <w:rPr>
                <w:bCs/>
                <w:sz w:val="28"/>
                <w:szCs w:val="28"/>
              </w:rPr>
              <w:t xml:space="preserve">областной бюджет – </w:t>
            </w:r>
            <w:r w:rsidR="00201062">
              <w:rPr>
                <w:bCs/>
                <w:sz w:val="28"/>
                <w:szCs w:val="28"/>
              </w:rPr>
              <w:t>13079517,38</w:t>
            </w:r>
            <w:r w:rsidRPr="00367156">
              <w:rPr>
                <w:bCs/>
                <w:sz w:val="28"/>
                <w:szCs w:val="28"/>
              </w:rPr>
              <w:t xml:space="preserve"> тыс. рублей;</w:t>
            </w:r>
          </w:p>
          <w:p w:rsidR="009A6878" w:rsidRPr="008E25F5" w:rsidRDefault="009A6878" w:rsidP="00201062">
            <w:pPr>
              <w:tabs>
                <w:tab w:val="left" w:pos="9720"/>
              </w:tabs>
              <w:suppressAutoHyphens/>
              <w:ind w:right="31"/>
              <w:jc w:val="both"/>
              <w:outlineLvl w:val="0"/>
              <w:rPr>
                <w:bCs/>
                <w:sz w:val="28"/>
                <w:szCs w:val="28"/>
              </w:rPr>
            </w:pPr>
            <w:r w:rsidRPr="00367156">
              <w:rPr>
                <w:bCs/>
                <w:sz w:val="28"/>
                <w:szCs w:val="28"/>
              </w:rPr>
              <w:t xml:space="preserve">средства Пенсионного фонда Российской Федерации – </w:t>
            </w:r>
            <w:r w:rsidR="00201062">
              <w:rPr>
                <w:bCs/>
                <w:sz w:val="28"/>
                <w:szCs w:val="28"/>
              </w:rPr>
              <w:t>37517,52</w:t>
            </w:r>
            <w:r w:rsidRPr="00367156">
              <w:rPr>
                <w:bCs/>
                <w:sz w:val="28"/>
                <w:szCs w:val="28"/>
              </w:rPr>
              <w:t xml:space="preserve"> тыс. рублей».</w:t>
            </w:r>
          </w:p>
        </w:tc>
      </w:tr>
    </w:tbl>
    <w:p w:rsidR="002C704D" w:rsidRDefault="00375E0C" w:rsidP="002C704D">
      <w:pPr>
        <w:tabs>
          <w:tab w:val="left" w:pos="9720"/>
        </w:tabs>
        <w:suppressAutoHyphens/>
        <w:spacing w:before="60" w:line="440" w:lineRule="exact"/>
        <w:ind w:right="28" w:firstLine="720"/>
        <w:jc w:val="both"/>
        <w:outlineLvl w:val="0"/>
        <w:rPr>
          <w:bCs/>
          <w:sz w:val="28"/>
          <w:szCs w:val="28"/>
        </w:rPr>
      </w:pPr>
      <w:r w:rsidRPr="00375E0C">
        <w:rPr>
          <w:bCs/>
          <w:sz w:val="28"/>
          <w:szCs w:val="28"/>
        </w:rPr>
        <w:t>1</w:t>
      </w:r>
      <w:r w:rsidR="00064676">
        <w:rPr>
          <w:bCs/>
          <w:sz w:val="28"/>
          <w:szCs w:val="28"/>
        </w:rPr>
        <w:t>1</w:t>
      </w:r>
      <w:r w:rsidRPr="00375E0C">
        <w:rPr>
          <w:bCs/>
          <w:sz w:val="28"/>
          <w:szCs w:val="28"/>
        </w:rPr>
        <w:t>.</w:t>
      </w:r>
      <w:r w:rsidR="00064676">
        <w:rPr>
          <w:bCs/>
          <w:sz w:val="28"/>
          <w:szCs w:val="28"/>
        </w:rPr>
        <w:t>2</w:t>
      </w:r>
      <w:r w:rsidRPr="00375E0C">
        <w:rPr>
          <w:bCs/>
          <w:sz w:val="28"/>
          <w:szCs w:val="28"/>
        </w:rPr>
        <w:t>.</w:t>
      </w:r>
      <w:r w:rsidR="002C704D">
        <w:rPr>
          <w:bCs/>
          <w:sz w:val="28"/>
          <w:szCs w:val="28"/>
        </w:rPr>
        <w:t xml:space="preserve"> В абзаце «</w:t>
      </w:r>
      <w:r w:rsidR="002C704D" w:rsidRPr="002C704D">
        <w:rPr>
          <w:bCs/>
          <w:sz w:val="28"/>
          <w:szCs w:val="28"/>
        </w:rPr>
        <w:t xml:space="preserve">Источником получения информации по показателю </w:t>
      </w:r>
      <w:r w:rsidR="002C704D">
        <w:rPr>
          <w:bCs/>
          <w:sz w:val="28"/>
          <w:szCs w:val="28"/>
        </w:rPr>
        <w:t>«</w:t>
      </w:r>
      <w:r w:rsidR="002C704D" w:rsidRPr="002C704D">
        <w:rPr>
          <w:bCs/>
          <w:sz w:val="28"/>
          <w:szCs w:val="28"/>
        </w:rPr>
        <w:t>Доля граждан, получивших социальные услуги у поставщиков социальных услуг, в общем числе граждан, обратившихся за получением социальных услуг к поставщикам социальных услуг</w:t>
      </w:r>
      <w:r w:rsidR="002C704D">
        <w:rPr>
          <w:bCs/>
          <w:sz w:val="28"/>
          <w:szCs w:val="28"/>
        </w:rPr>
        <w:t>»</w:t>
      </w:r>
      <w:r w:rsidR="002C704D" w:rsidRPr="002C704D">
        <w:rPr>
          <w:bCs/>
          <w:sz w:val="28"/>
          <w:szCs w:val="28"/>
        </w:rPr>
        <w:t xml:space="preserve"> является отчет № 6-собес </w:t>
      </w:r>
      <w:r w:rsidR="002C704D">
        <w:rPr>
          <w:bCs/>
          <w:sz w:val="28"/>
          <w:szCs w:val="28"/>
        </w:rPr>
        <w:t>«</w:t>
      </w:r>
      <w:r w:rsidR="002C704D" w:rsidRPr="002C704D">
        <w:rPr>
          <w:bCs/>
          <w:sz w:val="28"/>
          <w:szCs w:val="28"/>
        </w:rPr>
        <w:t>Сведения о социальном обслуживании граждан пожилого возраста и инвалидов</w:t>
      </w:r>
      <w:r w:rsidR="002C704D">
        <w:rPr>
          <w:bCs/>
          <w:sz w:val="28"/>
          <w:szCs w:val="28"/>
        </w:rPr>
        <w:t>»</w:t>
      </w:r>
      <w:r w:rsidR="002C704D" w:rsidRPr="002C704D">
        <w:rPr>
          <w:bCs/>
          <w:sz w:val="28"/>
          <w:szCs w:val="28"/>
        </w:rPr>
        <w:t xml:space="preserve">, утвержденный приказом Федеральной службы государственной статистики от 11.09.2009 № 196 </w:t>
      </w:r>
      <w:r w:rsidR="002C704D">
        <w:rPr>
          <w:bCs/>
          <w:sz w:val="28"/>
          <w:szCs w:val="28"/>
        </w:rPr>
        <w:t>«</w:t>
      </w:r>
      <w:r w:rsidR="002C704D" w:rsidRPr="002C704D">
        <w:rPr>
          <w:bCs/>
          <w:sz w:val="28"/>
          <w:szCs w:val="28"/>
        </w:rPr>
        <w:t xml:space="preserve">Об утверждении статистического инструментария для организации </w:t>
      </w:r>
      <w:proofErr w:type="spellStart"/>
      <w:r w:rsidR="002C704D" w:rsidRPr="002C704D">
        <w:rPr>
          <w:bCs/>
          <w:sz w:val="28"/>
          <w:szCs w:val="28"/>
        </w:rPr>
        <w:t>Минздравсоцразвития</w:t>
      </w:r>
      <w:proofErr w:type="spellEnd"/>
      <w:r w:rsidR="002C704D" w:rsidRPr="002C704D">
        <w:rPr>
          <w:bCs/>
          <w:sz w:val="28"/>
          <w:szCs w:val="28"/>
        </w:rPr>
        <w:t xml:space="preserve"> России федерального статистического наблюдения за деятельностью учреждений социальной защиты населения</w:t>
      </w:r>
      <w:r w:rsidR="002C704D">
        <w:rPr>
          <w:bCs/>
          <w:sz w:val="28"/>
          <w:szCs w:val="28"/>
        </w:rPr>
        <w:t>» раздела 2 «</w:t>
      </w:r>
      <w:r w:rsidR="002C704D" w:rsidRPr="002C704D">
        <w:rPr>
          <w:bCs/>
          <w:sz w:val="28"/>
          <w:szCs w:val="28"/>
        </w:rPr>
        <w:t>Приоритеты государственной политики в сфере реализации</w:t>
      </w:r>
      <w:r w:rsidR="002C704D">
        <w:rPr>
          <w:bCs/>
          <w:sz w:val="28"/>
          <w:szCs w:val="28"/>
        </w:rPr>
        <w:t xml:space="preserve"> </w:t>
      </w:r>
      <w:r w:rsidR="002C704D" w:rsidRPr="002C704D">
        <w:rPr>
          <w:bCs/>
          <w:sz w:val="28"/>
          <w:szCs w:val="28"/>
        </w:rPr>
        <w:t>Подпрограммы, цели, задачи, целевые показатели</w:t>
      </w:r>
      <w:r w:rsidR="002C704D">
        <w:rPr>
          <w:bCs/>
          <w:sz w:val="28"/>
          <w:szCs w:val="28"/>
        </w:rPr>
        <w:t xml:space="preserve"> </w:t>
      </w:r>
      <w:r w:rsidR="002C704D" w:rsidRPr="002C704D">
        <w:rPr>
          <w:bCs/>
          <w:sz w:val="28"/>
          <w:szCs w:val="28"/>
        </w:rPr>
        <w:t>эффективности реализации Подпрограммы, описание ожидаемых</w:t>
      </w:r>
      <w:r w:rsidR="002C704D">
        <w:rPr>
          <w:bCs/>
          <w:sz w:val="28"/>
          <w:szCs w:val="28"/>
        </w:rPr>
        <w:t xml:space="preserve"> </w:t>
      </w:r>
      <w:r w:rsidR="002C704D" w:rsidRPr="002C704D">
        <w:rPr>
          <w:bCs/>
          <w:sz w:val="28"/>
          <w:szCs w:val="28"/>
        </w:rPr>
        <w:t>конечных результатов Подпрограммы, сроков и этапов</w:t>
      </w:r>
      <w:r w:rsidR="002C704D">
        <w:rPr>
          <w:bCs/>
          <w:sz w:val="28"/>
          <w:szCs w:val="28"/>
        </w:rPr>
        <w:t xml:space="preserve"> </w:t>
      </w:r>
      <w:r w:rsidR="002C704D" w:rsidRPr="002C704D">
        <w:rPr>
          <w:bCs/>
          <w:sz w:val="28"/>
          <w:szCs w:val="28"/>
        </w:rPr>
        <w:t>реализации Подпрограммы</w:t>
      </w:r>
      <w:r w:rsidR="002C704D">
        <w:rPr>
          <w:bCs/>
          <w:sz w:val="28"/>
          <w:szCs w:val="28"/>
        </w:rPr>
        <w:t xml:space="preserve">» слова  </w:t>
      </w:r>
      <w:r w:rsidR="002C704D" w:rsidRPr="002C704D">
        <w:rPr>
          <w:bCs/>
          <w:sz w:val="28"/>
          <w:szCs w:val="28"/>
        </w:rPr>
        <w:t xml:space="preserve">«отчет № 6-собес «Сведения о социальном обслуживании граждан пожилого возраста и инвалидов», утвержденный приказом Министерства экономического развития Российской Федерации от 11.09.2009 № 196 «Об утверждении статистического инструментария для организации </w:t>
      </w:r>
      <w:proofErr w:type="spellStart"/>
      <w:r w:rsidR="002C704D" w:rsidRPr="002C704D">
        <w:rPr>
          <w:bCs/>
          <w:sz w:val="28"/>
          <w:szCs w:val="28"/>
        </w:rPr>
        <w:t>Минздравсоцразвития</w:t>
      </w:r>
      <w:proofErr w:type="spellEnd"/>
      <w:r w:rsidR="002C704D" w:rsidRPr="002C704D">
        <w:rPr>
          <w:bCs/>
          <w:sz w:val="28"/>
          <w:szCs w:val="28"/>
        </w:rPr>
        <w:t xml:space="preserve"> России федерального статистического наблюдения за деятельностью учреждений социальной защиты населения» заменить словами «отчет по форме «Сведения о получателях </w:t>
      </w:r>
      <w:r w:rsidR="002C704D" w:rsidRPr="002C704D">
        <w:rPr>
          <w:bCs/>
          <w:sz w:val="28"/>
          <w:szCs w:val="28"/>
        </w:rPr>
        <w:lastRenderedPageBreak/>
        <w:t xml:space="preserve">социальных услуг», утвержденной приказом  Минтруда России от 18.09.2014 </w:t>
      </w:r>
      <w:r w:rsidR="00D838D2">
        <w:rPr>
          <w:bCs/>
          <w:sz w:val="28"/>
          <w:szCs w:val="28"/>
        </w:rPr>
        <w:br/>
      </w:r>
      <w:r w:rsidR="002C704D" w:rsidRPr="002C704D">
        <w:rPr>
          <w:bCs/>
          <w:sz w:val="28"/>
          <w:szCs w:val="28"/>
        </w:rPr>
        <w:t>№ 651н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w:t>
      </w:r>
    </w:p>
    <w:p w:rsidR="00275617" w:rsidRDefault="009A6878" w:rsidP="002C704D">
      <w:pPr>
        <w:tabs>
          <w:tab w:val="left" w:pos="9720"/>
        </w:tabs>
        <w:suppressAutoHyphens/>
        <w:spacing w:before="60" w:line="440" w:lineRule="exact"/>
        <w:ind w:right="28" w:firstLine="720"/>
        <w:jc w:val="both"/>
        <w:outlineLvl w:val="0"/>
        <w:rPr>
          <w:bCs/>
          <w:sz w:val="28"/>
          <w:szCs w:val="28"/>
        </w:rPr>
      </w:pPr>
      <w:r w:rsidRPr="00375E0C">
        <w:rPr>
          <w:bCs/>
          <w:sz w:val="28"/>
          <w:szCs w:val="28"/>
        </w:rPr>
        <w:t xml:space="preserve"> </w:t>
      </w:r>
      <w:r w:rsidR="002C704D">
        <w:rPr>
          <w:bCs/>
          <w:sz w:val="28"/>
          <w:szCs w:val="28"/>
        </w:rPr>
        <w:t xml:space="preserve">11.3. </w:t>
      </w:r>
      <w:r w:rsidR="00D838D2">
        <w:rPr>
          <w:bCs/>
          <w:sz w:val="28"/>
          <w:szCs w:val="28"/>
        </w:rPr>
        <w:t>А</w:t>
      </w:r>
      <w:r w:rsidR="00275617">
        <w:rPr>
          <w:bCs/>
          <w:sz w:val="28"/>
          <w:szCs w:val="28"/>
        </w:rPr>
        <w:t xml:space="preserve">бзац десятый </w:t>
      </w:r>
      <w:r w:rsidR="00D838D2">
        <w:rPr>
          <w:bCs/>
          <w:sz w:val="28"/>
          <w:szCs w:val="28"/>
        </w:rPr>
        <w:t>пункта 3.2</w:t>
      </w:r>
      <w:r w:rsidR="00D838D2" w:rsidRPr="00375E0C">
        <w:rPr>
          <w:bCs/>
          <w:sz w:val="28"/>
          <w:szCs w:val="28"/>
        </w:rPr>
        <w:t xml:space="preserve"> раздел</w:t>
      </w:r>
      <w:r w:rsidR="00D838D2">
        <w:rPr>
          <w:bCs/>
          <w:sz w:val="28"/>
          <w:szCs w:val="28"/>
        </w:rPr>
        <w:t>а</w:t>
      </w:r>
      <w:r w:rsidR="00D838D2" w:rsidRPr="00375E0C">
        <w:rPr>
          <w:bCs/>
          <w:sz w:val="28"/>
          <w:szCs w:val="28"/>
        </w:rPr>
        <w:t xml:space="preserve"> 3 «Обобщенная характеристика мероприятий Подпрограммы</w:t>
      </w:r>
      <w:r w:rsidR="00D838D2">
        <w:rPr>
          <w:bCs/>
          <w:sz w:val="28"/>
          <w:szCs w:val="28"/>
        </w:rPr>
        <w:t xml:space="preserve">» </w:t>
      </w:r>
      <w:r w:rsidR="00275617">
        <w:rPr>
          <w:bCs/>
          <w:sz w:val="28"/>
          <w:szCs w:val="28"/>
        </w:rPr>
        <w:t>изложить в следующе</w:t>
      </w:r>
      <w:r w:rsidR="00720A1C">
        <w:rPr>
          <w:bCs/>
          <w:sz w:val="28"/>
          <w:szCs w:val="28"/>
        </w:rPr>
        <w:t>й</w:t>
      </w:r>
      <w:r w:rsidR="00275617">
        <w:rPr>
          <w:bCs/>
          <w:sz w:val="28"/>
          <w:szCs w:val="28"/>
        </w:rPr>
        <w:t xml:space="preserve"> редакции:</w:t>
      </w:r>
    </w:p>
    <w:p w:rsidR="00275617" w:rsidRDefault="00275617" w:rsidP="002C704D">
      <w:pPr>
        <w:tabs>
          <w:tab w:val="left" w:pos="9720"/>
        </w:tabs>
        <w:suppressAutoHyphens/>
        <w:spacing w:line="440" w:lineRule="exact"/>
        <w:ind w:right="28" w:firstLine="720"/>
        <w:jc w:val="both"/>
        <w:outlineLvl w:val="0"/>
        <w:rPr>
          <w:bCs/>
          <w:sz w:val="28"/>
          <w:szCs w:val="28"/>
        </w:rPr>
      </w:pPr>
      <w:r>
        <w:rPr>
          <w:bCs/>
          <w:sz w:val="28"/>
          <w:szCs w:val="28"/>
        </w:rPr>
        <w:t>«</w:t>
      </w:r>
      <w:r w:rsidR="0025135F">
        <w:rPr>
          <w:bCs/>
          <w:sz w:val="28"/>
          <w:szCs w:val="28"/>
        </w:rPr>
        <w:t>Кроме того, р</w:t>
      </w:r>
      <w:r w:rsidRPr="00275617">
        <w:rPr>
          <w:bCs/>
          <w:sz w:val="28"/>
          <w:szCs w:val="28"/>
        </w:rPr>
        <w:t xml:space="preserve">еализация </w:t>
      </w:r>
      <w:r w:rsidR="005E0BBA">
        <w:rPr>
          <w:bCs/>
          <w:sz w:val="28"/>
          <w:szCs w:val="28"/>
        </w:rPr>
        <w:t xml:space="preserve">отдельного </w:t>
      </w:r>
      <w:r w:rsidRPr="00275617">
        <w:rPr>
          <w:bCs/>
          <w:sz w:val="28"/>
          <w:szCs w:val="28"/>
        </w:rPr>
        <w:t xml:space="preserve">мероприятия включает в себя проведение мероприятий в области социальной политики, 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организацию информационно-разъяснительной работы о системе социального обслуживания населения, видах и условиях предоставления социальных услуг, а также создание официальных сайтов </w:t>
      </w:r>
      <w:r>
        <w:rPr>
          <w:bCs/>
          <w:sz w:val="28"/>
          <w:szCs w:val="28"/>
        </w:rPr>
        <w:t>организаций</w:t>
      </w:r>
      <w:r w:rsidRPr="00275617">
        <w:rPr>
          <w:bCs/>
          <w:sz w:val="28"/>
          <w:szCs w:val="28"/>
        </w:rPr>
        <w:t xml:space="preserve"> социального обслуживания населения</w:t>
      </w:r>
      <w:r>
        <w:rPr>
          <w:bCs/>
          <w:sz w:val="28"/>
          <w:szCs w:val="28"/>
        </w:rPr>
        <w:t>»</w:t>
      </w:r>
      <w:r w:rsidRPr="00275617">
        <w:rPr>
          <w:bCs/>
          <w:sz w:val="28"/>
          <w:szCs w:val="28"/>
        </w:rPr>
        <w:t>.</w:t>
      </w:r>
    </w:p>
    <w:p w:rsidR="009A6878" w:rsidRPr="008E25F5" w:rsidRDefault="00064676" w:rsidP="002C704D">
      <w:pPr>
        <w:tabs>
          <w:tab w:val="left" w:pos="9720"/>
        </w:tabs>
        <w:suppressAutoHyphens/>
        <w:spacing w:line="440" w:lineRule="exact"/>
        <w:ind w:right="28" w:firstLine="720"/>
        <w:jc w:val="both"/>
        <w:outlineLvl w:val="0"/>
        <w:rPr>
          <w:bCs/>
          <w:sz w:val="28"/>
          <w:szCs w:val="28"/>
        </w:rPr>
      </w:pPr>
      <w:r>
        <w:rPr>
          <w:bCs/>
          <w:sz w:val="28"/>
          <w:szCs w:val="28"/>
        </w:rPr>
        <w:t>11.</w:t>
      </w:r>
      <w:r w:rsidR="002C704D">
        <w:rPr>
          <w:bCs/>
          <w:sz w:val="28"/>
          <w:szCs w:val="28"/>
        </w:rPr>
        <w:t>4</w:t>
      </w:r>
      <w:r w:rsidR="00275617">
        <w:rPr>
          <w:bCs/>
          <w:sz w:val="28"/>
          <w:szCs w:val="28"/>
        </w:rPr>
        <w:t>.</w:t>
      </w:r>
      <w:r w:rsidR="00E02CFF">
        <w:rPr>
          <w:bCs/>
          <w:sz w:val="28"/>
          <w:szCs w:val="28"/>
        </w:rPr>
        <w:t xml:space="preserve"> </w:t>
      </w:r>
      <w:r w:rsidR="009A6878" w:rsidRPr="008E25F5">
        <w:rPr>
          <w:bCs/>
          <w:sz w:val="28"/>
          <w:szCs w:val="28"/>
        </w:rPr>
        <w:t>В разделе 4 «Обоснование ресурсного обеспечения Подпрограммы»:</w:t>
      </w:r>
    </w:p>
    <w:p w:rsidR="009A6878" w:rsidRPr="008E25F5" w:rsidRDefault="006851B8" w:rsidP="002C704D">
      <w:pPr>
        <w:tabs>
          <w:tab w:val="left" w:pos="9720"/>
        </w:tabs>
        <w:suppressAutoHyphens/>
        <w:spacing w:line="440" w:lineRule="exact"/>
        <w:ind w:right="31" w:firstLine="720"/>
        <w:jc w:val="both"/>
        <w:outlineLvl w:val="0"/>
        <w:rPr>
          <w:bCs/>
          <w:sz w:val="28"/>
          <w:szCs w:val="28"/>
        </w:rPr>
      </w:pPr>
      <w:r>
        <w:rPr>
          <w:bCs/>
          <w:sz w:val="28"/>
          <w:szCs w:val="28"/>
        </w:rPr>
        <w:t>11.</w:t>
      </w:r>
      <w:r w:rsidR="002C704D">
        <w:rPr>
          <w:bCs/>
          <w:sz w:val="28"/>
          <w:szCs w:val="28"/>
        </w:rPr>
        <w:t>4</w:t>
      </w:r>
      <w:r>
        <w:rPr>
          <w:bCs/>
          <w:sz w:val="28"/>
          <w:szCs w:val="28"/>
        </w:rPr>
        <w:t>.1</w:t>
      </w:r>
      <w:r w:rsidR="009A6878" w:rsidRPr="008E25F5">
        <w:rPr>
          <w:bCs/>
          <w:sz w:val="28"/>
          <w:szCs w:val="28"/>
        </w:rPr>
        <w:t xml:space="preserve">. Абзацы с первого по </w:t>
      </w:r>
      <w:r w:rsidR="00064676">
        <w:rPr>
          <w:bCs/>
          <w:sz w:val="28"/>
          <w:szCs w:val="28"/>
        </w:rPr>
        <w:t>четвертый</w:t>
      </w:r>
      <w:r w:rsidR="009A6878" w:rsidRPr="008E25F5">
        <w:rPr>
          <w:bCs/>
          <w:sz w:val="28"/>
          <w:szCs w:val="28"/>
        </w:rPr>
        <w:t xml:space="preserve"> изложить в следующей редакции:</w:t>
      </w:r>
    </w:p>
    <w:p w:rsidR="009A6878" w:rsidRPr="008E25F5" w:rsidRDefault="009A6878" w:rsidP="002C704D">
      <w:pPr>
        <w:tabs>
          <w:tab w:val="left" w:pos="9720"/>
        </w:tabs>
        <w:suppressAutoHyphens/>
        <w:spacing w:line="440" w:lineRule="exact"/>
        <w:ind w:right="31" w:firstLine="720"/>
        <w:jc w:val="both"/>
        <w:outlineLvl w:val="0"/>
        <w:rPr>
          <w:bCs/>
          <w:sz w:val="28"/>
          <w:szCs w:val="28"/>
        </w:rPr>
      </w:pPr>
      <w:r w:rsidRPr="008E25F5">
        <w:rPr>
          <w:sz w:val="28"/>
          <w:szCs w:val="28"/>
        </w:rPr>
        <w:t>«Объем финансового обеспечения Подпрограммы</w:t>
      </w:r>
      <w:r w:rsidRPr="008E25F5">
        <w:rPr>
          <w:bCs/>
          <w:sz w:val="28"/>
          <w:szCs w:val="28"/>
        </w:rPr>
        <w:t xml:space="preserve"> составит </w:t>
      </w:r>
      <w:r w:rsidRPr="008E25F5">
        <w:rPr>
          <w:bCs/>
          <w:sz w:val="28"/>
          <w:szCs w:val="28"/>
        </w:rPr>
        <w:br/>
      </w:r>
      <w:r w:rsidR="00064676">
        <w:rPr>
          <w:bCs/>
          <w:sz w:val="28"/>
          <w:szCs w:val="28"/>
        </w:rPr>
        <w:t>13117903,59</w:t>
      </w:r>
      <w:r w:rsidR="004F5935" w:rsidRPr="008E25F5">
        <w:rPr>
          <w:bCs/>
          <w:sz w:val="28"/>
          <w:szCs w:val="28"/>
        </w:rPr>
        <w:t xml:space="preserve"> </w:t>
      </w:r>
      <w:r w:rsidRPr="008E25F5">
        <w:rPr>
          <w:bCs/>
          <w:sz w:val="28"/>
          <w:szCs w:val="28"/>
        </w:rPr>
        <w:t xml:space="preserve">тыс. рублей, в том числе: </w:t>
      </w:r>
    </w:p>
    <w:p w:rsidR="009A6878" w:rsidRPr="008E25F5" w:rsidRDefault="009A6878" w:rsidP="002C704D">
      <w:pPr>
        <w:tabs>
          <w:tab w:val="left" w:pos="9720"/>
        </w:tabs>
        <w:suppressAutoHyphens/>
        <w:spacing w:line="440" w:lineRule="exact"/>
        <w:ind w:right="31" w:firstLine="720"/>
        <w:jc w:val="both"/>
        <w:outlineLvl w:val="0"/>
        <w:rPr>
          <w:bCs/>
          <w:sz w:val="28"/>
          <w:szCs w:val="28"/>
        </w:rPr>
      </w:pPr>
      <w:r w:rsidRPr="008E25F5">
        <w:rPr>
          <w:bCs/>
          <w:sz w:val="28"/>
          <w:szCs w:val="28"/>
        </w:rPr>
        <w:t xml:space="preserve">средства федерального бюджета – </w:t>
      </w:r>
      <w:r w:rsidR="00064676">
        <w:rPr>
          <w:bCs/>
          <w:sz w:val="28"/>
          <w:szCs w:val="28"/>
        </w:rPr>
        <w:t>868,89</w:t>
      </w:r>
      <w:r w:rsidRPr="008E25F5">
        <w:rPr>
          <w:bCs/>
          <w:sz w:val="28"/>
          <w:szCs w:val="28"/>
        </w:rPr>
        <w:t xml:space="preserve"> тыс. рублей;</w:t>
      </w:r>
    </w:p>
    <w:p w:rsidR="00064676" w:rsidRDefault="009A6878" w:rsidP="002C704D">
      <w:pPr>
        <w:tabs>
          <w:tab w:val="left" w:pos="9720"/>
        </w:tabs>
        <w:suppressAutoHyphens/>
        <w:spacing w:line="440" w:lineRule="exact"/>
        <w:ind w:right="31" w:firstLine="720"/>
        <w:jc w:val="both"/>
        <w:outlineLvl w:val="0"/>
        <w:rPr>
          <w:bCs/>
          <w:sz w:val="28"/>
          <w:szCs w:val="28"/>
        </w:rPr>
      </w:pPr>
      <w:r w:rsidRPr="008E25F5">
        <w:rPr>
          <w:bCs/>
          <w:sz w:val="28"/>
          <w:szCs w:val="28"/>
        </w:rPr>
        <w:t xml:space="preserve">средства областного бюджета – </w:t>
      </w:r>
      <w:r w:rsidR="00064676">
        <w:rPr>
          <w:bCs/>
          <w:sz w:val="28"/>
          <w:szCs w:val="28"/>
        </w:rPr>
        <w:t>13079517,38</w:t>
      </w:r>
      <w:r w:rsidR="004F5935" w:rsidRPr="008E25F5">
        <w:rPr>
          <w:bCs/>
          <w:sz w:val="28"/>
          <w:szCs w:val="28"/>
        </w:rPr>
        <w:t xml:space="preserve"> </w:t>
      </w:r>
      <w:r w:rsidRPr="008E25F5">
        <w:rPr>
          <w:bCs/>
          <w:sz w:val="28"/>
          <w:szCs w:val="28"/>
        </w:rPr>
        <w:t>тыс. рублей;</w:t>
      </w:r>
    </w:p>
    <w:p w:rsidR="009A6878" w:rsidRPr="008E25F5" w:rsidRDefault="00064676" w:rsidP="002C704D">
      <w:pPr>
        <w:tabs>
          <w:tab w:val="left" w:pos="9720"/>
        </w:tabs>
        <w:suppressAutoHyphens/>
        <w:spacing w:line="440" w:lineRule="exact"/>
        <w:ind w:right="31" w:firstLine="720"/>
        <w:jc w:val="both"/>
        <w:outlineLvl w:val="0"/>
        <w:rPr>
          <w:bCs/>
          <w:sz w:val="28"/>
          <w:szCs w:val="28"/>
        </w:rPr>
      </w:pPr>
      <w:r>
        <w:rPr>
          <w:bCs/>
          <w:sz w:val="28"/>
          <w:szCs w:val="28"/>
        </w:rPr>
        <w:t>с</w:t>
      </w:r>
      <w:r w:rsidRPr="00064676">
        <w:rPr>
          <w:bCs/>
          <w:sz w:val="28"/>
          <w:szCs w:val="28"/>
        </w:rPr>
        <w:t xml:space="preserve">редства Пенсионного фонда Российской Федерации </w:t>
      </w:r>
      <w:r w:rsidRPr="008E25F5">
        <w:rPr>
          <w:bCs/>
          <w:sz w:val="28"/>
          <w:szCs w:val="28"/>
        </w:rPr>
        <w:t>–</w:t>
      </w:r>
      <w:r w:rsidRPr="00064676">
        <w:rPr>
          <w:bCs/>
          <w:sz w:val="28"/>
          <w:szCs w:val="28"/>
        </w:rPr>
        <w:t xml:space="preserve"> </w:t>
      </w:r>
      <w:r>
        <w:rPr>
          <w:bCs/>
          <w:sz w:val="28"/>
          <w:szCs w:val="28"/>
        </w:rPr>
        <w:br/>
        <w:t>37517,52</w:t>
      </w:r>
      <w:r w:rsidRPr="00064676">
        <w:rPr>
          <w:bCs/>
          <w:sz w:val="28"/>
          <w:szCs w:val="28"/>
        </w:rPr>
        <w:t xml:space="preserve"> тыс. рублей</w:t>
      </w:r>
      <w:r w:rsidR="00275617">
        <w:rPr>
          <w:bCs/>
          <w:sz w:val="28"/>
          <w:szCs w:val="28"/>
        </w:rPr>
        <w:t>»</w:t>
      </w:r>
      <w:r w:rsidR="009A6878" w:rsidRPr="008E25F5">
        <w:rPr>
          <w:bCs/>
          <w:sz w:val="28"/>
          <w:szCs w:val="28"/>
        </w:rPr>
        <w:t xml:space="preserve">.  </w:t>
      </w:r>
    </w:p>
    <w:p w:rsidR="009A6878" w:rsidRPr="008E25F5" w:rsidRDefault="006851B8" w:rsidP="002C704D">
      <w:pPr>
        <w:tabs>
          <w:tab w:val="left" w:pos="9720"/>
        </w:tabs>
        <w:suppressAutoHyphens/>
        <w:spacing w:line="440" w:lineRule="exact"/>
        <w:ind w:right="31" w:firstLine="720"/>
        <w:jc w:val="both"/>
        <w:outlineLvl w:val="0"/>
        <w:rPr>
          <w:bCs/>
          <w:sz w:val="28"/>
          <w:szCs w:val="28"/>
        </w:rPr>
      </w:pPr>
      <w:r>
        <w:rPr>
          <w:bCs/>
          <w:sz w:val="28"/>
          <w:szCs w:val="28"/>
        </w:rPr>
        <w:t>11.</w:t>
      </w:r>
      <w:r w:rsidR="002C704D">
        <w:rPr>
          <w:bCs/>
          <w:sz w:val="28"/>
          <w:szCs w:val="28"/>
        </w:rPr>
        <w:t>4</w:t>
      </w:r>
      <w:r w:rsidR="009A6878" w:rsidRPr="008E25F5">
        <w:rPr>
          <w:bCs/>
          <w:sz w:val="28"/>
          <w:szCs w:val="28"/>
        </w:rPr>
        <w:t>.2. Таблицу изложить в следующей редакции:</w:t>
      </w:r>
    </w:p>
    <w:p w:rsidR="009A6878" w:rsidRPr="008E25F5" w:rsidRDefault="009A6878" w:rsidP="00B4561A">
      <w:pPr>
        <w:spacing w:line="360" w:lineRule="auto"/>
        <w:ind w:firstLine="709"/>
        <w:jc w:val="right"/>
        <w:rPr>
          <w:sz w:val="28"/>
          <w:szCs w:val="28"/>
        </w:rPr>
      </w:pPr>
      <w:r w:rsidRPr="008E25F5">
        <w:rPr>
          <w:sz w:val="28"/>
          <w:szCs w:val="28"/>
        </w:rPr>
        <w:t>«Таблица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993"/>
        <w:gridCol w:w="992"/>
        <w:gridCol w:w="992"/>
        <w:gridCol w:w="992"/>
        <w:gridCol w:w="993"/>
        <w:gridCol w:w="850"/>
        <w:gridCol w:w="851"/>
        <w:gridCol w:w="992"/>
      </w:tblGrid>
      <w:tr w:rsidR="009A6878" w:rsidRPr="008E25F5" w:rsidTr="006851B8">
        <w:trPr>
          <w:tblHeader/>
        </w:trPr>
        <w:tc>
          <w:tcPr>
            <w:tcW w:w="1276" w:type="dxa"/>
            <w:vMerge w:val="restart"/>
          </w:tcPr>
          <w:p w:rsidR="009A6878" w:rsidRPr="008E25F5" w:rsidRDefault="009A6878" w:rsidP="007A7467">
            <w:pPr>
              <w:jc w:val="center"/>
              <w:rPr>
                <w:sz w:val="20"/>
                <w:szCs w:val="20"/>
              </w:rPr>
            </w:pPr>
            <w:r w:rsidRPr="008E25F5">
              <w:rPr>
                <w:sz w:val="20"/>
                <w:szCs w:val="20"/>
              </w:rPr>
              <w:t>Направление финансирования Подпрограммы</w:t>
            </w:r>
          </w:p>
        </w:tc>
        <w:tc>
          <w:tcPr>
            <w:tcW w:w="8647" w:type="dxa"/>
            <w:gridSpan w:val="9"/>
          </w:tcPr>
          <w:p w:rsidR="009A6878" w:rsidRPr="008E25F5" w:rsidRDefault="009A6878" w:rsidP="005A4FDB">
            <w:pPr>
              <w:jc w:val="center"/>
              <w:rPr>
                <w:sz w:val="20"/>
                <w:szCs w:val="20"/>
              </w:rPr>
            </w:pPr>
            <w:r w:rsidRPr="008E25F5">
              <w:rPr>
                <w:sz w:val="20"/>
                <w:szCs w:val="20"/>
              </w:rPr>
              <w:t xml:space="preserve">Объем финансирования Подпрограммы в 2013 – 2020 годах </w:t>
            </w:r>
          </w:p>
          <w:p w:rsidR="009A6878" w:rsidRPr="008E25F5" w:rsidRDefault="009A6878" w:rsidP="005A4FDB">
            <w:pPr>
              <w:jc w:val="center"/>
              <w:rPr>
                <w:sz w:val="20"/>
                <w:szCs w:val="20"/>
              </w:rPr>
            </w:pPr>
            <w:r w:rsidRPr="008E25F5">
              <w:rPr>
                <w:sz w:val="20"/>
                <w:szCs w:val="20"/>
              </w:rPr>
              <w:t xml:space="preserve"> (тыс. рублей)</w:t>
            </w:r>
          </w:p>
        </w:tc>
      </w:tr>
      <w:tr w:rsidR="009A6878" w:rsidRPr="008E25F5" w:rsidTr="006851B8">
        <w:trPr>
          <w:tblHeader/>
        </w:trPr>
        <w:tc>
          <w:tcPr>
            <w:tcW w:w="1276" w:type="dxa"/>
            <w:vMerge/>
          </w:tcPr>
          <w:p w:rsidR="009A6878" w:rsidRPr="008E25F5" w:rsidRDefault="009A6878" w:rsidP="005A4FDB">
            <w:pPr>
              <w:jc w:val="both"/>
              <w:rPr>
                <w:sz w:val="20"/>
                <w:szCs w:val="20"/>
              </w:rPr>
            </w:pPr>
          </w:p>
        </w:tc>
        <w:tc>
          <w:tcPr>
            <w:tcW w:w="992" w:type="dxa"/>
            <w:vMerge w:val="restart"/>
          </w:tcPr>
          <w:p w:rsidR="009A6878" w:rsidRPr="008E25F5" w:rsidRDefault="009A6878" w:rsidP="005A4FDB">
            <w:pPr>
              <w:jc w:val="center"/>
              <w:rPr>
                <w:sz w:val="20"/>
                <w:szCs w:val="20"/>
              </w:rPr>
            </w:pPr>
            <w:r w:rsidRPr="008E25F5">
              <w:rPr>
                <w:sz w:val="20"/>
                <w:szCs w:val="20"/>
              </w:rPr>
              <w:t>всего</w:t>
            </w:r>
          </w:p>
        </w:tc>
        <w:tc>
          <w:tcPr>
            <w:tcW w:w="7655" w:type="dxa"/>
            <w:gridSpan w:val="8"/>
          </w:tcPr>
          <w:p w:rsidR="009A6878" w:rsidRPr="008E25F5" w:rsidRDefault="009A6878" w:rsidP="005A4FDB">
            <w:pPr>
              <w:jc w:val="center"/>
              <w:rPr>
                <w:sz w:val="20"/>
                <w:szCs w:val="20"/>
              </w:rPr>
            </w:pPr>
            <w:r w:rsidRPr="008E25F5">
              <w:rPr>
                <w:sz w:val="20"/>
                <w:szCs w:val="20"/>
              </w:rPr>
              <w:t>в том числе</w:t>
            </w:r>
          </w:p>
        </w:tc>
      </w:tr>
      <w:tr w:rsidR="009A6878" w:rsidRPr="008E25F5" w:rsidTr="006851B8">
        <w:trPr>
          <w:tblHeader/>
        </w:trPr>
        <w:tc>
          <w:tcPr>
            <w:tcW w:w="1276" w:type="dxa"/>
            <w:vMerge/>
          </w:tcPr>
          <w:p w:rsidR="009A6878" w:rsidRPr="008E25F5" w:rsidRDefault="009A6878" w:rsidP="005A4FDB">
            <w:pPr>
              <w:jc w:val="both"/>
              <w:rPr>
                <w:sz w:val="20"/>
                <w:szCs w:val="20"/>
              </w:rPr>
            </w:pPr>
          </w:p>
        </w:tc>
        <w:tc>
          <w:tcPr>
            <w:tcW w:w="992" w:type="dxa"/>
            <w:vMerge/>
          </w:tcPr>
          <w:p w:rsidR="009A6878" w:rsidRPr="008E25F5" w:rsidRDefault="009A6878" w:rsidP="005A4FDB">
            <w:pPr>
              <w:jc w:val="both"/>
              <w:rPr>
                <w:sz w:val="20"/>
                <w:szCs w:val="20"/>
              </w:rPr>
            </w:pPr>
          </w:p>
        </w:tc>
        <w:tc>
          <w:tcPr>
            <w:tcW w:w="993" w:type="dxa"/>
          </w:tcPr>
          <w:p w:rsidR="009A6878" w:rsidRPr="008E25F5" w:rsidRDefault="009A6878" w:rsidP="005A4FDB">
            <w:pPr>
              <w:jc w:val="center"/>
              <w:rPr>
                <w:sz w:val="20"/>
                <w:szCs w:val="20"/>
              </w:rPr>
            </w:pPr>
            <w:r w:rsidRPr="008E25F5">
              <w:rPr>
                <w:sz w:val="20"/>
                <w:szCs w:val="20"/>
              </w:rPr>
              <w:t>2013 год (факт)</w:t>
            </w:r>
          </w:p>
        </w:tc>
        <w:tc>
          <w:tcPr>
            <w:tcW w:w="992" w:type="dxa"/>
          </w:tcPr>
          <w:p w:rsidR="009A6878" w:rsidRPr="008E25F5" w:rsidRDefault="009A6878" w:rsidP="005A4FDB">
            <w:pPr>
              <w:jc w:val="center"/>
              <w:rPr>
                <w:sz w:val="20"/>
                <w:szCs w:val="20"/>
              </w:rPr>
            </w:pPr>
            <w:r w:rsidRPr="008E25F5">
              <w:rPr>
                <w:sz w:val="20"/>
                <w:szCs w:val="20"/>
              </w:rPr>
              <w:t>2014 год</w:t>
            </w:r>
          </w:p>
          <w:p w:rsidR="009A6878" w:rsidRPr="008E25F5" w:rsidRDefault="009A6878" w:rsidP="005A4FDB">
            <w:pPr>
              <w:jc w:val="center"/>
              <w:rPr>
                <w:sz w:val="20"/>
                <w:szCs w:val="20"/>
              </w:rPr>
            </w:pPr>
            <w:r w:rsidRPr="008E25F5">
              <w:rPr>
                <w:sz w:val="20"/>
                <w:szCs w:val="20"/>
              </w:rPr>
              <w:t>(факт)</w:t>
            </w:r>
          </w:p>
        </w:tc>
        <w:tc>
          <w:tcPr>
            <w:tcW w:w="992" w:type="dxa"/>
          </w:tcPr>
          <w:p w:rsidR="009A6878" w:rsidRPr="008E25F5" w:rsidRDefault="009A6878" w:rsidP="006D54FC">
            <w:pPr>
              <w:ind w:left="-108" w:right="-108"/>
              <w:jc w:val="center"/>
              <w:rPr>
                <w:sz w:val="20"/>
                <w:szCs w:val="20"/>
              </w:rPr>
            </w:pPr>
            <w:r w:rsidRPr="008E25F5">
              <w:rPr>
                <w:sz w:val="20"/>
                <w:szCs w:val="20"/>
              </w:rPr>
              <w:t>2015 год (факт)</w:t>
            </w:r>
          </w:p>
        </w:tc>
        <w:tc>
          <w:tcPr>
            <w:tcW w:w="992" w:type="dxa"/>
          </w:tcPr>
          <w:p w:rsidR="009A6878" w:rsidRPr="008E25F5" w:rsidRDefault="009A6878" w:rsidP="005A4FDB">
            <w:pPr>
              <w:jc w:val="center"/>
              <w:rPr>
                <w:sz w:val="20"/>
                <w:szCs w:val="20"/>
              </w:rPr>
            </w:pPr>
            <w:r w:rsidRPr="008E25F5">
              <w:rPr>
                <w:sz w:val="20"/>
                <w:szCs w:val="20"/>
              </w:rPr>
              <w:t>2016 год</w:t>
            </w:r>
            <w:r w:rsidR="006851B8">
              <w:rPr>
                <w:sz w:val="20"/>
                <w:szCs w:val="20"/>
              </w:rPr>
              <w:t xml:space="preserve"> </w:t>
            </w:r>
            <w:r w:rsidR="006851B8" w:rsidRPr="008E25F5">
              <w:rPr>
                <w:sz w:val="20"/>
                <w:szCs w:val="20"/>
              </w:rPr>
              <w:t>(факт)</w:t>
            </w:r>
          </w:p>
        </w:tc>
        <w:tc>
          <w:tcPr>
            <w:tcW w:w="993" w:type="dxa"/>
          </w:tcPr>
          <w:p w:rsidR="009A6878" w:rsidRPr="008E25F5" w:rsidRDefault="009A6878" w:rsidP="005A4FDB">
            <w:pPr>
              <w:jc w:val="center"/>
              <w:rPr>
                <w:sz w:val="20"/>
                <w:szCs w:val="20"/>
              </w:rPr>
            </w:pPr>
            <w:r w:rsidRPr="008E25F5">
              <w:rPr>
                <w:sz w:val="20"/>
                <w:szCs w:val="20"/>
              </w:rPr>
              <w:t>2017 год</w:t>
            </w:r>
          </w:p>
        </w:tc>
        <w:tc>
          <w:tcPr>
            <w:tcW w:w="850" w:type="dxa"/>
          </w:tcPr>
          <w:p w:rsidR="009A6878" w:rsidRPr="008E25F5" w:rsidRDefault="009A6878" w:rsidP="005A4FDB">
            <w:pPr>
              <w:jc w:val="center"/>
              <w:rPr>
                <w:sz w:val="20"/>
                <w:szCs w:val="20"/>
              </w:rPr>
            </w:pPr>
            <w:r w:rsidRPr="008E25F5">
              <w:rPr>
                <w:sz w:val="20"/>
                <w:szCs w:val="20"/>
              </w:rPr>
              <w:t>2018 год</w:t>
            </w:r>
          </w:p>
        </w:tc>
        <w:tc>
          <w:tcPr>
            <w:tcW w:w="851" w:type="dxa"/>
          </w:tcPr>
          <w:p w:rsidR="009A6878" w:rsidRPr="008E25F5" w:rsidRDefault="009A6878" w:rsidP="005A4FDB">
            <w:pPr>
              <w:jc w:val="center"/>
              <w:rPr>
                <w:sz w:val="20"/>
                <w:szCs w:val="20"/>
              </w:rPr>
            </w:pPr>
            <w:r w:rsidRPr="008E25F5">
              <w:rPr>
                <w:sz w:val="20"/>
                <w:szCs w:val="20"/>
              </w:rPr>
              <w:t>2019 год</w:t>
            </w:r>
          </w:p>
        </w:tc>
        <w:tc>
          <w:tcPr>
            <w:tcW w:w="992" w:type="dxa"/>
          </w:tcPr>
          <w:p w:rsidR="009A6878" w:rsidRPr="008E25F5" w:rsidRDefault="009A6878" w:rsidP="005A4FDB">
            <w:pPr>
              <w:jc w:val="center"/>
              <w:rPr>
                <w:sz w:val="20"/>
                <w:szCs w:val="20"/>
              </w:rPr>
            </w:pPr>
            <w:r w:rsidRPr="008E25F5">
              <w:rPr>
                <w:sz w:val="20"/>
                <w:szCs w:val="20"/>
              </w:rPr>
              <w:t xml:space="preserve">2020 </w:t>
            </w:r>
          </w:p>
          <w:p w:rsidR="009A6878" w:rsidRPr="008E25F5" w:rsidRDefault="009A6878" w:rsidP="005A4FDB">
            <w:pPr>
              <w:jc w:val="center"/>
              <w:rPr>
                <w:sz w:val="20"/>
                <w:szCs w:val="20"/>
              </w:rPr>
            </w:pPr>
            <w:r w:rsidRPr="008E25F5">
              <w:rPr>
                <w:sz w:val="20"/>
                <w:szCs w:val="20"/>
              </w:rPr>
              <w:t>год</w:t>
            </w:r>
          </w:p>
        </w:tc>
      </w:tr>
      <w:tr w:rsidR="009A6878" w:rsidRPr="008E25F5" w:rsidTr="006851B8">
        <w:tc>
          <w:tcPr>
            <w:tcW w:w="1276" w:type="dxa"/>
          </w:tcPr>
          <w:p w:rsidR="009A6878" w:rsidRPr="008E25F5" w:rsidRDefault="009A6878" w:rsidP="00306FD2">
            <w:pPr>
              <w:ind w:right="-108"/>
              <w:jc w:val="both"/>
              <w:rPr>
                <w:sz w:val="20"/>
                <w:szCs w:val="20"/>
              </w:rPr>
            </w:pPr>
            <w:r w:rsidRPr="008E25F5">
              <w:rPr>
                <w:sz w:val="20"/>
                <w:szCs w:val="20"/>
              </w:rPr>
              <w:t>Капитальные вложения</w:t>
            </w:r>
          </w:p>
        </w:tc>
        <w:tc>
          <w:tcPr>
            <w:tcW w:w="992" w:type="dxa"/>
          </w:tcPr>
          <w:p w:rsidR="009A6878" w:rsidRPr="008E25F5" w:rsidRDefault="009A6878" w:rsidP="007A7467">
            <w:pPr>
              <w:ind w:left="-108" w:right="-108"/>
              <w:jc w:val="center"/>
              <w:rPr>
                <w:sz w:val="18"/>
                <w:szCs w:val="18"/>
              </w:rPr>
            </w:pPr>
            <w:r w:rsidRPr="008E25F5">
              <w:rPr>
                <w:sz w:val="18"/>
                <w:szCs w:val="18"/>
              </w:rPr>
              <w:t>12553,50</w:t>
            </w:r>
          </w:p>
        </w:tc>
        <w:tc>
          <w:tcPr>
            <w:tcW w:w="993" w:type="dxa"/>
          </w:tcPr>
          <w:p w:rsidR="009A6878" w:rsidRPr="008E25F5" w:rsidRDefault="009A6878" w:rsidP="007A7467">
            <w:pPr>
              <w:ind w:left="-108" w:right="-108"/>
              <w:jc w:val="center"/>
              <w:rPr>
                <w:sz w:val="18"/>
                <w:szCs w:val="18"/>
              </w:rPr>
            </w:pPr>
            <w:r w:rsidRPr="008E25F5">
              <w:rPr>
                <w:sz w:val="18"/>
                <w:szCs w:val="18"/>
              </w:rPr>
              <w:t>12553,50</w:t>
            </w:r>
          </w:p>
        </w:tc>
        <w:tc>
          <w:tcPr>
            <w:tcW w:w="992" w:type="dxa"/>
          </w:tcPr>
          <w:p w:rsidR="009A6878" w:rsidRPr="008E25F5" w:rsidRDefault="009A6878" w:rsidP="007A7467">
            <w:pPr>
              <w:ind w:left="-108" w:right="-108"/>
              <w:jc w:val="center"/>
              <w:rPr>
                <w:sz w:val="18"/>
                <w:szCs w:val="18"/>
              </w:rPr>
            </w:pPr>
            <w:r w:rsidRPr="008E25F5">
              <w:rPr>
                <w:sz w:val="18"/>
                <w:szCs w:val="18"/>
              </w:rPr>
              <w:t>0</w:t>
            </w:r>
          </w:p>
        </w:tc>
        <w:tc>
          <w:tcPr>
            <w:tcW w:w="992" w:type="dxa"/>
          </w:tcPr>
          <w:p w:rsidR="009A6878" w:rsidRPr="008E25F5" w:rsidRDefault="009A6878" w:rsidP="007A7467">
            <w:pPr>
              <w:ind w:left="-108" w:right="-108"/>
              <w:jc w:val="center"/>
              <w:rPr>
                <w:sz w:val="18"/>
                <w:szCs w:val="18"/>
              </w:rPr>
            </w:pPr>
            <w:r w:rsidRPr="008E25F5">
              <w:rPr>
                <w:sz w:val="18"/>
                <w:szCs w:val="18"/>
              </w:rPr>
              <w:t>0</w:t>
            </w:r>
          </w:p>
        </w:tc>
        <w:tc>
          <w:tcPr>
            <w:tcW w:w="992" w:type="dxa"/>
          </w:tcPr>
          <w:p w:rsidR="009A6878" w:rsidRPr="008E25F5" w:rsidRDefault="009A6878" w:rsidP="007A7467">
            <w:pPr>
              <w:ind w:left="-108" w:right="-108"/>
              <w:jc w:val="center"/>
              <w:rPr>
                <w:sz w:val="18"/>
                <w:szCs w:val="18"/>
              </w:rPr>
            </w:pPr>
            <w:r w:rsidRPr="008E25F5">
              <w:rPr>
                <w:sz w:val="18"/>
                <w:szCs w:val="18"/>
              </w:rPr>
              <w:t>0</w:t>
            </w:r>
          </w:p>
        </w:tc>
        <w:tc>
          <w:tcPr>
            <w:tcW w:w="993" w:type="dxa"/>
          </w:tcPr>
          <w:p w:rsidR="009A6878" w:rsidRPr="008E25F5" w:rsidRDefault="009A6878" w:rsidP="007A7467">
            <w:pPr>
              <w:ind w:left="-108" w:right="-108"/>
              <w:jc w:val="center"/>
              <w:rPr>
                <w:sz w:val="18"/>
                <w:szCs w:val="18"/>
              </w:rPr>
            </w:pPr>
            <w:r w:rsidRPr="008E25F5">
              <w:rPr>
                <w:sz w:val="18"/>
                <w:szCs w:val="18"/>
              </w:rPr>
              <w:t>0</w:t>
            </w:r>
          </w:p>
        </w:tc>
        <w:tc>
          <w:tcPr>
            <w:tcW w:w="850" w:type="dxa"/>
          </w:tcPr>
          <w:p w:rsidR="009A6878" w:rsidRPr="008E25F5" w:rsidRDefault="009A6878" w:rsidP="007A7467">
            <w:pPr>
              <w:ind w:left="-108" w:right="-108"/>
              <w:jc w:val="center"/>
              <w:rPr>
                <w:sz w:val="18"/>
                <w:szCs w:val="18"/>
              </w:rPr>
            </w:pPr>
            <w:r w:rsidRPr="008E25F5">
              <w:rPr>
                <w:sz w:val="18"/>
                <w:szCs w:val="18"/>
              </w:rPr>
              <w:t>0</w:t>
            </w:r>
          </w:p>
        </w:tc>
        <w:tc>
          <w:tcPr>
            <w:tcW w:w="851" w:type="dxa"/>
          </w:tcPr>
          <w:p w:rsidR="009A6878" w:rsidRPr="008E25F5" w:rsidRDefault="009A6878" w:rsidP="007A7467">
            <w:pPr>
              <w:ind w:left="-108" w:right="-108"/>
              <w:jc w:val="center"/>
              <w:rPr>
                <w:sz w:val="18"/>
                <w:szCs w:val="18"/>
              </w:rPr>
            </w:pPr>
            <w:r w:rsidRPr="008E25F5">
              <w:rPr>
                <w:sz w:val="18"/>
                <w:szCs w:val="18"/>
              </w:rPr>
              <w:t>0</w:t>
            </w:r>
          </w:p>
        </w:tc>
        <w:tc>
          <w:tcPr>
            <w:tcW w:w="992" w:type="dxa"/>
          </w:tcPr>
          <w:p w:rsidR="009A6878" w:rsidRPr="008E25F5" w:rsidRDefault="009A6878" w:rsidP="007A7467">
            <w:pPr>
              <w:ind w:left="-108" w:right="-108"/>
              <w:jc w:val="center"/>
              <w:rPr>
                <w:sz w:val="18"/>
                <w:szCs w:val="18"/>
              </w:rPr>
            </w:pPr>
            <w:r w:rsidRPr="008E25F5">
              <w:rPr>
                <w:sz w:val="18"/>
                <w:szCs w:val="18"/>
              </w:rPr>
              <w:t>0</w:t>
            </w:r>
          </w:p>
        </w:tc>
      </w:tr>
      <w:tr w:rsidR="009A6878" w:rsidRPr="008E25F5" w:rsidTr="006851B8">
        <w:tc>
          <w:tcPr>
            <w:tcW w:w="1276" w:type="dxa"/>
          </w:tcPr>
          <w:p w:rsidR="009A6878" w:rsidRPr="008E25F5" w:rsidRDefault="009A6878" w:rsidP="005A4FDB">
            <w:pPr>
              <w:jc w:val="both"/>
              <w:rPr>
                <w:sz w:val="20"/>
                <w:szCs w:val="20"/>
              </w:rPr>
            </w:pPr>
            <w:r w:rsidRPr="008E25F5">
              <w:rPr>
                <w:sz w:val="20"/>
                <w:szCs w:val="20"/>
              </w:rPr>
              <w:t>Прочие расходы</w:t>
            </w:r>
          </w:p>
        </w:tc>
        <w:tc>
          <w:tcPr>
            <w:tcW w:w="992" w:type="dxa"/>
          </w:tcPr>
          <w:p w:rsidR="009A6878" w:rsidRPr="008E25F5" w:rsidRDefault="006851B8" w:rsidP="00AD6B51">
            <w:pPr>
              <w:ind w:left="-108" w:right="-108"/>
              <w:jc w:val="center"/>
              <w:rPr>
                <w:sz w:val="18"/>
                <w:szCs w:val="18"/>
              </w:rPr>
            </w:pPr>
            <w:r>
              <w:rPr>
                <w:sz w:val="18"/>
                <w:szCs w:val="18"/>
              </w:rPr>
              <w:t>13105350,09</w:t>
            </w:r>
          </w:p>
        </w:tc>
        <w:tc>
          <w:tcPr>
            <w:tcW w:w="993" w:type="dxa"/>
          </w:tcPr>
          <w:p w:rsidR="009A6878" w:rsidRPr="008E25F5" w:rsidRDefault="009A6878" w:rsidP="007A7467">
            <w:pPr>
              <w:ind w:left="-108" w:right="-108"/>
              <w:jc w:val="center"/>
              <w:rPr>
                <w:sz w:val="18"/>
                <w:szCs w:val="18"/>
              </w:rPr>
            </w:pPr>
            <w:r w:rsidRPr="008E25F5">
              <w:rPr>
                <w:sz w:val="18"/>
                <w:szCs w:val="18"/>
              </w:rPr>
              <w:t>1550499,40</w:t>
            </w:r>
          </w:p>
        </w:tc>
        <w:tc>
          <w:tcPr>
            <w:tcW w:w="992" w:type="dxa"/>
          </w:tcPr>
          <w:p w:rsidR="009A6878" w:rsidRPr="008E25F5" w:rsidRDefault="009A6878" w:rsidP="007A7467">
            <w:pPr>
              <w:ind w:left="-108" w:right="-108"/>
              <w:jc w:val="center"/>
              <w:rPr>
                <w:sz w:val="18"/>
                <w:szCs w:val="18"/>
              </w:rPr>
            </w:pPr>
            <w:r w:rsidRPr="008E25F5">
              <w:rPr>
                <w:sz w:val="18"/>
                <w:szCs w:val="18"/>
              </w:rPr>
              <w:t>1621836,80</w:t>
            </w:r>
          </w:p>
        </w:tc>
        <w:tc>
          <w:tcPr>
            <w:tcW w:w="992" w:type="dxa"/>
          </w:tcPr>
          <w:p w:rsidR="009A6878" w:rsidRPr="008E25F5" w:rsidRDefault="009A6878" w:rsidP="007A7467">
            <w:pPr>
              <w:ind w:left="-108" w:right="-108"/>
              <w:jc w:val="center"/>
              <w:rPr>
                <w:sz w:val="18"/>
                <w:szCs w:val="18"/>
              </w:rPr>
            </w:pPr>
            <w:r w:rsidRPr="008E25F5">
              <w:rPr>
                <w:sz w:val="18"/>
                <w:szCs w:val="18"/>
              </w:rPr>
              <w:t>1563065,87</w:t>
            </w:r>
          </w:p>
        </w:tc>
        <w:tc>
          <w:tcPr>
            <w:tcW w:w="992" w:type="dxa"/>
          </w:tcPr>
          <w:p w:rsidR="009A6878" w:rsidRPr="008E25F5" w:rsidRDefault="006851B8" w:rsidP="00374BD4">
            <w:pPr>
              <w:ind w:left="-108" w:right="-108"/>
              <w:jc w:val="center"/>
              <w:rPr>
                <w:sz w:val="18"/>
                <w:szCs w:val="18"/>
              </w:rPr>
            </w:pPr>
            <w:r>
              <w:rPr>
                <w:sz w:val="18"/>
                <w:szCs w:val="18"/>
              </w:rPr>
              <w:t>1494758,57</w:t>
            </w:r>
          </w:p>
        </w:tc>
        <w:tc>
          <w:tcPr>
            <w:tcW w:w="993" w:type="dxa"/>
          </w:tcPr>
          <w:p w:rsidR="009A6878" w:rsidRPr="008E25F5" w:rsidRDefault="006851B8" w:rsidP="00E45FC9">
            <w:pPr>
              <w:ind w:left="-108" w:right="-108"/>
              <w:jc w:val="center"/>
              <w:rPr>
                <w:sz w:val="18"/>
                <w:szCs w:val="18"/>
              </w:rPr>
            </w:pPr>
            <w:r>
              <w:rPr>
                <w:sz w:val="18"/>
                <w:szCs w:val="18"/>
              </w:rPr>
              <w:t>1455024,75</w:t>
            </w:r>
          </w:p>
        </w:tc>
        <w:tc>
          <w:tcPr>
            <w:tcW w:w="850" w:type="dxa"/>
          </w:tcPr>
          <w:p w:rsidR="009A6878" w:rsidRPr="008E25F5" w:rsidRDefault="00CF224F" w:rsidP="007A7467">
            <w:pPr>
              <w:ind w:left="-108" w:right="-108"/>
              <w:jc w:val="center"/>
              <w:rPr>
                <w:sz w:val="18"/>
                <w:szCs w:val="18"/>
              </w:rPr>
            </w:pPr>
            <w:r>
              <w:rPr>
                <w:sz w:val="18"/>
                <w:szCs w:val="18"/>
              </w:rPr>
              <w:t>1610529,2</w:t>
            </w:r>
          </w:p>
        </w:tc>
        <w:tc>
          <w:tcPr>
            <w:tcW w:w="851" w:type="dxa"/>
          </w:tcPr>
          <w:p w:rsidR="009A6878" w:rsidRPr="008E25F5" w:rsidRDefault="00CF224F" w:rsidP="007A7467">
            <w:pPr>
              <w:ind w:left="-108" w:right="-108"/>
              <w:jc w:val="center"/>
              <w:rPr>
                <w:sz w:val="18"/>
                <w:szCs w:val="18"/>
              </w:rPr>
            </w:pPr>
            <w:r>
              <w:rPr>
                <w:sz w:val="18"/>
                <w:szCs w:val="18"/>
              </w:rPr>
              <w:t>1616755,3</w:t>
            </w:r>
          </w:p>
        </w:tc>
        <w:tc>
          <w:tcPr>
            <w:tcW w:w="992" w:type="dxa"/>
          </w:tcPr>
          <w:p w:rsidR="009A6878" w:rsidRPr="008E25F5" w:rsidRDefault="009A6878" w:rsidP="007A7467">
            <w:pPr>
              <w:ind w:left="-108" w:right="-108"/>
              <w:jc w:val="center"/>
              <w:rPr>
                <w:sz w:val="18"/>
                <w:szCs w:val="18"/>
              </w:rPr>
            </w:pPr>
            <w:r w:rsidRPr="008E25F5">
              <w:rPr>
                <w:sz w:val="18"/>
                <w:szCs w:val="18"/>
              </w:rPr>
              <w:t>2192880,2</w:t>
            </w:r>
          </w:p>
        </w:tc>
      </w:tr>
      <w:tr w:rsidR="009A6878" w:rsidRPr="008E25F5" w:rsidTr="006851B8">
        <w:trPr>
          <w:trHeight w:val="326"/>
        </w:trPr>
        <w:tc>
          <w:tcPr>
            <w:tcW w:w="1276" w:type="dxa"/>
          </w:tcPr>
          <w:p w:rsidR="009A6878" w:rsidRPr="008E25F5" w:rsidRDefault="009A6878" w:rsidP="005A4FDB">
            <w:pPr>
              <w:jc w:val="both"/>
              <w:rPr>
                <w:sz w:val="20"/>
                <w:szCs w:val="20"/>
              </w:rPr>
            </w:pPr>
            <w:r w:rsidRPr="008E25F5">
              <w:rPr>
                <w:sz w:val="20"/>
                <w:szCs w:val="20"/>
              </w:rPr>
              <w:t>Итого</w:t>
            </w:r>
          </w:p>
        </w:tc>
        <w:tc>
          <w:tcPr>
            <w:tcW w:w="992" w:type="dxa"/>
          </w:tcPr>
          <w:p w:rsidR="009A6878" w:rsidRPr="008E25F5" w:rsidRDefault="006851B8" w:rsidP="00C43F6C">
            <w:pPr>
              <w:ind w:left="-108" w:right="-108"/>
              <w:jc w:val="center"/>
              <w:rPr>
                <w:sz w:val="18"/>
                <w:szCs w:val="18"/>
              </w:rPr>
            </w:pPr>
            <w:r>
              <w:rPr>
                <w:sz w:val="18"/>
                <w:szCs w:val="18"/>
              </w:rPr>
              <w:t>13117903,59</w:t>
            </w:r>
          </w:p>
        </w:tc>
        <w:tc>
          <w:tcPr>
            <w:tcW w:w="993" w:type="dxa"/>
          </w:tcPr>
          <w:p w:rsidR="009A6878" w:rsidRPr="008E25F5" w:rsidRDefault="009A6878" w:rsidP="007A7467">
            <w:pPr>
              <w:ind w:left="-108" w:right="-108"/>
              <w:jc w:val="center"/>
              <w:rPr>
                <w:sz w:val="18"/>
                <w:szCs w:val="18"/>
              </w:rPr>
            </w:pPr>
            <w:r w:rsidRPr="008E25F5">
              <w:rPr>
                <w:sz w:val="18"/>
                <w:szCs w:val="18"/>
              </w:rPr>
              <w:t>1563052,90</w:t>
            </w:r>
          </w:p>
        </w:tc>
        <w:tc>
          <w:tcPr>
            <w:tcW w:w="992" w:type="dxa"/>
          </w:tcPr>
          <w:p w:rsidR="009A6878" w:rsidRPr="008E25F5" w:rsidRDefault="009A6878" w:rsidP="007A7467">
            <w:pPr>
              <w:ind w:left="-108" w:right="-108"/>
              <w:jc w:val="center"/>
              <w:rPr>
                <w:sz w:val="18"/>
                <w:szCs w:val="18"/>
              </w:rPr>
            </w:pPr>
            <w:r w:rsidRPr="008E25F5">
              <w:rPr>
                <w:sz w:val="18"/>
                <w:szCs w:val="18"/>
              </w:rPr>
              <w:t>1621836,80</w:t>
            </w:r>
          </w:p>
        </w:tc>
        <w:tc>
          <w:tcPr>
            <w:tcW w:w="992" w:type="dxa"/>
          </w:tcPr>
          <w:p w:rsidR="009A6878" w:rsidRPr="008E25F5" w:rsidRDefault="009A6878" w:rsidP="007A7467">
            <w:pPr>
              <w:ind w:left="-108" w:right="-108"/>
              <w:jc w:val="center"/>
              <w:rPr>
                <w:sz w:val="18"/>
                <w:szCs w:val="18"/>
              </w:rPr>
            </w:pPr>
            <w:r w:rsidRPr="008E25F5">
              <w:rPr>
                <w:sz w:val="18"/>
                <w:szCs w:val="18"/>
              </w:rPr>
              <w:t>1563065,87</w:t>
            </w:r>
          </w:p>
        </w:tc>
        <w:tc>
          <w:tcPr>
            <w:tcW w:w="992" w:type="dxa"/>
          </w:tcPr>
          <w:p w:rsidR="009A6878" w:rsidRPr="008E25F5" w:rsidRDefault="006851B8" w:rsidP="00374BD4">
            <w:pPr>
              <w:ind w:left="-108" w:right="-108"/>
              <w:jc w:val="center"/>
              <w:rPr>
                <w:sz w:val="18"/>
                <w:szCs w:val="18"/>
              </w:rPr>
            </w:pPr>
            <w:r>
              <w:rPr>
                <w:sz w:val="18"/>
                <w:szCs w:val="18"/>
              </w:rPr>
              <w:t>1494758,57</w:t>
            </w:r>
          </w:p>
        </w:tc>
        <w:tc>
          <w:tcPr>
            <w:tcW w:w="993" w:type="dxa"/>
          </w:tcPr>
          <w:p w:rsidR="009A6878" w:rsidRPr="008E25F5" w:rsidRDefault="006851B8" w:rsidP="00E45FC9">
            <w:pPr>
              <w:ind w:left="-108" w:right="-108"/>
              <w:jc w:val="center"/>
              <w:rPr>
                <w:sz w:val="18"/>
                <w:szCs w:val="18"/>
              </w:rPr>
            </w:pPr>
            <w:r>
              <w:rPr>
                <w:sz w:val="18"/>
                <w:szCs w:val="18"/>
              </w:rPr>
              <w:t>1455024,75</w:t>
            </w:r>
          </w:p>
        </w:tc>
        <w:tc>
          <w:tcPr>
            <w:tcW w:w="850" w:type="dxa"/>
          </w:tcPr>
          <w:p w:rsidR="009A6878" w:rsidRPr="008E25F5" w:rsidRDefault="00CF224F" w:rsidP="007A7467">
            <w:pPr>
              <w:ind w:left="-108" w:right="-108"/>
              <w:jc w:val="center"/>
              <w:rPr>
                <w:sz w:val="18"/>
                <w:szCs w:val="18"/>
              </w:rPr>
            </w:pPr>
            <w:r>
              <w:rPr>
                <w:sz w:val="18"/>
                <w:szCs w:val="18"/>
              </w:rPr>
              <w:t>1610529,2</w:t>
            </w:r>
          </w:p>
        </w:tc>
        <w:tc>
          <w:tcPr>
            <w:tcW w:w="851" w:type="dxa"/>
          </w:tcPr>
          <w:p w:rsidR="009A6878" w:rsidRPr="008E25F5" w:rsidRDefault="00CF224F" w:rsidP="007A7467">
            <w:pPr>
              <w:ind w:left="-108" w:right="-108"/>
              <w:jc w:val="center"/>
              <w:rPr>
                <w:sz w:val="18"/>
                <w:szCs w:val="18"/>
              </w:rPr>
            </w:pPr>
            <w:r>
              <w:rPr>
                <w:sz w:val="18"/>
                <w:szCs w:val="18"/>
              </w:rPr>
              <w:t>1616755,3</w:t>
            </w:r>
          </w:p>
        </w:tc>
        <w:tc>
          <w:tcPr>
            <w:tcW w:w="992" w:type="dxa"/>
          </w:tcPr>
          <w:p w:rsidR="009A6878" w:rsidRPr="008E25F5" w:rsidRDefault="009A6878" w:rsidP="007A7467">
            <w:pPr>
              <w:ind w:left="-108" w:right="-108"/>
              <w:jc w:val="center"/>
              <w:rPr>
                <w:sz w:val="18"/>
                <w:szCs w:val="18"/>
              </w:rPr>
            </w:pPr>
            <w:r w:rsidRPr="008E25F5">
              <w:rPr>
                <w:sz w:val="18"/>
                <w:szCs w:val="18"/>
              </w:rPr>
              <w:t>2192880,2».</w:t>
            </w:r>
          </w:p>
        </w:tc>
      </w:tr>
    </w:tbl>
    <w:p w:rsidR="009A6878" w:rsidRPr="008E25F5" w:rsidRDefault="009A6878" w:rsidP="00B2548E">
      <w:pPr>
        <w:spacing w:line="360" w:lineRule="auto"/>
        <w:jc w:val="both"/>
        <w:outlineLvl w:val="0"/>
        <w:rPr>
          <w:bCs/>
          <w:sz w:val="16"/>
          <w:szCs w:val="16"/>
        </w:rPr>
      </w:pPr>
    </w:p>
    <w:p w:rsidR="009A6878" w:rsidRPr="008E25F5" w:rsidRDefault="00D073D4" w:rsidP="001D5EB2">
      <w:pPr>
        <w:spacing w:line="360" w:lineRule="auto"/>
        <w:ind w:firstLine="708"/>
        <w:jc w:val="both"/>
        <w:outlineLvl w:val="0"/>
        <w:rPr>
          <w:bCs/>
          <w:sz w:val="28"/>
          <w:szCs w:val="28"/>
        </w:rPr>
      </w:pPr>
      <w:r>
        <w:rPr>
          <w:bCs/>
          <w:sz w:val="28"/>
          <w:szCs w:val="28"/>
        </w:rPr>
        <w:lastRenderedPageBreak/>
        <w:t>1</w:t>
      </w:r>
      <w:r w:rsidR="006851B8">
        <w:rPr>
          <w:bCs/>
          <w:sz w:val="28"/>
          <w:szCs w:val="28"/>
        </w:rPr>
        <w:t>2</w:t>
      </w:r>
      <w:r w:rsidR="009A6878" w:rsidRPr="008E25F5">
        <w:rPr>
          <w:bCs/>
          <w:sz w:val="28"/>
          <w:szCs w:val="28"/>
        </w:rPr>
        <w:t>. Внести в подпрограмму «Повышение качества жизни граждан пожилого возраста</w:t>
      </w:r>
      <w:r w:rsidR="009A6878" w:rsidRPr="008E25F5">
        <w:rPr>
          <w:sz w:val="28"/>
          <w:szCs w:val="28"/>
        </w:rPr>
        <w:t xml:space="preserve">» </w:t>
      </w:r>
      <w:r w:rsidR="009A6878" w:rsidRPr="008E25F5">
        <w:rPr>
          <w:bCs/>
          <w:sz w:val="28"/>
          <w:szCs w:val="28"/>
        </w:rPr>
        <w:t xml:space="preserve">(далее – Подпрограмма) (приложение № 7 к Государственной программе) следующие изменения: </w:t>
      </w:r>
    </w:p>
    <w:p w:rsidR="000C40D8" w:rsidRPr="008E25F5" w:rsidRDefault="000C40D8" w:rsidP="000C40D8">
      <w:pPr>
        <w:tabs>
          <w:tab w:val="left" w:pos="9720"/>
        </w:tabs>
        <w:suppressAutoHyphens/>
        <w:spacing w:line="360" w:lineRule="auto"/>
        <w:ind w:right="31" w:firstLine="720"/>
        <w:jc w:val="both"/>
        <w:outlineLvl w:val="0"/>
        <w:rPr>
          <w:bCs/>
          <w:sz w:val="28"/>
          <w:szCs w:val="28"/>
        </w:rPr>
      </w:pPr>
      <w:r>
        <w:rPr>
          <w:bCs/>
          <w:sz w:val="28"/>
          <w:szCs w:val="28"/>
        </w:rPr>
        <w:t>1</w:t>
      </w:r>
      <w:r w:rsidR="006851B8">
        <w:rPr>
          <w:bCs/>
          <w:sz w:val="28"/>
          <w:szCs w:val="28"/>
        </w:rPr>
        <w:t>2</w:t>
      </w:r>
      <w:r>
        <w:rPr>
          <w:bCs/>
          <w:sz w:val="28"/>
          <w:szCs w:val="28"/>
        </w:rPr>
        <w:t>.1.</w:t>
      </w:r>
      <w:r w:rsidR="003005DD">
        <w:rPr>
          <w:bCs/>
          <w:sz w:val="28"/>
          <w:szCs w:val="28"/>
        </w:rPr>
        <w:t xml:space="preserve"> </w:t>
      </w:r>
      <w:r w:rsidRPr="008E25F5">
        <w:rPr>
          <w:bCs/>
          <w:sz w:val="28"/>
          <w:szCs w:val="28"/>
        </w:rPr>
        <w:t>Раздел «</w:t>
      </w:r>
      <w:r w:rsidRPr="008E25F5">
        <w:rPr>
          <w:sz w:val="28"/>
          <w:szCs w:val="28"/>
        </w:rPr>
        <w:t>Объем финансового обеспечения Подпрограммы</w:t>
      </w:r>
      <w:r w:rsidRPr="008E25F5">
        <w:rPr>
          <w:bCs/>
          <w:sz w:val="28"/>
          <w:szCs w:val="28"/>
        </w:rPr>
        <w:t xml:space="preserve">»  </w:t>
      </w:r>
      <w:r w:rsidR="006851B8">
        <w:rPr>
          <w:bCs/>
          <w:sz w:val="28"/>
          <w:szCs w:val="28"/>
        </w:rPr>
        <w:t>паспорта Подпрограммы</w:t>
      </w:r>
      <w:r w:rsidR="006851B8" w:rsidRPr="008E25F5">
        <w:rPr>
          <w:bCs/>
          <w:sz w:val="28"/>
          <w:szCs w:val="28"/>
        </w:rPr>
        <w:t xml:space="preserve"> </w:t>
      </w:r>
      <w:r w:rsidRPr="008E25F5">
        <w:rPr>
          <w:bCs/>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0C40D8" w:rsidRPr="008E25F5" w:rsidTr="003005DD">
        <w:tc>
          <w:tcPr>
            <w:tcW w:w="3261" w:type="dxa"/>
          </w:tcPr>
          <w:p w:rsidR="000C40D8" w:rsidRPr="008E25F5" w:rsidRDefault="000C40D8" w:rsidP="003005DD">
            <w:pPr>
              <w:tabs>
                <w:tab w:val="left" w:pos="9720"/>
              </w:tabs>
              <w:suppressAutoHyphens/>
              <w:ind w:right="28"/>
              <w:jc w:val="both"/>
              <w:outlineLvl w:val="0"/>
              <w:rPr>
                <w:bCs/>
                <w:sz w:val="28"/>
                <w:szCs w:val="28"/>
              </w:rPr>
            </w:pPr>
            <w:r w:rsidRPr="008E25F5">
              <w:rPr>
                <w:bCs/>
                <w:sz w:val="28"/>
                <w:szCs w:val="28"/>
              </w:rPr>
              <w:t>«</w:t>
            </w:r>
            <w:r w:rsidRPr="008E25F5">
              <w:rPr>
                <w:sz w:val="28"/>
                <w:szCs w:val="28"/>
              </w:rPr>
              <w:t xml:space="preserve">Объем финансового обеспечения </w:t>
            </w:r>
            <w:proofErr w:type="spellStart"/>
            <w:proofErr w:type="gramStart"/>
            <w:r w:rsidRPr="008E25F5">
              <w:rPr>
                <w:sz w:val="28"/>
                <w:szCs w:val="28"/>
              </w:rPr>
              <w:t>Подпро</w:t>
            </w:r>
            <w:proofErr w:type="spellEnd"/>
            <w:r w:rsidRPr="008E25F5">
              <w:rPr>
                <w:sz w:val="28"/>
                <w:szCs w:val="28"/>
              </w:rPr>
              <w:t>-граммы</w:t>
            </w:r>
            <w:proofErr w:type="gramEnd"/>
            <w:r w:rsidRPr="008E25F5">
              <w:rPr>
                <w:bCs/>
                <w:sz w:val="28"/>
                <w:szCs w:val="28"/>
              </w:rPr>
              <w:t xml:space="preserve"> </w:t>
            </w:r>
          </w:p>
        </w:tc>
        <w:tc>
          <w:tcPr>
            <w:tcW w:w="6520" w:type="dxa"/>
          </w:tcPr>
          <w:p w:rsidR="000C40D8" w:rsidRPr="008E25F5" w:rsidRDefault="000C40D8" w:rsidP="003005DD">
            <w:pPr>
              <w:tabs>
                <w:tab w:val="left" w:pos="9720"/>
              </w:tabs>
              <w:suppressAutoHyphens/>
              <w:ind w:right="31"/>
              <w:jc w:val="both"/>
              <w:outlineLvl w:val="0"/>
              <w:rPr>
                <w:bCs/>
                <w:sz w:val="28"/>
                <w:szCs w:val="28"/>
              </w:rPr>
            </w:pPr>
            <w:r w:rsidRPr="008E25F5">
              <w:rPr>
                <w:bCs/>
                <w:sz w:val="28"/>
                <w:szCs w:val="28"/>
              </w:rPr>
              <w:t xml:space="preserve">объем </w:t>
            </w:r>
            <w:r w:rsidRPr="008E25F5">
              <w:rPr>
                <w:sz w:val="28"/>
                <w:szCs w:val="28"/>
              </w:rPr>
              <w:t>финансового обеспечения</w:t>
            </w:r>
            <w:r w:rsidRPr="008E25F5">
              <w:rPr>
                <w:bCs/>
                <w:sz w:val="28"/>
                <w:szCs w:val="28"/>
              </w:rPr>
              <w:t xml:space="preserve"> Подпрограммы на 201</w:t>
            </w:r>
            <w:r w:rsidR="00E70DB4">
              <w:rPr>
                <w:bCs/>
                <w:sz w:val="28"/>
                <w:szCs w:val="28"/>
              </w:rPr>
              <w:t>4</w:t>
            </w:r>
            <w:r w:rsidRPr="008E25F5">
              <w:rPr>
                <w:bCs/>
                <w:sz w:val="28"/>
                <w:szCs w:val="28"/>
              </w:rPr>
              <w:t xml:space="preserve"> – 2020 годы составит </w:t>
            </w:r>
            <w:r w:rsidR="006851B8">
              <w:rPr>
                <w:bCs/>
                <w:sz w:val="28"/>
                <w:szCs w:val="28"/>
              </w:rPr>
              <w:t>15588218,24</w:t>
            </w:r>
            <w:r w:rsidRPr="008E25F5">
              <w:rPr>
                <w:bCs/>
                <w:sz w:val="28"/>
                <w:szCs w:val="28"/>
              </w:rPr>
              <w:t xml:space="preserve"> тыс. рублей, из них:</w:t>
            </w:r>
          </w:p>
          <w:p w:rsidR="000C40D8" w:rsidRPr="008E25F5" w:rsidRDefault="000C40D8" w:rsidP="003005DD">
            <w:pPr>
              <w:tabs>
                <w:tab w:val="left" w:pos="9720"/>
              </w:tabs>
              <w:suppressAutoHyphens/>
              <w:ind w:right="31"/>
              <w:jc w:val="both"/>
              <w:outlineLvl w:val="0"/>
              <w:rPr>
                <w:bCs/>
                <w:sz w:val="28"/>
                <w:szCs w:val="28"/>
              </w:rPr>
            </w:pPr>
            <w:r w:rsidRPr="008E25F5">
              <w:rPr>
                <w:bCs/>
                <w:sz w:val="28"/>
                <w:szCs w:val="28"/>
              </w:rPr>
              <w:t xml:space="preserve">федеральный бюджет – </w:t>
            </w:r>
            <w:r w:rsidR="006851B8">
              <w:rPr>
                <w:bCs/>
                <w:sz w:val="28"/>
                <w:szCs w:val="28"/>
              </w:rPr>
              <w:t>1427419,7</w:t>
            </w:r>
            <w:r w:rsidR="00C76477">
              <w:rPr>
                <w:bCs/>
                <w:sz w:val="28"/>
                <w:szCs w:val="28"/>
              </w:rPr>
              <w:t>6</w:t>
            </w:r>
            <w:r w:rsidRPr="008E25F5">
              <w:rPr>
                <w:bCs/>
                <w:sz w:val="28"/>
                <w:szCs w:val="28"/>
              </w:rPr>
              <w:t xml:space="preserve"> тыс. рублей;</w:t>
            </w:r>
          </w:p>
          <w:p w:rsidR="000C40D8" w:rsidRPr="008E25F5" w:rsidRDefault="000C40D8" w:rsidP="003005DD">
            <w:pPr>
              <w:tabs>
                <w:tab w:val="left" w:pos="9720"/>
              </w:tabs>
              <w:suppressAutoHyphens/>
              <w:ind w:right="31"/>
              <w:jc w:val="both"/>
              <w:outlineLvl w:val="0"/>
              <w:rPr>
                <w:bCs/>
                <w:sz w:val="28"/>
                <w:szCs w:val="28"/>
              </w:rPr>
            </w:pPr>
            <w:r w:rsidRPr="008E25F5">
              <w:rPr>
                <w:bCs/>
                <w:sz w:val="28"/>
                <w:szCs w:val="28"/>
              </w:rPr>
              <w:t xml:space="preserve">областной бюджет – </w:t>
            </w:r>
            <w:r w:rsidR="006851B8">
              <w:rPr>
                <w:bCs/>
                <w:sz w:val="28"/>
                <w:szCs w:val="28"/>
              </w:rPr>
              <w:t>14149113,98</w:t>
            </w:r>
            <w:r w:rsidRPr="008E25F5">
              <w:rPr>
                <w:bCs/>
                <w:sz w:val="28"/>
                <w:szCs w:val="28"/>
              </w:rPr>
              <w:t xml:space="preserve"> тыс. рублей;</w:t>
            </w:r>
          </w:p>
          <w:p w:rsidR="000C40D8" w:rsidRPr="008E25F5" w:rsidRDefault="000C40D8" w:rsidP="006851B8">
            <w:pPr>
              <w:tabs>
                <w:tab w:val="left" w:pos="9720"/>
              </w:tabs>
              <w:suppressAutoHyphens/>
              <w:ind w:right="31"/>
              <w:jc w:val="both"/>
              <w:outlineLvl w:val="0"/>
              <w:rPr>
                <w:bCs/>
                <w:sz w:val="28"/>
                <w:szCs w:val="28"/>
              </w:rPr>
            </w:pPr>
            <w:r w:rsidRPr="008E25F5">
              <w:rPr>
                <w:bCs/>
                <w:sz w:val="28"/>
                <w:szCs w:val="28"/>
              </w:rPr>
              <w:t xml:space="preserve">средства Пенсионного фонда Российской Федерации </w:t>
            </w:r>
            <w:r>
              <w:rPr>
                <w:bCs/>
                <w:sz w:val="28"/>
                <w:szCs w:val="28"/>
              </w:rPr>
              <w:t xml:space="preserve">– </w:t>
            </w:r>
            <w:r w:rsidR="006851B8">
              <w:rPr>
                <w:bCs/>
                <w:sz w:val="28"/>
                <w:szCs w:val="28"/>
              </w:rPr>
              <w:t>11684,50</w:t>
            </w:r>
            <w:r w:rsidRPr="008E25F5">
              <w:rPr>
                <w:bCs/>
                <w:sz w:val="28"/>
                <w:szCs w:val="28"/>
              </w:rPr>
              <w:t xml:space="preserve"> тыс. рублей».</w:t>
            </w:r>
          </w:p>
        </w:tc>
      </w:tr>
    </w:tbl>
    <w:p w:rsidR="009A6878" w:rsidRPr="008E25F5" w:rsidRDefault="006851B8" w:rsidP="005D6CDC">
      <w:pPr>
        <w:tabs>
          <w:tab w:val="left" w:pos="9720"/>
        </w:tabs>
        <w:suppressAutoHyphens/>
        <w:spacing w:before="60" w:line="440" w:lineRule="exact"/>
        <w:ind w:right="28" w:firstLine="720"/>
        <w:jc w:val="both"/>
        <w:outlineLvl w:val="0"/>
        <w:rPr>
          <w:bCs/>
          <w:sz w:val="28"/>
          <w:szCs w:val="28"/>
        </w:rPr>
      </w:pPr>
      <w:r>
        <w:rPr>
          <w:bCs/>
          <w:sz w:val="28"/>
          <w:szCs w:val="28"/>
        </w:rPr>
        <w:t>12.2</w:t>
      </w:r>
      <w:r w:rsidR="009A6878" w:rsidRPr="008E25F5">
        <w:rPr>
          <w:bCs/>
          <w:sz w:val="28"/>
          <w:szCs w:val="28"/>
        </w:rPr>
        <w:t xml:space="preserve">. </w:t>
      </w:r>
      <w:r w:rsidR="00BC27C6">
        <w:rPr>
          <w:bCs/>
          <w:sz w:val="28"/>
          <w:szCs w:val="28"/>
        </w:rPr>
        <w:t>А</w:t>
      </w:r>
      <w:r w:rsidR="00BC27C6" w:rsidRPr="008E25F5">
        <w:rPr>
          <w:bCs/>
          <w:sz w:val="28"/>
          <w:szCs w:val="28"/>
        </w:rPr>
        <w:t xml:space="preserve">бзацы с первого по </w:t>
      </w:r>
      <w:r w:rsidR="00CF224F">
        <w:rPr>
          <w:bCs/>
          <w:sz w:val="28"/>
          <w:szCs w:val="28"/>
        </w:rPr>
        <w:t>четвертый</w:t>
      </w:r>
      <w:r w:rsidR="00BC27C6" w:rsidRPr="008E25F5">
        <w:rPr>
          <w:bCs/>
          <w:sz w:val="28"/>
          <w:szCs w:val="28"/>
        </w:rPr>
        <w:t xml:space="preserve"> </w:t>
      </w:r>
      <w:r w:rsidR="009A6878" w:rsidRPr="008E25F5">
        <w:rPr>
          <w:bCs/>
          <w:sz w:val="28"/>
          <w:szCs w:val="28"/>
        </w:rPr>
        <w:t>раздел</w:t>
      </w:r>
      <w:r w:rsidR="00BC27C6">
        <w:rPr>
          <w:bCs/>
          <w:sz w:val="28"/>
          <w:szCs w:val="28"/>
        </w:rPr>
        <w:t>а</w:t>
      </w:r>
      <w:r w:rsidR="009A6878" w:rsidRPr="008E25F5">
        <w:rPr>
          <w:bCs/>
          <w:sz w:val="28"/>
          <w:szCs w:val="28"/>
        </w:rPr>
        <w:t xml:space="preserve"> 4 «Обоснование ресурсного обеспечения Подпрограммы» изложить в следующей редакции:</w:t>
      </w:r>
    </w:p>
    <w:p w:rsidR="009A6878" w:rsidRPr="008E25F5" w:rsidRDefault="009A6878" w:rsidP="005D6CDC">
      <w:pPr>
        <w:tabs>
          <w:tab w:val="left" w:pos="9720"/>
        </w:tabs>
        <w:suppressAutoHyphens/>
        <w:spacing w:line="440" w:lineRule="exact"/>
        <w:ind w:right="31" w:firstLine="720"/>
        <w:jc w:val="both"/>
        <w:outlineLvl w:val="0"/>
        <w:rPr>
          <w:bCs/>
          <w:sz w:val="28"/>
          <w:szCs w:val="28"/>
        </w:rPr>
      </w:pPr>
      <w:r w:rsidRPr="008E25F5">
        <w:rPr>
          <w:bCs/>
          <w:sz w:val="28"/>
          <w:szCs w:val="28"/>
        </w:rPr>
        <w:t>«</w:t>
      </w:r>
      <w:r w:rsidRPr="008E25F5">
        <w:rPr>
          <w:sz w:val="28"/>
          <w:szCs w:val="28"/>
        </w:rPr>
        <w:t xml:space="preserve">Объем финансового обеспечения </w:t>
      </w:r>
      <w:r w:rsidRPr="008E25F5">
        <w:rPr>
          <w:bCs/>
          <w:sz w:val="28"/>
          <w:szCs w:val="28"/>
        </w:rPr>
        <w:t xml:space="preserve">Подпрограммы составит </w:t>
      </w:r>
      <w:r w:rsidRPr="008E25F5">
        <w:rPr>
          <w:bCs/>
          <w:sz w:val="28"/>
          <w:szCs w:val="28"/>
        </w:rPr>
        <w:br/>
      </w:r>
      <w:r w:rsidR="006851B8">
        <w:rPr>
          <w:bCs/>
          <w:sz w:val="28"/>
          <w:szCs w:val="28"/>
        </w:rPr>
        <w:t>155588218,24</w:t>
      </w:r>
      <w:r w:rsidRPr="008E25F5">
        <w:rPr>
          <w:bCs/>
          <w:sz w:val="28"/>
          <w:szCs w:val="28"/>
        </w:rPr>
        <w:t xml:space="preserve"> тыс. рублей, в том числе: </w:t>
      </w:r>
    </w:p>
    <w:p w:rsidR="009A6878" w:rsidRPr="008E25F5" w:rsidRDefault="009A6878" w:rsidP="005D6CDC">
      <w:pPr>
        <w:tabs>
          <w:tab w:val="left" w:pos="9720"/>
        </w:tabs>
        <w:suppressAutoHyphens/>
        <w:spacing w:line="440" w:lineRule="exact"/>
        <w:ind w:right="31" w:firstLine="720"/>
        <w:jc w:val="both"/>
        <w:outlineLvl w:val="0"/>
        <w:rPr>
          <w:bCs/>
          <w:sz w:val="28"/>
          <w:szCs w:val="28"/>
        </w:rPr>
      </w:pPr>
      <w:r w:rsidRPr="008E25F5">
        <w:rPr>
          <w:bCs/>
          <w:sz w:val="28"/>
          <w:szCs w:val="28"/>
        </w:rPr>
        <w:t xml:space="preserve">средства федерального бюджета – </w:t>
      </w:r>
      <w:r w:rsidR="006851B8">
        <w:rPr>
          <w:bCs/>
          <w:sz w:val="28"/>
          <w:szCs w:val="28"/>
        </w:rPr>
        <w:t>1427419,76</w:t>
      </w:r>
      <w:r w:rsidRPr="008E25F5">
        <w:rPr>
          <w:bCs/>
          <w:sz w:val="28"/>
          <w:szCs w:val="28"/>
        </w:rPr>
        <w:t xml:space="preserve"> тыс. рублей;</w:t>
      </w:r>
    </w:p>
    <w:p w:rsidR="00CF224F" w:rsidRDefault="009A6878" w:rsidP="005D6CDC">
      <w:pPr>
        <w:tabs>
          <w:tab w:val="left" w:pos="9720"/>
        </w:tabs>
        <w:suppressAutoHyphens/>
        <w:spacing w:line="440" w:lineRule="exact"/>
        <w:ind w:right="31" w:firstLine="720"/>
        <w:jc w:val="both"/>
        <w:outlineLvl w:val="0"/>
        <w:rPr>
          <w:bCs/>
          <w:sz w:val="28"/>
          <w:szCs w:val="28"/>
        </w:rPr>
      </w:pPr>
      <w:r w:rsidRPr="008E25F5">
        <w:rPr>
          <w:bCs/>
          <w:sz w:val="28"/>
          <w:szCs w:val="28"/>
        </w:rPr>
        <w:t xml:space="preserve">средства областного бюджета – </w:t>
      </w:r>
      <w:r w:rsidR="006851B8">
        <w:rPr>
          <w:bCs/>
          <w:sz w:val="28"/>
          <w:szCs w:val="28"/>
        </w:rPr>
        <w:t>14149113,98</w:t>
      </w:r>
      <w:r w:rsidRPr="008E25F5">
        <w:rPr>
          <w:bCs/>
          <w:sz w:val="28"/>
          <w:szCs w:val="28"/>
        </w:rPr>
        <w:t xml:space="preserve"> тыс. рублей;</w:t>
      </w:r>
    </w:p>
    <w:p w:rsidR="009A6878" w:rsidRPr="008E25F5" w:rsidRDefault="00CF224F" w:rsidP="005D6CDC">
      <w:pPr>
        <w:tabs>
          <w:tab w:val="left" w:pos="9720"/>
        </w:tabs>
        <w:suppressAutoHyphens/>
        <w:spacing w:line="440" w:lineRule="exact"/>
        <w:ind w:right="28" w:firstLine="720"/>
        <w:jc w:val="both"/>
        <w:outlineLvl w:val="0"/>
        <w:rPr>
          <w:bCs/>
          <w:sz w:val="28"/>
          <w:szCs w:val="28"/>
        </w:rPr>
      </w:pPr>
      <w:r w:rsidRPr="00CF224F">
        <w:rPr>
          <w:bCs/>
          <w:sz w:val="28"/>
          <w:szCs w:val="28"/>
        </w:rPr>
        <w:t xml:space="preserve">средства Пенсионного фонда Российской Федерации – </w:t>
      </w:r>
      <w:r>
        <w:rPr>
          <w:bCs/>
          <w:sz w:val="28"/>
          <w:szCs w:val="28"/>
        </w:rPr>
        <w:br/>
      </w:r>
      <w:r w:rsidR="006851B8">
        <w:rPr>
          <w:bCs/>
          <w:sz w:val="28"/>
          <w:szCs w:val="28"/>
        </w:rPr>
        <w:t>11684,50</w:t>
      </w:r>
      <w:r w:rsidRPr="00CF224F">
        <w:rPr>
          <w:bCs/>
          <w:sz w:val="28"/>
          <w:szCs w:val="28"/>
        </w:rPr>
        <w:t xml:space="preserve"> тыс. рублей</w:t>
      </w:r>
      <w:r w:rsidR="009A6878" w:rsidRPr="008E25F5">
        <w:rPr>
          <w:bCs/>
          <w:sz w:val="28"/>
          <w:szCs w:val="28"/>
        </w:rPr>
        <w:t xml:space="preserve">».  </w:t>
      </w:r>
    </w:p>
    <w:p w:rsidR="009A6878" w:rsidRPr="003747FD" w:rsidRDefault="003747FD" w:rsidP="005D6CDC">
      <w:pPr>
        <w:tabs>
          <w:tab w:val="left" w:pos="9720"/>
        </w:tabs>
        <w:suppressAutoHyphens/>
        <w:spacing w:line="440" w:lineRule="exact"/>
        <w:ind w:right="28" w:firstLine="720"/>
        <w:jc w:val="both"/>
        <w:outlineLvl w:val="0"/>
        <w:rPr>
          <w:sz w:val="28"/>
          <w:szCs w:val="28"/>
        </w:rPr>
      </w:pPr>
      <w:r w:rsidRPr="003747FD">
        <w:rPr>
          <w:bCs/>
          <w:sz w:val="28"/>
          <w:szCs w:val="28"/>
        </w:rPr>
        <w:t>1</w:t>
      </w:r>
      <w:r w:rsidR="006851B8">
        <w:rPr>
          <w:bCs/>
          <w:sz w:val="28"/>
          <w:szCs w:val="28"/>
        </w:rPr>
        <w:t>3</w:t>
      </w:r>
      <w:r w:rsidR="009A6878" w:rsidRPr="003747FD">
        <w:rPr>
          <w:bCs/>
          <w:sz w:val="28"/>
          <w:szCs w:val="28"/>
        </w:rPr>
        <w:t xml:space="preserve">. </w:t>
      </w:r>
      <w:r w:rsidR="009A6878" w:rsidRPr="003747FD">
        <w:rPr>
          <w:sz w:val="28"/>
          <w:szCs w:val="28"/>
        </w:rPr>
        <w:t>Внести в подпрограмму «Доступная среда» (далее – Подпрограмма) (приложение № 8 к Государственной программе) следующие изменения:</w:t>
      </w:r>
    </w:p>
    <w:p w:rsidR="00ED5ED6" w:rsidRDefault="003747FD" w:rsidP="005D6CDC">
      <w:pPr>
        <w:tabs>
          <w:tab w:val="left" w:pos="9720"/>
        </w:tabs>
        <w:suppressAutoHyphens/>
        <w:spacing w:line="440" w:lineRule="exact"/>
        <w:ind w:right="31" w:firstLine="720"/>
        <w:jc w:val="both"/>
        <w:outlineLvl w:val="0"/>
        <w:rPr>
          <w:sz w:val="28"/>
          <w:szCs w:val="28"/>
        </w:rPr>
      </w:pPr>
      <w:r w:rsidRPr="001F68FE">
        <w:rPr>
          <w:sz w:val="28"/>
          <w:szCs w:val="28"/>
        </w:rPr>
        <w:t>1</w:t>
      </w:r>
      <w:r w:rsidR="006F0A03" w:rsidRPr="001F68FE">
        <w:rPr>
          <w:sz w:val="28"/>
          <w:szCs w:val="28"/>
        </w:rPr>
        <w:t>3</w:t>
      </w:r>
      <w:r w:rsidRPr="001F68FE">
        <w:rPr>
          <w:sz w:val="28"/>
          <w:szCs w:val="28"/>
        </w:rPr>
        <w:t xml:space="preserve">.1. </w:t>
      </w:r>
      <w:r w:rsidR="00ED5ED6">
        <w:rPr>
          <w:sz w:val="28"/>
          <w:szCs w:val="28"/>
        </w:rPr>
        <w:t xml:space="preserve">В </w:t>
      </w:r>
      <w:r w:rsidR="00ED5ED6" w:rsidRPr="001F68FE">
        <w:rPr>
          <w:sz w:val="28"/>
          <w:szCs w:val="28"/>
        </w:rPr>
        <w:t>паспорт</w:t>
      </w:r>
      <w:r w:rsidR="00ED5ED6">
        <w:rPr>
          <w:sz w:val="28"/>
          <w:szCs w:val="28"/>
        </w:rPr>
        <w:t>е</w:t>
      </w:r>
      <w:r w:rsidR="00ED5ED6" w:rsidRPr="001F68FE">
        <w:rPr>
          <w:sz w:val="28"/>
          <w:szCs w:val="28"/>
        </w:rPr>
        <w:t xml:space="preserve"> Подпрограммы</w:t>
      </w:r>
      <w:r w:rsidR="00ED5ED6">
        <w:rPr>
          <w:sz w:val="28"/>
          <w:szCs w:val="28"/>
        </w:rPr>
        <w:t>:</w:t>
      </w:r>
    </w:p>
    <w:p w:rsidR="003747FD" w:rsidRDefault="00ED5ED6" w:rsidP="005D6CDC">
      <w:pPr>
        <w:tabs>
          <w:tab w:val="left" w:pos="9720"/>
        </w:tabs>
        <w:suppressAutoHyphens/>
        <w:spacing w:line="440" w:lineRule="exact"/>
        <w:ind w:right="31" w:firstLine="720"/>
        <w:jc w:val="both"/>
        <w:outlineLvl w:val="0"/>
        <w:rPr>
          <w:sz w:val="28"/>
          <w:szCs w:val="28"/>
        </w:rPr>
      </w:pPr>
      <w:r>
        <w:rPr>
          <w:sz w:val="28"/>
          <w:szCs w:val="28"/>
        </w:rPr>
        <w:t>13.1.1.</w:t>
      </w:r>
      <w:r w:rsidRPr="001F68FE">
        <w:rPr>
          <w:sz w:val="28"/>
          <w:szCs w:val="28"/>
        </w:rPr>
        <w:t xml:space="preserve"> </w:t>
      </w:r>
      <w:r w:rsidR="003747FD" w:rsidRPr="001F68FE">
        <w:rPr>
          <w:sz w:val="28"/>
          <w:szCs w:val="28"/>
        </w:rPr>
        <w:t>Раздел «</w:t>
      </w:r>
      <w:r w:rsidR="00BC27C6" w:rsidRPr="001F68FE">
        <w:rPr>
          <w:sz w:val="28"/>
          <w:szCs w:val="28"/>
        </w:rPr>
        <w:t>Объем финансового обеспечения Подпрограммы</w:t>
      </w:r>
      <w:r w:rsidR="00EE7E44" w:rsidRPr="001F68FE">
        <w:rPr>
          <w:sz w:val="28"/>
          <w:szCs w:val="28"/>
        </w:rPr>
        <w:t xml:space="preserve">» </w:t>
      </w:r>
      <w:r w:rsidR="003747FD" w:rsidRPr="001F68FE">
        <w:rPr>
          <w:sz w:val="28"/>
          <w:szCs w:val="28"/>
        </w:rPr>
        <w:t xml:space="preserve"> изложить в следующей редакции:</w:t>
      </w:r>
      <w:r w:rsidR="003747FD" w:rsidRPr="003747FD">
        <w:rPr>
          <w:sz w:val="28"/>
          <w:szCs w:val="28"/>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660"/>
      </w:tblGrid>
      <w:tr w:rsidR="003747FD" w:rsidRPr="003747FD" w:rsidTr="0050158A">
        <w:tc>
          <w:tcPr>
            <w:tcW w:w="3168" w:type="dxa"/>
          </w:tcPr>
          <w:p w:rsidR="003747FD" w:rsidRPr="003747FD" w:rsidRDefault="003747FD" w:rsidP="003747FD">
            <w:pPr>
              <w:autoSpaceDE w:val="0"/>
              <w:autoSpaceDN w:val="0"/>
              <w:adjustRightInd w:val="0"/>
              <w:jc w:val="both"/>
              <w:rPr>
                <w:sz w:val="28"/>
                <w:szCs w:val="28"/>
              </w:rPr>
            </w:pPr>
            <w:r w:rsidRPr="003747FD">
              <w:rPr>
                <w:sz w:val="28"/>
                <w:szCs w:val="28"/>
              </w:rPr>
              <w:t>«</w:t>
            </w:r>
            <w:r w:rsidR="00BC27C6" w:rsidRPr="00BC27C6">
              <w:rPr>
                <w:sz w:val="28"/>
                <w:szCs w:val="28"/>
              </w:rPr>
              <w:t>Объем финансового обеспечения Подпрограммы</w:t>
            </w:r>
          </w:p>
        </w:tc>
        <w:tc>
          <w:tcPr>
            <w:tcW w:w="6660" w:type="dxa"/>
          </w:tcPr>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общий объем финансирования Подпрограммы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составляет </w:t>
            </w:r>
            <w:r w:rsidR="001F68FE">
              <w:rPr>
                <w:rFonts w:eastAsia="MS Mincho"/>
                <w:sz w:val="28"/>
                <w:szCs w:val="28"/>
                <w:lang w:eastAsia="ja-JP"/>
              </w:rPr>
              <w:t>419</w:t>
            </w:r>
            <w:r w:rsidR="00F7408B">
              <w:rPr>
                <w:rFonts w:eastAsia="MS Mincho"/>
                <w:sz w:val="28"/>
                <w:szCs w:val="28"/>
                <w:lang w:eastAsia="ja-JP"/>
              </w:rPr>
              <w:t>985</w:t>
            </w:r>
            <w:r w:rsidR="001F68FE">
              <w:rPr>
                <w:rFonts w:eastAsia="MS Mincho"/>
                <w:sz w:val="28"/>
                <w:szCs w:val="28"/>
                <w:lang w:eastAsia="ja-JP"/>
              </w:rPr>
              <w:t>,</w:t>
            </w:r>
            <w:r w:rsidR="00F7408B">
              <w:rPr>
                <w:rFonts w:eastAsia="MS Mincho"/>
                <w:sz w:val="28"/>
                <w:szCs w:val="28"/>
                <w:lang w:eastAsia="ja-JP"/>
              </w:rPr>
              <w:t>0</w:t>
            </w:r>
            <w:r w:rsidR="001F68FE">
              <w:rPr>
                <w:rFonts w:eastAsia="MS Mincho"/>
                <w:sz w:val="28"/>
                <w:szCs w:val="28"/>
                <w:lang w:eastAsia="ja-JP"/>
              </w:rPr>
              <w:t>5</w:t>
            </w:r>
            <w:r w:rsidRPr="00BC4ECF">
              <w:rPr>
                <w:rFonts w:eastAsia="MS Mincho"/>
                <w:sz w:val="28"/>
                <w:szCs w:val="28"/>
                <w:lang w:eastAsia="ja-JP"/>
              </w:rPr>
              <w:t xml:space="preserve">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2014 году – 265809,56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2015 году – 32983,96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2016 году – </w:t>
            </w:r>
            <w:r w:rsidR="001F68FE">
              <w:rPr>
                <w:rFonts w:eastAsia="MS Mincho"/>
                <w:sz w:val="28"/>
                <w:szCs w:val="28"/>
                <w:lang w:eastAsia="ja-JP"/>
              </w:rPr>
              <w:t>48467,58</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2017 году – </w:t>
            </w:r>
            <w:r w:rsidR="00F7408B">
              <w:rPr>
                <w:rFonts w:eastAsia="MS Mincho"/>
                <w:sz w:val="28"/>
                <w:szCs w:val="28"/>
                <w:lang w:eastAsia="ja-JP"/>
              </w:rPr>
              <w:t>33101,45</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2018 году – </w:t>
            </w:r>
            <w:r w:rsidR="00B348E1">
              <w:rPr>
                <w:rFonts w:eastAsia="MS Mincho"/>
                <w:sz w:val="28"/>
                <w:szCs w:val="28"/>
                <w:lang w:eastAsia="ja-JP"/>
              </w:rPr>
              <w:t>576,80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2019 году – </w:t>
            </w:r>
            <w:r w:rsidR="00B348E1">
              <w:rPr>
                <w:rFonts w:eastAsia="MS Mincho"/>
                <w:sz w:val="28"/>
                <w:szCs w:val="28"/>
                <w:lang w:eastAsia="ja-JP"/>
              </w:rPr>
              <w:t>576,80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2020 году – 38468,90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том числе: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объем средств федерального бюджета – </w:t>
            </w:r>
          </w:p>
          <w:p w:rsidR="00BC4ECF" w:rsidRPr="00BC4ECF" w:rsidRDefault="00AD6B51" w:rsidP="00BC4ECF">
            <w:pPr>
              <w:autoSpaceDE w:val="0"/>
              <w:autoSpaceDN w:val="0"/>
              <w:adjustRightInd w:val="0"/>
              <w:jc w:val="both"/>
              <w:rPr>
                <w:rFonts w:eastAsia="MS Mincho"/>
                <w:sz w:val="28"/>
                <w:szCs w:val="28"/>
                <w:lang w:eastAsia="ja-JP"/>
              </w:rPr>
            </w:pPr>
            <w:r>
              <w:rPr>
                <w:rFonts w:eastAsia="MS Mincho"/>
                <w:sz w:val="28"/>
                <w:szCs w:val="28"/>
                <w:lang w:eastAsia="ja-JP"/>
              </w:rPr>
              <w:lastRenderedPageBreak/>
              <w:t>179697,72</w:t>
            </w:r>
            <w:r w:rsidR="00BC4ECF" w:rsidRPr="00BC4ECF">
              <w:rPr>
                <w:rFonts w:eastAsia="MS Mincho"/>
                <w:sz w:val="28"/>
                <w:szCs w:val="28"/>
                <w:lang w:eastAsia="ja-JP"/>
              </w:rPr>
              <w:t xml:space="preserve">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2014 году – 97117,10 тыс. рублей,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2015 году – 22029,82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2016 году – 30700,70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17969,10 тыс. рублей – на реализацию мероприятий в сфере деятельности Министерства труда и социальной защиты Российской Федерации,</w:t>
            </w:r>
          </w:p>
          <w:p w:rsid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12731,60 тыс. рублей – на реализацию мероприятий в сфере деятельности Министерства образования и науки Российской Федерации,</w:t>
            </w:r>
          </w:p>
          <w:p w:rsidR="00AD6B51" w:rsidRPr="00BC4ECF" w:rsidRDefault="00AD6B51" w:rsidP="00AD6B51">
            <w:pPr>
              <w:autoSpaceDE w:val="0"/>
              <w:autoSpaceDN w:val="0"/>
              <w:adjustRightInd w:val="0"/>
              <w:jc w:val="both"/>
              <w:rPr>
                <w:rFonts w:eastAsia="MS Mincho"/>
                <w:sz w:val="28"/>
                <w:szCs w:val="28"/>
                <w:lang w:eastAsia="ja-JP"/>
              </w:rPr>
            </w:pPr>
            <w:r w:rsidRPr="00BC4ECF">
              <w:rPr>
                <w:rFonts w:eastAsia="MS Mincho"/>
                <w:sz w:val="28"/>
                <w:szCs w:val="28"/>
                <w:lang w:eastAsia="ja-JP"/>
              </w:rPr>
              <w:t>в 201</w:t>
            </w:r>
            <w:r>
              <w:rPr>
                <w:rFonts w:eastAsia="MS Mincho"/>
                <w:sz w:val="28"/>
                <w:szCs w:val="28"/>
                <w:lang w:eastAsia="ja-JP"/>
              </w:rPr>
              <w:t>7</w:t>
            </w:r>
            <w:r w:rsidRPr="00BC4ECF">
              <w:rPr>
                <w:rFonts w:eastAsia="MS Mincho"/>
                <w:sz w:val="28"/>
                <w:szCs w:val="28"/>
                <w:lang w:eastAsia="ja-JP"/>
              </w:rPr>
              <w:t xml:space="preserve"> году – </w:t>
            </w:r>
            <w:r>
              <w:rPr>
                <w:rFonts w:eastAsia="MS Mincho"/>
                <w:sz w:val="28"/>
                <w:szCs w:val="28"/>
                <w:lang w:eastAsia="ja-JP"/>
              </w:rPr>
              <w:t>29850,10</w:t>
            </w:r>
            <w:r w:rsidRPr="00BC4ECF">
              <w:rPr>
                <w:rFonts w:eastAsia="MS Mincho"/>
                <w:sz w:val="28"/>
                <w:szCs w:val="28"/>
                <w:lang w:eastAsia="ja-JP"/>
              </w:rPr>
              <w:t xml:space="preserve">  тыс. рублей, из них:</w:t>
            </w:r>
          </w:p>
          <w:p w:rsidR="00AD6B51" w:rsidRPr="00BC4ECF" w:rsidRDefault="00AD6B51" w:rsidP="00AD6B51">
            <w:pPr>
              <w:autoSpaceDE w:val="0"/>
              <w:autoSpaceDN w:val="0"/>
              <w:adjustRightInd w:val="0"/>
              <w:jc w:val="both"/>
              <w:rPr>
                <w:rFonts w:eastAsia="MS Mincho"/>
                <w:sz w:val="28"/>
                <w:szCs w:val="28"/>
                <w:lang w:eastAsia="ja-JP"/>
              </w:rPr>
            </w:pPr>
            <w:r>
              <w:rPr>
                <w:rFonts w:eastAsia="MS Mincho"/>
                <w:sz w:val="28"/>
                <w:szCs w:val="28"/>
                <w:lang w:eastAsia="ja-JP"/>
              </w:rPr>
              <w:t>23497,60</w:t>
            </w:r>
            <w:r w:rsidRPr="00BC4ECF">
              <w:rPr>
                <w:rFonts w:eastAsia="MS Mincho"/>
                <w:sz w:val="28"/>
                <w:szCs w:val="28"/>
                <w:lang w:eastAsia="ja-JP"/>
              </w:rPr>
              <w:t xml:space="preserve"> тыс. рублей – на реализацию мероприятий в сфере деятельности Министерства труда и социальной защиты Российской Федерации,</w:t>
            </w:r>
          </w:p>
          <w:p w:rsidR="00AD6B51" w:rsidRDefault="00AD6B51" w:rsidP="00AD6B51">
            <w:pPr>
              <w:autoSpaceDE w:val="0"/>
              <w:autoSpaceDN w:val="0"/>
              <w:adjustRightInd w:val="0"/>
              <w:jc w:val="both"/>
              <w:rPr>
                <w:rFonts w:eastAsia="MS Mincho"/>
                <w:sz w:val="28"/>
                <w:szCs w:val="28"/>
                <w:lang w:eastAsia="ja-JP"/>
              </w:rPr>
            </w:pPr>
            <w:r>
              <w:rPr>
                <w:rFonts w:eastAsia="MS Mincho"/>
                <w:sz w:val="28"/>
                <w:szCs w:val="28"/>
                <w:lang w:eastAsia="ja-JP"/>
              </w:rPr>
              <w:t>6352,50</w:t>
            </w:r>
            <w:r w:rsidRPr="00BC4ECF">
              <w:rPr>
                <w:rFonts w:eastAsia="MS Mincho"/>
                <w:sz w:val="28"/>
                <w:szCs w:val="28"/>
                <w:lang w:eastAsia="ja-JP"/>
              </w:rPr>
              <w:t xml:space="preserve"> тыс. рублей – на реализацию мероприятий в сфере деятельности Министерства образования и науки Российской Федерации,</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объем средств областного бюджета – </w:t>
            </w:r>
          </w:p>
          <w:p w:rsidR="00BC4ECF" w:rsidRPr="00BC4ECF" w:rsidRDefault="001F68FE" w:rsidP="00BC4ECF">
            <w:pPr>
              <w:autoSpaceDE w:val="0"/>
              <w:autoSpaceDN w:val="0"/>
              <w:adjustRightInd w:val="0"/>
              <w:jc w:val="both"/>
              <w:rPr>
                <w:rFonts w:eastAsia="MS Mincho"/>
                <w:sz w:val="28"/>
                <w:szCs w:val="28"/>
                <w:lang w:eastAsia="ja-JP"/>
              </w:rPr>
            </w:pPr>
            <w:r>
              <w:rPr>
                <w:rFonts w:eastAsia="MS Mincho"/>
                <w:sz w:val="28"/>
                <w:szCs w:val="28"/>
                <w:lang w:eastAsia="ja-JP"/>
              </w:rPr>
              <w:t>124296,81</w:t>
            </w:r>
            <w:r w:rsidR="00BC4ECF" w:rsidRPr="00BC4ECF">
              <w:rPr>
                <w:rFonts w:eastAsia="MS Mincho"/>
                <w:sz w:val="28"/>
                <w:szCs w:val="28"/>
                <w:lang w:eastAsia="ja-JP"/>
              </w:rPr>
              <w:t xml:space="preserve">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2014 году – 62038,30 тыс. рублей,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2015 году – 10125,24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2016 году – </w:t>
            </w:r>
            <w:r w:rsidR="001F68FE">
              <w:rPr>
                <w:rFonts w:eastAsia="MS Mincho"/>
                <w:sz w:val="28"/>
                <w:szCs w:val="28"/>
                <w:lang w:eastAsia="ja-JP"/>
              </w:rPr>
              <w:t>14989,57</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2017 году – </w:t>
            </w:r>
            <w:r w:rsidR="00AD6B51">
              <w:rPr>
                <w:rFonts w:eastAsia="MS Mincho"/>
                <w:sz w:val="28"/>
                <w:szCs w:val="28"/>
                <w:lang w:eastAsia="ja-JP"/>
              </w:rPr>
              <w:t>1571,20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2018 году – </w:t>
            </w:r>
            <w:r w:rsidR="00B348E1">
              <w:rPr>
                <w:rFonts w:eastAsia="MS Mincho"/>
                <w:sz w:val="28"/>
                <w:szCs w:val="28"/>
                <w:lang w:eastAsia="ja-JP"/>
              </w:rPr>
              <w:t>576</w:t>
            </w:r>
            <w:r w:rsidRPr="00BC4ECF">
              <w:rPr>
                <w:rFonts w:eastAsia="MS Mincho"/>
                <w:sz w:val="28"/>
                <w:szCs w:val="28"/>
                <w:lang w:eastAsia="ja-JP"/>
              </w:rPr>
              <w:t>,</w:t>
            </w:r>
            <w:r w:rsidR="00B348E1">
              <w:rPr>
                <w:rFonts w:eastAsia="MS Mincho"/>
                <w:sz w:val="28"/>
                <w:szCs w:val="28"/>
                <w:lang w:eastAsia="ja-JP"/>
              </w:rPr>
              <w:t>8</w:t>
            </w:r>
            <w:r w:rsidRPr="00BC4ECF">
              <w:rPr>
                <w:rFonts w:eastAsia="MS Mincho"/>
                <w:sz w:val="28"/>
                <w:szCs w:val="28"/>
                <w:lang w:eastAsia="ja-JP"/>
              </w:rPr>
              <w:t>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2019 году – </w:t>
            </w:r>
            <w:r w:rsidR="00B348E1">
              <w:rPr>
                <w:rFonts w:eastAsia="MS Mincho"/>
                <w:sz w:val="28"/>
                <w:szCs w:val="28"/>
                <w:lang w:eastAsia="ja-JP"/>
              </w:rPr>
              <w:t>576,80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2020 году – 34418,90 тыс. рублей,</w:t>
            </w:r>
          </w:p>
          <w:p w:rsidR="00BC4ECF" w:rsidRPr="00BC4ECF" w:rsidRDefault="00BC4ECF" w:rsidP="00BC4ECF">
            <w:pPr>
              <w:autoSpaceDE w:val="0"/>
              <w:autoSpaceDN w:val="0"/>
              <w:adjustRightInd w:val="0"/>
              <w:jc w:val="both"/>
              <w:rPr>
                <w:rFonts w:eastAsia="MS Mincho"/>
                <w:sz w:val="28"/>
                <w:szCs w:val="28"/>
                <w:lang w:eastAsia="ja-JP"/>
              </w:rPr>
            </w:pPr>
            <w:proofErr w:type="gramStart"/>
            <w:r w:rsidRPr="00BC4ECF">
              <w:rPr>
                <w:rFonts w:eastAsia="MS Mincho"/>
                <w:sz w:val="28"/>
                <w:szCs w:val="28"/>
                <w:lang w:eastAsia="ja-JP"/>
              </w:rPr>
              <w:t>объем  средств</w:t>
            </w:r>
            <w:proofErr w:type="gramEnd"/>
            <w:r w:rsidRPr="00BC4ECF">
              <w:rPr>
                <w:rFonts w:eastAsia="MS Mincho"/>
                <w:sz w:val="28"/>
                <w:szCs w:val="28"/>
                <w:lang w:eastAsia="ja-JP"/>
              </w:rPr>
              <w:t xml:space="preserve">  местных  бюджетов  (по </w:t>
            </w:r>
            <w:proofErr w:type="spellStart"/>
            <w:r w:rsidRPr="00BC4ECF">
              <w:rPr>
                <w:rFonts w:eastAsia="MS Mincho"/>
                <w:sz w:val="28"/>
                <w:szCs w:val="28"/>
                <w:lang w:eastAsia="ja-JP"/>
              </w:rPr>
              <w:t>соглашени</w:t>
            </w:r>
            <w:proofErr w:type="spellEnd"/>
            <w:r w:rsidRPr="00BC4ECF">
              <w:rPr>
                <w:rFonts w:eastAsia="MS Mincho"/>
                <w:sz w:val="28"/>
                <w:szCs w:val="28"/>
                <w:lang w:eastAsia="ja-JP"/>
              </w:rPr>
              <w:t xml:space="preserve">-ям)  – </w:t>
            </w:r>
            <w:r w:rsidR="00AD6B51">
              <w:rPr>
                <w:rFonts w:eastAsia="MS Mincho"/>
                <w:sz w:val="28"/>
                <w:szCs w:val="28"/>
                <w:lang w:eastAsia="ja-JP"/>
              </w:rPr>
              <w:t>51</w:t>
            </w:r>
            <w:r w:rsidR="0039300D">
              <w:rPr>
                <w:rFonts w:eastAsia="MS Mincho"/>
                <w:sz w:val="28"/>
                <w:szCs w:val="28"/>
                <w:lang w:eastAsia="ja-JP"/>
              </w:rPr>
              <w:t>934</w:t>
            </w:r>
            <w:r w:rsidR="00AD6B51">
              <w:rPr>
                <w:rFonts w:eastAsia="MS Mincho"/>
                <w:sz w:val="28"/>
                <w:szCs w:val="28"/>
                <w:lang w:eastAsia="ja-JP"/>
              </w:rPr>
              <w:t>,</w:t>
            </w:r>
            <w:r w:rsidR="0039300D">
              <w:rPr>
                <w:rFonts w:eastAsia="MS Mincho"/>
                <w:sz w:val="28"/>
                <w:szCs w:val="28"/>
                <w:lang w:eastAsia="ja-JP"/>
              </w:rPr>
              <w:t>6</w:t>
            </w:r>
            <w:r w:rsidR="00AD6B51">
              <w:rPr>
                <w:rFonts w:eastAsia="MS Mincho"/>
                <w:sz w:val="28"/>
                <w:szCs w:val="28"/>
                <w:lang w:eastAsia="ja-JP"/>
              </w:rPr>
              <w:t>6</w:t>
            </w:r>
            <w:r w:rsidRPr="00BC4ECF">
              <w:rPr>
                <w:rFonts w:eastAsia="MS Mincho"/>
                <w:sz w:val="28"/>
                <w:szCs w:val="28"/>
                <w:lang w:eastAsia="ja-JP"/>
              </w:rPr>
              <w:t xml:space="preserve">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2014 году – 50093,66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2015 году – 828,90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2016 году – </w:t>
            </w:r>
            <w:r w:rsidR="009C09AD">
              <w:rPr>
                <w:rFonts w:eastAsia="MS Mincho"/>
                <w:sz w:val="28"/>
                <w:szCs w:val="28"/>
                <w:lang w:eastAsia="ja-JP"/>
              </w:rPr>
              <w:t>379,5</w:t>
            </w:r>
            <w:r w:rsidRPr="00BC4ECF">
              <w:rPr>
                <w:rFonts w:eastAsia="MS Mincho"/>
                <w:sz w:val="28"/>
                <w:szCs w:val="28"/>
                <w:lang w:eastAsia="ja-JP"/>
              </w:rPr>
              <w:t>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2017 году – </w:t>
            </w:r>
            <w:r w:rsidR="00AD6B51">
              <w:rPr>
                <w:rFonts w:eastAsia="MS Mincho"/>
                <w:sz w:val="28"/>
                <w:szCs w:val="28"/>
                <w:lang w:eastAsia="ja-JP"/>
              </w:rPr>
              <w:t>132,60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2018 году – 0,00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2019 году – 0,00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2020 году – 500,00 тыс. рублей,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объем средств иных внебюджетных источников (по согласованию) – </w:t>
            </w:r>
            <w:r w:rsidR="00F7408B">
              <w:rPr>
                <w:rFonts w:eastAsia="MS Mincho"/>
                <w:sz w:val="28"/>
                <w:szCs w:val="28"/>
                <w:lang w:eastAsia="ja-JP"/>
              </w:rPr>
              <w:t>64055,86</w:t>
            </w:r>
            <w:r w:rsidRPr="00BC4ECF">
              <w:rPr>
                <w:rFonts w:eastAsia="MS Mincho"/>
                <w:sz w:val="28"/>
                <w:szCs w:val="28"/>
                <w:lang w:eastAsia="ja-JP"/>
              </w:rPr>
              <w:t xml:space="preserve">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2014 году – 56560,50 тыс. рублей,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2015 году – 0,00 тыс. рублей,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2016 году – </w:t>
            </w:r>
            <w:r w:rsidR="001F68FE">
              <w:rPr>
                <w:rFonts w:eastAsia="MS Mincho"/>
                <w:sz w:val="28"/>
                <w:szCs w:val="28"/>
                <w:lang w:eastAsia="ja-JP"/>
              </w:rPr>
              <w:t>2397,81</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2017 году – </w:t>
            </w:r>
            <w:r w:rsidR="00F7408B">
              <w:rPr>
                <w:rFonts w:eastAsia="MS Mincho"/>
                <w:sz w:val="28"/>
                <w:szCs w:val="28"/>
                <w:lang w:eastAsia="ja-JP"/>
              </w:rPr>
              <w:t>1547,55</w:t>
            </w:r>
            <w:r w:rsidRPr="00BC4ECF">
              <w:rPr>
                <w:rFonts w:eastAsia="MS Mincho"/>
                <w:sz w:val="28"/>
                <w:szCs w:val="28"/>
                <w:lang w:eastAsia="ja-JP"/>
              </w:rPr>
              <w:t xml:space="preserve"> тыс. рублей,</w:t>
            </w:r>
          </w:p>
          <w:p w:rsidR="00BC4ECF" w:rsidRPr="00BC4ECF" w:rsidRDefault="00B348E1" w:rsidP="00BC4ECF">
            <w:pPr>
              <w:autoSpaceDE w:val="0"/>
              <w:autoSpaceDN w:val="0"/>
              <w:adjustRightInd w:val="0"/>
              <w:jc w:val="both"/>
              <w:rPr>
                <w:rFonts w:eastAsia="MS Mincho"/>
                <w:sz w:val="28"/>
                <w:szCs w:val="28"/>
                <w:lang w:eastAsia="ja-JP"/>
              </w:rPr>
            </w:pPr>
            <w:r>
              <w:rPr>
                <w:rFonts w:eastAsia="MS Mincho"/>
                <w:sz w:val="28"/>
                <w:szCs w:val="28"/>
                <w:lang w:eastAsia="ja-JP"/>
              </w:rPr>
              <w:t>в 2018 году – 0</w:t>
            </w:r>
            <w:r w:rsidR="00BC4ECF" w:rsidRPr="00BC4ECF">
              <w:rPr>
                <w:rFonts w:eastAsia="MS Mincho"/>
                <w:sz w:val="28"/>
                <w:szCs w:val="28"/>
                <w:lang w:eastAsia="ja-JP"/>
              </w:rPr>
              <w:t>,0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2019 году – </w:t>
            </w:r>
            <w:r w:rsidR="00B348E1">
              <w:rPr>
                <w:rFonts w:eastAsia="MS Mincho"/>
                <w:sz w:val="28"/>
                <w:szCs w:val="28"/>
                <w:lang w:eastAsia="ja-JP"/>
              </w:rPr>
              <w:t>0</w:t>
            </w:r>
            <w:r w:rsidRPr="00BC4ECF">
              <w:rPr>
                <w:rFonts w:eastAsia="MS Mincho"/>
                <w:sz w:val="28"/>
                <w:szCs w:val="28"/>
                <w:lang w:eastAsia="ja-JP"/>
              </w:rPr>
              <w:t>,</w:t>
            </w:r>
            <w:r w:rsidR="00B348E1">
              <w:rPr>
                <w:rFonts w:eastAsia="MS Mincho"/>
                <w:sz w:val="28"/>
                <w:szCs w:val="28"/>
                <w:lang w:eastAsia="ja-JP"/>
              </w:rPr>
              <w:t>0</w:t>
            </w:r>
            <w:r w:rsidRPr="00BC4ECF">
              <w:rPr>
                <w:rFonts w:eastAsia="MS Mincho"/>
                <w:sz w:val="28"/>
                <w:szCs w:val="28"/>
                <w:lang w:eastAsia="ja-JP"/>
              </w:rPr>
              <w:t>0 тыс. рублей,</w:t>
            </w:r>
          </w:p>
          <w:p w:rsidR="003747FD" w:rsidRPr="003747FD" w:rsidRDefault="00BC4ECF" w:rsidP="00BC4ECF">
            <w:pPr>
              <w:autoSpaceDE w:val="0"/>
              <w:autoSpaceDN w:val="0"/>
              <w:adjustRightInd w:val="0"/>
              <w:jc w:val="both"/>
              <w:rPr>
                <w:sz w:val="28"/>
                <w:szCs w:val="28"/>
              </w:rPr>
            </w:pPr>
            <w:r w:rsidRPr="00BC4ECF">
              <w:rPr>
                <w:rFonts w:eastAsia="MS Mincho"/>
                <w:sz w:val="28"/>
                <w:szCs w:val="28"/>
                <w:lang w:eastAsia="ja-JP"/>
              </w:rPr>
              <w:t>в 2020 году – 3550,0</w:t>
            </w:r>
            <w:r w:rsidR="00B348E1">
              <w:rPr>
                <w:rFonts w:eastAsia="MS Mincho"/>
                <w:sz w:val="28"/>
                <w:szCs w:val="28"/>
                <w:lang w:eastAsia="ja-JP"/>
              </w:rPr>
              <w:t>0</w:t>
            </w:r>
            <w:r w:rsidRPr="00BC4ECF">
              <w:rPr>
                <w:rFonts w:eastAsia="MS Mincho"/>
                <w:sz w:val="28"/>
                <w:szCs w:val="28"/>
                <w:lang w:eastAsia="ja-JP"/>
              </w:rPr>
              <w:t xml:space="preserve"> тыс. рублей».</w:t>
            </w:r>
          </w:p>
        </w:tc>
      </w:tr>
    </w:tbl>
    <w:p w:rsidR="00ED5ED6" w:rsidRPr="00ED5ED6" w:rsidRDefault="00ED5ED6" w:rsidP="00ED5ED6">
      <w:pPr>
        <w:autoSpaceDE w:val="0"/>
        <w:autoSpaceDN w:val="0"/>
        <w:adjustRightInd w:val="0"/>
        <w:spacing w:before="60" w:line="360" w:lineRule="auto"/>
        <w:ind w:right="28" w:firstLine="709"/>
        <w:jc w:val="both"/>
        <w:rPr>
          <w:color w:val="000000"/>
          <w:sz w:val="28"/>
          <w:szCs w:val="28"/>
        </w:rPr>
      </w:pPr>
      <w:r w:rsidRPr="00ED5ED6">
        <w:rPr>
          <w:color w:val="000000"/>
          <w:sz w:val="28"/>
          <w:szCs w:val="28"/>
        </w:rPr>
        <w:lastRenderedPageBreak/>
        <w:t>13.1.2. В разделе «Ожидаемые результаты реализации Подпрограммы»:</w:t>
      </w:r>
    </w:p>
    <w:p w:rsidR="00ED5ED6" w:rsidRDefault="00ED5ED6" w:rsidP="00ED5ED6">
      <w:pPr>
        <w:autoSpaceDE w:val="0"/>
        <w:autoSpaceDN w:val="0"/>
        <w:adjustRightInd w:val="0"/>
        <w:spacing w:line="360" w:lineRule="auto"/>
        <w:ind w:firstLine="709"/>
        <w:jc w:val="both"/>
        <w:rPr>
          <w:sz w:val="28"/>
          <w:szCs w:val="28"/>
        </w:rPr>
      </w:pPr>
      <w:r>
        <w:rPr>
          <w:sz w:val="28"/>
          <w:szCs w:val="28"/>
        </w:rPr>
        <w:t xml:space="preserve">13.1.2.1. </w:t>
      </w:r>
      <w:r w:rsidR="00083DE3">
        <w:rPr>
          <w:sz w:val="28"/>
          <w:szCs w:val="28"/>
        </w:rPr>
        <w:t xml:space="preserve">В абзаце втором </w:t>
      </w:r>
      <w:r w:rsidR="00E4667B">
        <w:rPr>
          <w:sz w:val="28"/>
          <w:szCs w:val="28"/>
        </w:rPr>
        <w:t>слова</w:t>
      </w:r>
      <w:r w:rsidR="00083DE3">
        <w:rPr>
          <w:sz w:val="28"/>
          <w:szCs w:val="28"/>
        </w:rPr>
        <w:t xml:space="preserve"> «</w:t>
      </w:r>
      <w:r w:rsidR="00E4667B">
        <w:rPr>
          <w:sz w:val="28"/>
          <w:szCs w:val="28"/>
        </w:rPr>
        <w:t xml:space="preserve">до </w:t>
      </w:r>
      <w:r w:rsidR="00083DE3">
        <w:rPr>
          <w:sz w:val="28"/>
          <w:szCs w:val="28"/>
        </w:rPr>
        <w:t>54,8</w:t>
      </w:r>
      <w:r w:rsidR="00E4667B">
        <w:rPr>
          <w:sz w:val="28"/>
          <w:szCs w:val="28"/>
        </w:rPr>
        <w:t>%</w:t>
      </w:r>
      <w:r w:rsidR="00083DE3">
        <w:rPr>
          <w:sz w:val="28"/>
          <w:szCs w:val="28"/>
        </w:rPr>
        <w:t xml:space="preserve">» заменить </w:t>
      </w:r>
      <w:r w:rsidR="00E4667B">
        <w:rPr>
          <w:sz w:val="28"/>
          <w:szCs w:val="28"/>
        </w:rPr>
        <w:t>словами</w:t>
      </w:r>
      <w:r w:rsidR="00083DE3">
        <w:rPr>
          <w:sz w:val="28"/>
          <w:szCs w:val="28"/>
        </w:rPr>
        <w:t xml:space="preserve"> «</w:t>
      </w:r>
      <w:r w:rsidR="00E4667B">
        <w:rPr>
          <w:sz w:val="28"/>
          <w:szCs w:val="28"/>
        </w:rPr>
        <w:t xml:space="preserve">до </w:t>
      </w:r>
      <w:r w:rsidR="00083DE3">
        <w:rPr>
          <w:sz w:val="28"/>
          <w:szCs w:val="28"/>
        </w:rPr>
        <w:t>78</w:t>
      </w:r>
      <w:r w:rsidR="00E4667B">
        <w:rPr>
          <w:sz w:val="28"/>
          <w:szCs w:val="28"/>
        </w:rPr>
        <w:t>%</w:t>
      </w:r>
      <w:r w:rsidR="00083DE3">
        <w:rPr>
          <w:sz w:val="28"/>
          <w:szCs w:val="28"/>
        </w:rPr>
        <w:t>».</w:t>
      </w:r>
    </w:p>
    <w:p w:rsidR="00083DE3" w:rsidRDefault="00083DE3" w:rsidP="00ED5ED6">
      <w:pPr>
        <w:autoSpaceDE w:val="0"/>
        <w:autoSpaceDN w:val="0"/>
        <w:adjustRightInd w:val="0"/>
        <w:spacing w:line="360" w:lineRule="auto"/>
        <w:ind w:firstLine="709"/>
        <w:jc w:val="both"/>
        <w:rPr>
          <w:sz w:val="28"/>
          <w:szCs w:val="28"/>
        </w:rPr>
      </w:pPr>
      <w:r>
        <w:rPr>
          <w:sz w:val="28"/>
          <w:szCs w:val="28"/>
        </w:rPr>
        <w:t xml:space="preserve">13.1.2.2. В абзаце четвертом </w:t>
      </w:r>
      <w:r w:rsidR="00E4667B">
        <w:rPr>
          <w:sz w:val="28"/>
          <w:szCs w:val="28"/>
        </w:rPr>
        <w:t>слова</w:t>
      </w:r>
      <w:r>
        <w:rPr>
          <w:sz w:val="28"/>
          <w:szCs w:val="28"/>
        </w:rPr>
        <w:t xml:space="preserve"> «</w:t>
      </w:r>
      <w:r w:rsidR="00E4667B">
        <w:rPr>
          <w:sz w:val="28"/>
          <w:szCs w:val="28"/>
        </w:rPr>
        <w:t xml:space="preserve">до </w:t>
      </w:r>
      <w:r>
        <w:rPr>
          <w:sz w:val="28"/>
          <w:szCs w:val="28"/>
        </w:rPr>
        <w:t>35</w:t>
      </w:r>
      <w:r w:rsidR="00E4667B">
        <w:rPr>
          <w:sz w:val="28"/>
          <w:szCs w:val="28"/>
        </w:rPr>
        <w:t>%</w:t>
      </w:r>
      <w:r>
        <w:rPr>
          <w:sz w:val="28"/>
          <w:szCs w:val="28"/>
        </w:rPr>
        <w:t xml:space="preserve">» заменить </w:t>
      </w:r>
      <w:r w:rsidR="00E4667B">
        <w:rPr>
          <w:sz w:val="28"/>
          <w:szCs w:val="28"/>
        </w:rPr>
        <w:t>словами</w:t>
      </w:r>
      <w:r>
        <w:rPr>
          <w:sz w:val="28"/>
          <w:szCs w:val="28"/>
        </w:rPr>
        <w:t xml:space="preserve"> «</w:t>
      </w:r>
      <w:r w:rsidR="00E4667B">
        <w:rPr>
          <w:sz w:val="28"/>
          <w:szCs w:val="28"/>
        </w:rPr>
        <w:t xml:space="preserve">до </w:t>
      </w:r>
      <w:r>
        <w:rPr>
          <w:sz w:val="28"/>
          <w:szCs w:val="28"/>
        </w:rPr>
        <w:t>40</w:t>
      </w:r>
      <w:r w:rsidR="00E4667B">
        <w:rPr>
          <w:sz w:val="28"/>
          <w:szCs w:val="28"/>
        </w:rPr>
        <w:t>%</w:t>
      </w:r>
      <w:r>
        <w:rPr>
          <w:sz w:val="28"/>
          <w:szCs w:val="28"/>
        </w:rPr>
        <w:t>».</w:t>
      </w:r>
    </w:p>
    <w:p w:rsidR="00083DE3" w:rsidRDefault="00083DE3" w:rsidP="00ED5ED6">
      <w:pPr>
        <w:autoSpaceDE w:val="0"/>
        <w:autoSpaceDN w:val="0"/>
        <w:adjustRightInd w:val="0"/>
        <w:spacing w:line="360" w:lineRule="auto"/>
        <w:ind w:firstLine="709"/>
        <w:jc w:val="both"/>
        <w:rPr>
          <w:sz w:val="28"/>
          <w:szCs w:val="28"/>
        </w:rPr>
      </w:pPr>
      <w:r>
        <w:rPr>
          <w:sz w:val="28"/>
          <w:szCs w:val="28"/>
        </w:rPr>
        <w:t xml:space="preserve">13.1.2.3. В абзаце четырнадцатом </w:t>
      </w:r>
      <w:r w:rsidR="00E4667B">
        <w:rPr>
          <w:sz w:val="28"/>
          <w:szCs w:val="28"/>
        </w:rPr>
        <w:t>слова</w:t>
      </w:r>
      <w:r>
        <w:rPr>
          <w:sz w:val="28"/>
          <w:szCs w:val="28"/>
        </w:rPr>
        <w:t xml:space="preserve"> «</w:t>
      </w:r>
      <w:r w:rsidR="00E4667B">
        <w:rPr>
          <w:sz w:val="28"/>
          <w:szCs w:val="28"/>
        </w:rPr>
        <w:t xml:space="preserve">до </w:t>
      </w:r>
      <w:r>
        <w:rPr>
          <w:sz w:val="28"/>
          <w:szCs w:val="28"/>
        </w:rPr>
        <w:t>63,9</w:t>
      </w:r>
      <w:r w:rsidR="00E4667B">
        <w:rPr>
          <w:sz w:val="28"/>
          <w:szCs w:val="28"/>
        </w:rPr>
        <w:t>%</w:t>
      </w:r>
      <w:r>
        <w:rPr>
          <w:sz w:val="28"/>
          <w:szCs w:val="28"/>
        </w:rPr>
        <w:t xml:space="preserve">» заменить </w:t>
      </w:r>
      <w:r w:rsidR="00E4667B">
        <w:rPr>
          <w:sz w:val="28"/>
          <w:szCs w:val="28"/>
        </w:rPr>
        <w:t>словами</w:t>
      </w:r>
      <w:r>
        <w:rPr>
          <w:sz w:val="28"/>
          <w:szCs w:val="28"/>
        </w:rPr>
        <w:t xml:space="preserve"> </w:t>
      </w:r>
      <w:r w:rsidR="00E4667B">
        <w:rPr>
          <w:sz w:val="28"/>
          <w:szCs w:val="28"/>
        </w:rPr>
        <w:br/>
      </w:r>
      <w:r>
        <w:rPr>
          <w:sz w:val="28"/>
          <w:szCs w:val="28"/>
        </w:rPr>
        <w:t>«</w:t>
      </w:r>
      <w:r w:rsidR="00E4667B">
        <w:rPr>
          <w:sz w:val="28"/>
          <w:szCs w:val="28"/>
        </w:rPr>
        <w:t xml:space="preserve">до </w:t>
      </w:r>
      <w:r>
        <w:rPr>
          <w:sz w:val="28"/>
          <w:szCs w:val="28"/>
        </w:rPr>
        <w:t>100</w:t>
      </w:r>
      <w:r w:rsidR="00E4667B">
        <w:rPr>
          <w:sz w:val="28"/>
          <w:szCs w:val="28"/>
        </w:rPr>
        <w:t>%</w:t>
      </w:r>
      <w:r>
        <w:rPr>
          <w:sz w:val="28"/>
          <w:szCs w:val="28"/>
        </w:rPr>
        <w:t>».</w:t>
      </w:r>
    </w:p>
    <w:p w:rsidR="003747FD" w:rsidRPr="003747FD" w:rsidRDefault="001F68FE" w:rsidP="00ED5ED6">
      <w:pPr>
        <w:autoSpaceDE w:val="0"/>
        <w:autoSpaceDN w:val="0"/>
        <w:adjustRightInd w:val="0"/>
        <w:spacing w:line="360" w:lineRule="auto"/>
        <w:ind w:firstLine="709"/>
        <w:jc w:val="both"/>
        <w:rPr>
          <w:sz w:val="28"/>
          <w:szCs w:val="28"/>
        </w:rPr>
      </w:pPr>
      <w:r>
        <w:rPr>
          <w:sz w:val="28"/>
          <w:szCs w:val="28"/>
        </w:rPr>
        <w:t>13.2</w:t>
      </w:r>
      <w:r w:rsidR="003747FD" w:rsidRPr="003747FD">
        <w:rPr>
          <w:sz w:val="28"/>
          <w:szCs w:val="28"/>
        </w:rPr>
        <w:t xml:space="preserve">. </w:t>
      </w:r>
      <w:r w:rsidR="003747FD" w:rsidRPr="00ED5ED6">
        <w:rPr>
          <w:sz w:val="28"/>
          <w:szCs w:val="28"/>
        </w:rPr>
        <w:t>В разделе 5 «</w:t>
      </w:r>
      <w:r w:rsidR="003747FD" w:rsidRPr="003747FD">
        <w:rPr>
          <w:sz w:val="28"/>
          <w:szCs w:val="28"/>
        </w:rPr>
        <w:t>Обоснование ресурсного обеспечения Подпрограммы</w:t>
      </w:r>
      <w:r w:rsidR="003747FD" w:rsidRPr="00ED5ED6">
        <w:rPr>
          <w:sz w:val="28"/>
          <w:szCs w:val="28"/>
        </w:rPr>
        <w:t>»:</w:t>
      </w:r>
    </w:p>
    <w:p w:rsidR="003747FD" w:rsidRPr="003747FD" w:rsidRDefault="00E4667B" w:rsidP="003747FD">
      <w:pPr>
        <w:autoSpaceDE w:val="0"/>
        <w:autoSpaceDN w:val="0"/>
        <w:adjustRightInd w:val="0"/>
        <w:spacing w:line="360" w:lineRule="auto"/>
        <w:ind w:firstLine="709"/>
        <w:jc w:val="both"/>
        <w:rPr>
          <w:sz w:val="28"/>
          <w:szCs w:val="28"/>
        </w:rPr>
      </w:pPr>
      <w:r>
        <w:rPr>
          <w:sz w:val="28"/>
          <w:szCs w:val="28"/>
        </w:rPr>
        <w:t>13.2</w:t>
      </w:r>
      <w:r w:rsidR="003747FD" w:rsidRPr="003747FD">
        <w:rPr>
          <w:sz w:val="28"/>
          <w:szCs w:val="28"/>
        </w:rPr>
        <w:t xml:space="preserve">.1. Абзацы с первого по пятый изложить в следующей редакции: </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 xml:space="preserve">«Объем ассигнований на реализацию Подпрограммы составит           </w:t>
      </w:r>
      <w:r w:rsidR="00F7408B" w:rsidRPr="00F7408B">
        <w:rPr>
          <w:sz w:val="28"/>
          <w:szCs w:val="28"/>
        </w:rPr>
        <w:t>419985,05</w:t>
      </w:r>
      <w:r w:rsidR="00F7408B">
        <w:rPr>
          <w:sz w:val="28"/>
          <w:szCs w:val="28"/>
        </w:rPr>
        <w:t xml:space="preserve"> </w:t>
      </w:r>
      <w:r w:rsidRPr="003747FD">
        <w:rPr>
          <w:sz w:val="28"/>
          <w:szCs w:val="28"/>
        </w:rPr>
        <w:t>тыс. рублей, в том числе:</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 xml:space="preserve">средства федерального бюджета – </w:t>
      </w:r>
      <w:r w:rsidR="00EC4B5A">
        <w:rPr>
          <w:sz w:val="28"/>
          <w:szCs w:val="28"/>
        </w:rPr>
        <w:t>179697,72</w:t>
      </w:r>
      <w:r w:rsidRPr="003747FD">
        <w:rPr>
          <w:sz w:val="28"/>
          <w:szCs w:val="28"/>
        </w:rPr>
        <w:t xml:space="preserve"> тыс. рублей;</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 xml:space="preserve">средства областного бюджета – </w:t>
      </w:r>
      <w:r w:rsidR="001F68FE">
        <w:rPr>
          <w:sz w:val="28"/>
          <w:szCs w:val="28"/>
        </w:rPr>
        <w:t>124296,81</w:t>
      </w:r>
      <w:r w:rsidRPr="003747FD">
        <w:rPr>
          <w:sz w:val="28"/>
          <w:szCs w:val="28"/>
        </w:rPr>
        <w:t xml:space="preserve"> тыс. рублей;</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 xml:space="preserve">средства местных бюджетов – </w:t>
      </w:r>
      <w:r w:rsidR="00B348E1">
        <w:rPr>
          <w:sz w:val="28"/>
          <w:szCs w:val="28"/>
        </w:rPr>
        <w:t>51</w:t>
      </w:r>
      <w:r w:rsidR="009C09AD">
        <w:rPr>
          <w:sz w:val="28"/>
          <w:szCs w:val="28"/>
        </w:rPr>
        <w:t>934</w:t>
      </w:r>
      <w:r w:rsidR="00B348E1">
        <w:rPr>
          <w:sz w:val="28"/>
          <w:szCs w:val="28"/>
        </w:rPr>
        <w:t>,</w:t>
      </w:r>
      <w:r w:rsidR="009C09AD">
        <w:rPr>
          <w:sz w:val="28"/>
          <w:szCs w:val="28"/>
        </w:rPr>
        <w:t>66</w:t>
      </w:r>
      <w:r w:rsidRPr="003747FD">
        <w:rPr>
          <w:sz w:val="28"/>
          <w:szCs w:val="28"/>
        </w:rPr>
        <w:t xml:space="preserve"> тыс. рублей;</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 xml:space="preserve">средства иных внебюджетных источников – </w:t>
      </w:r>
      <w:r w:rsidR="00F7408B">
        <w:rPr>
          <w:rFonts w:eastAsia="MS Mincho"/>
          <w:sz w:val="28"/>
          <w:szCs w:val="28"/>
          <w:lang w:eastAsia="ja-JP"/>
        </w:rPr>
        <w:t>64055,86</w:t>
      </w:r>
      <w:r w:rsidRPr="003747FD">
        <w:rPr>
          <w:rFonts w:eastAsia="MS Mincho"/>
          <w:sz w:val="28"/>
          <w:szCs w:val="28"/>
          <w:lang w:eastAsia="ja-JP"/>
        </w:rPr>
        <w:t xml:space="preserve"> </w:t>
      </w:r>
      <w:r w:rsidRPr="003747FD">
        <w:rPr>
          <w:sz w:val="28"/>
          <w:szCs w:val="28"/>
        </w:rPr>
        <w:t>тыс. рублей».</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1</w:t>
      </w:r>
      <w:r w:rsidR="00E4667B">
        <w:rPr>
          <w:sz w:val="28"/>
          <w:szCs w:val="28"/>
        </w:rPr>
        <w:t>3.2</w:t>
      </w:r>
      <w:r w:rsidRPr="003747FD">
        <w:rPr>
          <w:sz w:val="28"/>
          <w:szCs w:val="28"/>
        </w:rPr>
        <w:t>.2. Таблицу изложить в следующей редакции:</w:t>
      </w:r>
    </w:p>
    <w:p w:rsidR="003747FD" w:rsidRPr="003747FD" w:rsidRDefault="003747FD" w:rsidP="003747FD">
      <w:pPr>
        <w:ind w:firstLine="709"/>
        <w:jc w:val="right"/>
        <w:rPr>
          <w:sz w:val="28"/>
          <w:szCs w:val="28"/>
        </w:rPr>
      </w:pPr>
      <w:r w:rsidRPr="003747FD">
        <w:rPr>
          <w:sz w:val="28"/>
          <w:szCs w:val="28"/>
        </w:rPr>
        <w:t>«Таблица</w:t>
      </w:r>
    </w:p>
    <w:p w:rsidR="003747FD" w:rsidRPr="003747FD" w:rsidRDefault="003747FD" w:rsidP="003747FD">
      <w:pPr>
        <w:ind w:firstLine="709"/>
        <w:jc w:val="right"/>
        <w:rPr>
          <w:sz w:val="16"/>
          <w:szCs w:val="16"/>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112"/>
        <w:gridCol w:w="1115"/>
        <w:gridCol w:w="1080"/>
        <w:gridCol w:w="1080"/>
        <w:gridCol w:w="1050"/>
        <w:gridCol w:w="920"/>
        <w:gridCol w:w="992"/>
        <w:gridCol w:w="1134"/>
      </w:tblGrid>
      <w:tr w:rsidR="00BC4ECF" w:rsidRPr="000B0A0F" w:rsidTr="0050158A">
        <w:trPr>
          <w:tblHeader/>
        </w:trPr>
        <w:tc>
          <w:tcPr>
            <w:tcW w:w="1440" w:type="dxa"/>
            <w:vMerge w:val="restart"/>
          </w:tcPr>
          <w:p w:rsidR="00BC4ECF" w:rsidRPr="000B0A0F" w:rsidRDefault="00BC4ECF" w:rsidP="0050158A">
            <w:pPr>
              <w:jc w:val="center"/>
              <w:rPr>
                <w:sz w:val="21"/>
                <w:szCs w:val="21"/>
              </w:rPr>
            </w:pPr>
            <w:r w:rsidRPr="000B0A0F">
              <w:rPr>
                <w:sz w:val="21"/>
                <w:szCs w:val="21"/>
              </w:rPr>
              <w:t>Направление финансирования Подпрограммы</w:t>
            </w:r>
          </w:p>
        </w:tc>
        <w:tc>
          <w:tcPr>
            <w:tcW w:w="8483" w:type="dxa"/>
            <w:gridSpan w:val="8"/>
          </w:tcPr>
          <w:p w:rsidR="00BC4ECF" w:rsidRPr="000B0A0F" w:rsidRDefault="00BC4ECF" w:rsidP="0050158A">
            <w:pPr>
              <w:jc w:val="center"/>
              <w:rPr>
                <w:sz w:val="21"/>
                <w:szCs w:val="21"/>
              </w:rPr>
            </w:pPr>
            <w:r w:rsidRPr="000B0A0F">
              <w:rPr>
                <w:sz w:val="21"/>
                <w:szCs w:val="21"/>
              </w:rPr>
              <w:t>Объем финансирования Подпрограммы в 2014 – 2020 годах (тыс. рублей)</w:t>
            </w:r>
          </w:p>
        </w:tc>
      </w:tr>
      <w:tr w:rsidR="00BC4ECF" w:rsidRPr="000B0A0F" w:rsidTr="0050158A">
        <w:trPr>
          <w:trHeight w:val="314"/>
          <w:tblHeader/>
        </w:trPr>
        <w:tc>
          <w:tcPr>
            <w:tcW w:w="1440" w:type="dxa"/>
            <w:vMerge/>
          </w:tcPr>
          <w:p w:rsidR="00BC4ECF" w:rsidRPr="000B0A0F" w:rsidRDefault="00BC4ECF" w:rsidP="0050158A">
            <w:pPr>
              <w:jc w:val="center"/>
              <w:rPr>
                <w:sz w:val="21"/>
                <w:szCs w:val="21"/>
              </w:rPr>
            </w:pPr>
          </w:p>
        </w:tc>
        <w:tc>
          <w:tcPr>
            <w:tcW w:w="1112" w:type="dxa"/>
            <w:vMerge w:val="restart"/>
          </w:tcPr>
          <w:p w:rsidR="00BC4ECF" w:rsidRPr="000B0A0F" w:rsidRDefault="00BC4ECF" w:rsidP="0050158A">
            <w:pPr>
              <w:jc w:val="center"/>
              <w:rPr>
                <w:sz w:val="21"/>
                <w:szCs w:val="21"/>
              </w:rPr>
            </w:pPr>
            <w:r w:rsidRPr="000B0A0F">
              <w:rPr>
                <w:sz w:val="21"/>
                <w:szCs w:val="21"/>
              </w:rPr>
              <w:t>всего</w:t>
            </w:r>
          </w:p>
        </w:tc>
        <w:tc>
          <w:tcPr>
            <w:tcW w:w="7371" w:type="dxa"/>
            <w:gridSpan w:val="7"/>
          </w:tcPr>
          <w:p w:rsidR="00BC4ECF" w:rsidRPr="000B0A0F" w:rsidRDefault="00BC4ECF" w:rsidP="0050158A">
            <w:pPr>
              <w:rPr>
                <w:sz w:val="21"/>
                <w:szCs w:val="21"/>
              </w:rPr>
            </w:pPr>
            <w:r w:rsidRPr="000B0A0F">
              <w:rPr>
                <w:sz w:val="21"/>
                <w:szCs w:val="21"/>
              </w:rPr>
              <w:t xml:space="preserve">                                                  в том числе</w:t>
            </w:r>
          </w:p>
        </w:tc>
      </w:tr>
      <w:tr w:rsidR="00BC4ECF" w:rsidRPr="000B0A0F" w:rsidTr="00AD6B51">
        <w:trPr>
          <w:tblHeader/>
        </w:trPr>
        <w:tc>
          <w:tcPr>
            <w:tcW w:w="1440" w:type="dxa"/>
            <w:vMerge/>
          </w:tcPr>
          <w:p w:rsidR="00BC4ECF" w:rsidRPr="000B0A0F" w:rsidRDefault="00BC4ECF" w:rsidP="0050158A">
            <w:pPr>
              <w:jc w:val="center"/>
              <w:rPr>
                <w:sz w:val="21"/>
                <w:szCs w:val="21"/>
              </w:rPr>
            </w:pPr>
          </w:p>
        </w:tc>
        <w:tc>
          <w:tcPr>
            <w:tcW w:w="1112" w:type="dxa"/>
            <w:vMerge/>
          </w:tcPr>
          <w:p w:rsidR="00BC4ECF" w:rsidRPr="000B0A0F" w:rsidRDefault="00BC4ECF" w:rsidP="0050158A">
            <w:pPr>
              <w:jc w:val="center"/>
              <w:rPr>
                <w:sz w:val="21"/>
                <w:szCs w:val="21"/>
              </w:rPr>
            </w:pPr>
          </w:p>
        </w:tc>
        <w:tc>
          <w:tcPr>
            <w:tcW w:w="1115" w:type="dxa"/>
          </w:tcPr>
          <w:p w:rsidR="00BC4ECF" w:rsidRPr="000B0A0F" w:rsidRDefault="00BC4ECF" w:rsidP="0050158A">
            <w:pPr>
              <w:jc w:val="center"/>
              <w:rPr>
                <w:sz w:val="21"/>
                <w:szCs w:val="21"/>
              </w:rPr>
            </w:pPr>
            <w:r w:rsidRPr="000B0A0F">
              <w:rPr>
                <w:sz w:val="21"/>
                <w:szCs w:val="21"/>
              </w:rPr>
              <w:t>2014</w:t>
            </w:r>
          </w:p>
          <w:p w:rsidR="00BC4ECF" w:rsidRPr="000B0A0F" w:rsidRDefault="00BC4ECF" w:rsidP="0050158A">
            <w:pPr>
              <w:jc w:val="center"/>
              <w:rPr>
                <w:sz w:val="21"/>
                <w:szCs w:val="21"/>
              </w:rPr>
            </w:pPr>
            <w:r w:rsidRPr="000B0A0F">
              <w:rPr>
                <w:sz w:val="21"/>
                <w:szCs w:val="21"/>
              </w:rPr>
              <w:t>год</w:t>
            </w:r>
          </w:p>
          <w:p w:rsidR="00BC4ECF" w:rsidRPr="000B0A0F" w:rsidRDefault="00BC4ECF" w:rsidP="0050158A">
            <w:pPr>
              <w:jc w:val="center"/>
              <w:rPr>
                <w:sz w:val="21"/>
                <w:szCs w:val="21"/>
              </w:rPr>
            </w:pPr>
            <w:r w:rsidRPr="000B0A0F">
              <w:rPr>
                <w:sz w:val="21"/>
                <w:szCs w:val="21"/>
              </w:rPr>
              <w:t>(факт)</w:t>
            </w:r>
          </w:p>
        </w:tc>
        <w:tc>
          <w:tcPr>
            <w:tcW w:w="1080" w:type="dxa"/>
          </w:tcPr>
          <w:p w:rsidR="00BC4ECF" w:rsidRPr="000B0A0F" w:rsidRDefault="00BC4ECF" w:rsidP="0050158A">
            <w:pPr>
              <w:jc w:val="center"/>
              <w:rPr>
                <w:sz w:val="21"/>
                <w:szCs w:val="21"/>
              </w:rPr>
            </w:pPr>
            <w:r w:rsidRPr="000B0A0F">
              <w:rPr>
                <w:sz w:val="21"/>
                <w:szCs w:val="21"/>
              </w:rPr>
              <w:t>2015</w:t>
            </w:r>
          </w:p>
          <w:p w:rsidR="00BC4ECF" w:rsidRPr="000B0A0F" w:rsidRDefault="00BC4ECF" w:rsidP="0050158A">
            <w:pPr>
              <w:jc w:val="center"/>
              <w:rPr>
                <w:sz w:val="21"/>
                <w:szCs w:val="21"/>
              </w:rPr>
            </w:pPr>
            <w:r w:rsidRPr="000B0A0F">
              <w:rPr>
                <w:sz w:val="21"/>
                <w:szCs w:val="21"/>
              </w:rPr>
              <w:t>год (факт)</w:t>
            </w:r>
          </w:p>
        </w:tc>
        <w:tc>
          <w:tcPr>
            <w:tcW w:w="1080" w:type="dxa"/>
          </w:tcPr>
          <w:p w:rsidR="00BC4ECF" w:rsidRPr="000B0A0F" w:rsidRDefault="00BC4ECF" w:rsidP="0050158A">
            <w:pPr>
              <w:jc w:val="center"/>
              <w:rPr>
                <w:sz w:val="21"/>
                <w:szCs w:val="21"/>
              </w:rPr>
            </w:pPr>
            <w:r w:rsidRPr="000B0A0F">
              <w:rPr>
                <w:sz w:val="21"/>
                <w:szCs w:val="21"/>
              </w:rPr>
              <w:t>2016</w:t>
            </w:r>
          </w:p>
          <w:p w:rsidR="00BC4ECF" w:rsidRPr="000B0A0F" w:rsidRDefault="00BC4ECF" w:rsidP="0050158A">
            <w:pPr>
              <w:jc w:val="center"/>
              <w:rPr>
                <w:sz w:val="21"/>
                <w:szCs w:val="21"/>
              </w:rPr>
            </w:pPr>
            <w:r w:rsidRPr="000B0A0F">
              <w:rPr>
                <w:sz w:val="21"/>
                <w:szCs w:val="21"/>
              </w:rPr>
              <w:t>год</w:t>
            </w:r>
            <w:r w:rsidR="001F68FE">
              <w:rPr>
                <w:sz w:val="21"/>
                <w:szCs w:val="21"/>
              </w:rPr>
              <w:t xml:space="preserve"> </w:t>
            </w:r>
            <w:r w:rsidR="001F68FE" w:rsidRPr="000B0A0F">
              <w:rPr>
                <w:sz w:val="21"/>
                <w:szCs w:val="21"/>
              </w:rPr>
              <w:t>(факт)</w:t>
            </w:r>
          </w:p>
        </w:tc>
        <w:tc>
          <w:tcPr>
            <w:tcW w:w="1050" w:type="dxa"/>
          </w:tcPr>
          <w:p w:rsidR="00BC4ECF" w:rsidRPr="000B0A0F" w:rsidRDefault="00BC4ECF" w:rsidP="0050158A">
            <w:pPr>
              <w:jc w:val="center"/>
              <w:rPr>
                <w:sz w:val="21"/>
                <w:szCs w:val="21"/>
              </w:rPr>
            </w:pPr>
            <w:r w:rsidRPr="000B0A0F">
              <w:rPr>
                <w:sz w:val="21"/>
                <w:szCs w:val="21"/>
              </w:rPr>
              <w:t>2017</w:t>
            </w:r>
          </w:p>
          <w:p w:rsidR="00BC4ECF" w:rsidRPr="000B0A0F" w:rsidRDefault="00BC4ECF" w:rsidP="0050158A">
            <w:pPr>
              <w:jc w:val="center"/>
              <w:rPr>
                <w:sz w:val="21"/>
                <w:szCs w:val="21"/>
              </w:rPr>
            </w:pPr>
            <w:r w:rsidRPr="000B0A0F">
              <w:rPr>
                <w:sz w:val="21"/>
                <w:szCs w:val="21"/>
              </w:rPr>
              <w:t>год</w:t>
            </w:r>
          </w:p>
        </w:tc>
        <w:tc>
          <w:tcPr>
            <w:tcW w:w="920" w:type="dxa"/>
          </w:tcPr>
          <w:p w:rsidR="00BC4ECF" w:rsidRPr="000B0A0F" w:rsidRDefault="00BC4ECF" w:rsidP="0050158A">
            <w:pPr>
              <w:jc w:val="center"/>
              <w:rPr>
                <w:sz w:val="21"/>
                <w:szCs w:val="21"/>
              </w:rPr>
            </w:pPr>
            <w:r w:rsidRPr="000B0A0F">
              <w:rPr>
                <w:sz w:val="21"/>
                <w:szCs w:val="21"/>
              </w:rPr>
              <w:t>2018</w:t>
            </w:r>
          </w:p>
          <w:p w:rsidR="00BC4ECF" w:rsidRPr="000B0A0F" w:rsidRDefault="00BC4ECF" w:rsidP="0050158A">
            <w:pPr>
              <w:jc w:val="center"/>
              <w:rPr>
                <w:sz w:val="21"/>
                <w:szCs w:val="21"/>
              </w:rPr>
            </w:pPr>
            <w:r w:rsidRPr="000B0A0F">
              <w:rPr>
                <w:sz w:val="21"/>
                <w:szCs w:val="21"/>
              </w:rPr>
              <w:t>год</w:t>
            </w:r>
          </w:p>
        </w:tc>
        <w:tc>
          <w:tcPr>
            <w:tcW w:w="992" w:type="dxa"/>
          </w:tcPr>
          <w:p w:rsidR="00BC4ECF" w:rsidRPr="000B0A0F" w:rsidRDefault="00BC4ECF" w:rsidP="0050158A">
            <w:pPr>
              <w:jc w:val="center"/>
              <w:rPr>
                <w:sz w:val="21"/>
                <w:szCs w:val="21"/>
              </w:rPr>
            </w:pPr>
            <w:r w:rsidRPr="000B0A0F">
              <w:rPr>
                <w:sz w:val="21"/>
                <w:szCs w:val="21"/>
              </w:rPr>
              <w:t>2019</w:t>
            </w:r>
          </w:p>
          <w:p w:rsidR="00BC4ECF" w:rsidRPr="000B0A0F" w:rsidRDefault="00BC4ECF" w:rsidP="0050158A">
            <w:pPr>
              <w:jc w:val="center"/>
              <w:rPr>
                <w:sz w:val="21"/>
                <w:szCs w:val="21"/>
              </w:rPr>
            </w:pPr>
            <w:r w:rsidRPr="000B0A0F">
              <w:rPr>
                <w:sz w:val="21"/>
                <w:szCs w:val="21"/>
              </w:rPr>
              <w:t>год</w:t>
            </w:r>
          </w:p>
        </w:tc>
        <w:tc>
          <w:tcPr>
            <w:tcW w:w="1134" w:type="dxa"/>
          </w:tcPr>
          <w:p w:rsidR="00BC4ECF" w:rsidRPr="000B0A0F" w:rsidRDefault="00BC4ECF" w:rsidP="0050158A">
            <w:pPr>
              <w:jc w:val="center"/>
              <w:rPr>
                <w:sz w:val="21"/>
                <w:szCs w:val="21"/>
              </w:rPr>
            </w:pPr>
            <w:r w:rsidRPr="000B0A0F">
              <w:rPr>
                <w:sz w:val="21"/>
                <w:szCs w:val="21"/>
              </w:rPr>
              <w:t>2020</w:t>
            </w:r>
          </w:p>
          <w:p w:rsidR="00BC4ECF" w:rsidRPr="000B0A0F" w:rsidRDefault="00BC4ECF" w:rsidP="0050158A">
            <w:pPr>
              <w:jc w:val="center"/>
              <w:rPr>
                <w:sz w:val="21"/>
                <w:szCs w:val="21"/>
              </w:rPr>
            </w:pPr>
            <w:r w:rsidRPr="000B0A0F">
              <w:rPr>
                <w:sz w:val="21"/>
                <w:szCs w:val="21"/>
              </w:rPr>
              <w:t>год</w:t>
            </w:r>
          </w:p>
        </w:tc>
      </w:tr>
      <w:tr w:rsidR="00BC4ECF" w:rsidRPr="000B0A0F" w:rsidTr="00AD6B51">
        <w:tc>
          <w:tcPr>
            <w:tcW w:w="1440" w:type="dxa"/>
          </w:tcPr>
          <w:p w:rsidR="00BC4ECF" w:rsidRPr="000B0A0F" w:rsidRDefault="00BC4ECF" w:rsidP="0050158A">
            <w:pPr>
              <w:rPr>
                <w:sz w:val="21"/>
                <w:szCs w:val="21"/>
              </w:rPr>
            </w:pPr>
            <w:r w:rsidRPr="000B0A0F">
              <w:rPr>
                <w:sz w:val="21"/>
                <w:szCs w:val="21"/>
              </w:rPr>
              <w:t>Прочие расходы, из них:</w:t>
            </w:r>
          </w:p>
        </w:tc>
        <w:tc>
          <w:tcPr>
            <w:tcW w:w="1112" w:type="dxa"/>
          </w:tcPr>
          <w:p w:rsidR="00BC4ECF" w:rsidRPr="000B0A0F" w:rsidRDefault="00F7408B" w:rsidP="009C09AD">
            <w:pPr>
              <w:jc w:val="center"/>
              <w:rPr>
                <w:sz w:val="21"/>
                <w:szCs w:val="21"/>
              </w:rPr>
            </w:pPr>
            <w:r>
              <w:rPr>
                <w:sz w:val="21"/>
                <w:szCs w:val="21"/>
              </w:rPr>
              <w:t>419985,05</w:t>
            </w:r>
          </w:p>
        </w:tc>
        <w:tc>
          <w:tcPr>
            <w:tcW w:w="1115" w:type="dxa"/>
          </w:tcPr>
          <w:p w:rsidR="00BC4ECF" w:rsidRPr="000B0A0F" w:rsidRDefault="00BC4ECF" w:rsidP="0050158A">
            <w:pPr>
              <w:jc w:val="center"/>
              <w:rPr>
                <w:sz w:val="21"/>
                <w:szCs w:val="21"/>
              </w:rPr>
            </w:pPr>
            <w:r w:rsidRPr="000B0A0F">
              <w:rPr>
                <w:sz w:val="21"/>
                <w:szCs w:val="21"/>
              </w:rPr>
              <w:t>265809,56</w:t>
            </w:r>
          </w:p>
        </w:tc>
        <w:tc>
          <w:tcPr>
            <w:tcW w:w="1080" w:type="dxa"/>
          </w:tcPr>
          <w:p w:rsidR="00BC4ECF" w:rsidRPr="000B0A0F" w:rsidRDefault="00BC4ECF" w:rsidP="0050158A">
            <w:pPr>
              <w:jc w:val="center"/>
              <w:rPr>
                <w:sz w:val="21"/>
                <w:szCs w:val="21"/>
              </w:rPr>
            </w:pPr>
            <w:r w:rsidRPr="000B0A0F">
              <w:rPr>
                <w:sz w:val="21"/>
                <w:szCs w:val="21"/>
              </w:rPr>
              <w:t>32983,96</w:t>
            </w:r>
          </w:p>
        </w:tc>
        <w:tc>
          <w:tcPr>
            <w:tcW w:w="1080" w:type="dxa"/>
          </w:tcPr>
          <w:p w:rsidR="00BC4ECF" w:rsidRPr="000B0A0F" w:rsidRDefault="001F68FE" w:rsidP="009C09AD">
            <w:pPr>
              <w:jc w:val="center"/>
              <w:rPr>
                <w:sz w:val="21"/>
                <w:szCs w:val="21"/>
              </w:rPr>
            </w:pPr>
            <w:r>
              <w:rPr>
                <w:sz w:val="21"/>
                <w:szCs w:val="21"/>
              </w:rPr>
              <w:t>48467,58</w:t>
            </w:r>
          </w:p>
        </w:tc>
        <w:tc>
          <w:tcPr>
            <w:tcW w:w="1050" w:type="dxa"/>
          </w:tcPr>
          <w:p w:rsidR="00BC4ECF" w:rsidRPr="000B0A0F" w:rsidRDefault="00F7408B" w:rsidP="00B348E1">
            <w:pPr>
              <w:jc w:val="center"/>
              <w:rPr>
                <w:sz w:val="21"/>
                <w:szCs w:val="21"/>
              </w:rPr>
            </w:pPr>
            <w:r>
              <w:rPr>
                <w:sz w:val="21"/>
                <w:szCs w:val="21"/>
              </w:rPr>
              <w:t>33101,45</w:t>
            </w:r>
          </w:p>
        </w:tc>
        <w:tc>
          <w:tcPr>
            <w:tcW w:w="920" w:type="dxa"/>
          </w:tcPr>
          <w:p w:rsidR="00BC4ECF" w:rsidRPr="000B0A0F" w:rsidRDefault="00B348E1" w:rsidP="0050158A">
            <w:pPr>
              <w:jc w:val="center"/>
              <w:rPr>
                <w:sz w:val="21"/>
                <w:szCs w:val="21"/>
              </w:rPr>
            </w:pPr>
            <w:r>
              <w:rPr>
                <w:sz w:val="21"/>
                <w:szCs w:val="21"/>
              </w:rPr>
              <w:t>576,80</w:t>
            </w:r>
          </w:p>
        </w:tc>
        <w:tc>
          <w:tcPr>
            <w:tcW w:w="992" w:type="dxa"/>
          </w:tcPr>
          <w:p w:rsidR="00BC4ECF" w:rsidRPr="000B0A0F" w:rsidRDefault="00B348E1" w:rsidP="0050158A">
            <w:pPr>
              <w:jc w:val="center"/>
              <w:rPr>
                <w:sz w:val="21"/>
                <w:szCs w:val="21"/>
              </w:rPr>
            </w:pPr>
            <w:r w:rsidRPr="00B348E1">
              <w:rPr>
                <w:sz w:val="21"/>
                <w:szCs w:val="21"/>
              </w:rPr>
              <w:t>576,80</w:t>
            </w:r>
          </w:p>
        </w:tc>
        <w:tc>
          <w:tcPr>
            <w:tcW w:w="1134" w:type="dxa"/>
          </w:tcPr>
          <w:p w:rsidR="00BC4ECF" w:rsidRPr="000B0A0F" w:rsidRDefault="00BC4ECF" w:rsidP="0050158A">
            <w:pPr>
              <w:jc w:val="center"/>
              <w:rPr>
                <w:sz w:val="21"/>
                <w:szCs w:val="21"/>
              </w:rPr>
            </w:pPr>
            <w:r w:rsidRPr="000B0A0F">
              <w:rPr>
                <w:sz w:val="21"/>
                <w:szCs w:val="21"/>
              </w:rPr>
              <w:t>38468,9</w:t>
            </w:r>
            <w:r w:rsidR="00B348E1">
              <w:rPr>
                <w:sz w:val="21"/>
                <w:szCs w:val="21"/>
              </w:rPr>
              <w:t>0</w:t>
            </w:r>
          </w:p>
        </w:tc>
      </w:tr>
      <w:tr w:rsidR="00BC4ECF" w:rsidRPr="000B0A0F" w:rsidTr="00AD6B51">
        <w:tc>
          <w:tcPr>
            <w:tcW w:w="1440" w:type="dxa"/>
          </w:tcPr>
          <w:p w:rsidR="00BC4ECF" w:rsidRPr="000B0A0F" w:rsidRDefault="00BC4ECF" w:rsidP="0050158A">
            <w:pPr>
              <w:rPr>
                <w:sz w:val="21"/>
                <w:szCs w:val="21"/>
              </w:rPr>
            </w:pPr>
            <w:r w:rsidRPr="000B0A0F">
              <w:rPr>
                <w:sz w:val="21"/>
                <w:szCs w:val="21"/>
              </w:rPr>
              <w:t xml:space="preserve">федеральный бюджет </w:t>
            </w:r>
          </w:p>
          <w:p w:rsidR="00BC4ECF" w:rsidRPr="000B0A0F" w:rsidRDefault="00BC4ECF" w:rsidP="0050158A">
            <w:pPr>
              <w:rPr>
                <w:sz w:val="21"/>
                <w:szCs w:val="21"/>
              </w:rPr>
            </w:pPr>
            <w:r w:rsidRPr="000B0A0F">
              <w:rPr>
                <w:sz w:val="21"/>
                <w:szCs w:val="21"/>
              </w:rPr>
              <w:t>(прогноз)</w:t>
            </w:r>
          </w:p>
        </w:tc>
        <w:tc>
          <w:tcPr>
            <w:tcW w:w="1112" w:type="dxa"/>
          </w:tcPr>
          <w:p w:rsidR="00BC4ECF" w:rsidRPr="000B0A0F" w:rsidRDefault="00AD6B51" w:rsidP="0050158A">
            <w:pPr>
              <w:jc w:val="center"/>
              <w:rPr>
                <w:sz w:val="21"/>
                <w:szCs w:val="21"/>
              </w:rPr>
            </w:pPr>
            <w:r>
              <w:rPr>
                <w:sz w:val="21"/>
                <w:szCs w:val="21"/>
              </w:rPr>
              <w:t>179697,72</w:t>
            </w:r>
          </w:p>
        </w:tc>
        <w:tc>
          <w:tcPr>
            <w:tcW w:w="1115" w:type="dxa"/>
          </w:tcPr>
          <w:p w:rsidR="00BC4ECF" w:rsidRPr="000B0A0F" w:rsidRDefault="00BC4ECF" w:rsidP="0050158A">
            <w:pPr>
              <w:jc w:val="center"/>
              <w:rPr>
                <w:sz w:val="21"/>
                <w:szCs w:val="21"/>
              </w:rPr>
            </w:pPr>
            <w:r w:rsidRPr="000B0A0F">
              <w:rPr>
                <w:sz w:val="21"/>
                <w:szCs w:val="21"/>
              </w:rPr>
              <w:t>97117,10</w:t>
            </w:r>
          </w:p>
        </w:tc>
        <w:tc>
          <w:tcPr>
            <w:tcW w:w="1080" w:type="dxa"/>
          </w:tcPr>
          <w:p w:rsidR="00BC4ECF" w:rsidRPr="000B0A0F" w:rsidRDefault="00BC4ECF" w:rsidP="0050158A">
            <w:pPr>
              <w:jc w:val="center"/>
              <w:rPr>
                <w:sz w:val="21"/>
                <w:szCs w:val="21"/>
              </w:rPr>
            </w:pPr>
            <w:r w:rsidRPr="000B0A0F">
              <w:rPr>
                <w:sz w:val="21"/>
                <w:szCs w:val="21"/>
              </w:rPr>
              <w:t>22029,82</w:t>
            </w:r>
          </w:p>
        </w:tc>
        <w:tc>
          <w:tcPr>
            <w:tcW w:w="1080" w:type="dxa"/>
          </w:tcPr>
          <w:p w:rsidR="00BC4ECF" w:rsidRPr="000B0A0F" w:rsidRDefault="00BC4ECF" w:rsidP="0050158A">
            <w:pPr>
              <w:jc w:val="center"/>
              <w:rPr>
                <w:sz w:val="21"/>
                <w:szCs w:val="21"/>
              </w:rPr>
            </w:pPr>
            <w:r w:rsidRPr="000B0A0F">
              <w:rPr>
                <w:sz w:val="21"/>
                <w:szCs w:val="21"/>
              </w:rPr>
              <w:t>30700,70</w:t>
            </w:r>
          </w:p>
        </w:tc>
        <w:tc>
          <w:tcPr>
            <w:tcW w:w="1050" w:type="dxa"/>
          </w:tcPr>
          <w:p w:rsidR="00BC4ECF" w:rsidRPr="000B0A0F" w:rsidRDefault="00EF20BB" w:rsidP="0050158A">
            <w:pPr>
              <w:jc w:val="center"/>
              <w:rPr>
                <w:sz w:val="21"/>
                <w:szCs w:val="21"/>
              </w:rPr>
            </w:pPr>
            <w:r>
              <w:rPr>
                <w:sz w:val="21"/>
                <w:szCs w:val="21"/>
              </w:rPr>
              <w:t>29850,10</w:t>
            </w:r>
          </w:p>
        </w:tc>
        <w:tc>
          <w:tcPr>
            <w:tcW w:w="920" w:type="dxa"/>
          </w:tcPr>
          <w:p w:rsidR="00BC4ECF" w:rsidRPr="000B0A0F" w:rsidRDefault="00BC4ECF" w:rsidP="0050158A">
            <w:pPr>
              <w:jc w:val="center"/>
              <w:rPr>
                <w:sz w:val="21"/>
                <w:szCs w:val="21"/>
              </w:rPr>
            </w:pPr>
            <w:r w:rsidRPr="000B0A0F">
              <w:rPr>
                <w:sz w:val="21"/>
                <w:szCs w:val="21"/>
              </w:rPr>
              <w:t>0</w:t>
            </w:r>
            <w:r w:rsidR="00B348E1">
              <w:rPr>
                <w:sz w:val="21"/>
                <w:szCs w:val="21"/>
              </w:rPr>
              <w:t>,00</w:t>
            </w:r>
          </w:p>
        </w:tc>
        <w:tc>
          <w:tcPr>
            <w:tcW w:w="992" w:type="dxa"/>
          </w:tcPr>
          <w:p w:rsidR="00BC4ECF" w:rsidRPr="000B0A0F" w:rsidRDefault="00BC4ECF" w:rsidP="0050158A">
            <w:pPr>
              <w:jc w:val="center"/>
              <w:rPr>
                <w:sz w:val="21"/>
                <w:szCs w:val="21"/>
              </w:rPr>
            </w:pPr>
            <w:r w:rsidRPr="000B0A0F">
              <w:rPr>
                <w:sz w:val="21"/>
                <w:szCs w:val="21"/>
              </w:rPr>
              <w:t>0</w:t>
            </w:r>
            <w:r w:rsidR="00B348E1">
              <w:rPr>
                <w:sz w:val="21"/>
                <w:szCs w:val="21"/>
              </w:rPr>
              <w:t>,00</w:t>
            </w:r>
          </w:p>
        </w:tc>
        <w:tc>
          <w:tcPr>
            <w:tcW w:w="1134" w:type="dxa"/>
          </w:tcPr>
          <w:p w:rsidR="00BC4ECF" w:rsidRPr="000B0A0F" w:rsidRDefault="00BC4ECF" w:rsidP="0050158A">
            <w:pPr>
              <w:jc w:val="center"/>
              <w:rPr>
                <w:sz w:val="21"/>
                <w:szCs w:val="21"/>
              </w:rPr>
            </w:pPr>
            <w:r w:rsidRPr="000B0A0F">
              <w:rPr>
                <w:sz w:val="21"/>
                <w:szCs w:val="21"/>
              </w:rPr>
              <w:t>0</w:t>
            </w:r>
            <w:r w:rsidR="00B348E1">
              <w:rPr>
                <w:sz w:val="21"/>
                <w:szCs w:val="21"/>
              </w:rPr>
              <w:t>,00</w:t>
            </w:r>
          </w:p>
        </w:tc>
      </w:tr>
      <w:tr w:rsidR="00BC4ECF" w:rsidRPr="000B0A0F" w:rsidTr="00AD6B51">
        <w:tc>
          <w:tcPr>
            <w:tcW w:w="1440" w:type="dxa"/>
          </w:tcPr>
          <w:p w:rsidR="00BC4ECF" w:rsidRPr="000B0A0F" w:rsidRDefault="00BC4ECF" w:rsidP="0050158A">
            <w:pPr>
              <w:rPr>
                <w:sz w:val="21"/>
                <w:szCs w:val="21"/>
              </w:rPr>
            </w:pPr>
            <w:r w:rsidRPr="000B0A0F">
              <w:rPr>
                <w:sz w:val="21"/>
                <w:szCs w:val="21"/>
              </w:rPr>
              <w:t>областной</w:t>
            </w:r>
          </w:p>
          <w:p w:rsidR="00BC4ECF" w:rsidRPr="000B0A0F" w:rsidRDefault="00BC4ECF" w:rsidP="0050158A">
            <w:pPr>
              <w:rPr>
                <w:sz w:val="21"/>
                <w:szCs w:val="21"/>
              </w:rPr>
            </w:pPr>
            <w:r w:rsidRPr="000B0A0F">
              <w:rPr>
                <w:sz w:val="21"/>
                <w:szCs w:val="21"/>
              </w:rPr>
              <w:t>бюджет</w:t>
            </w:r>
          </w:p>
        </w:tc>
        <w:tc>
          <w:tcPr>
            <w:tcW w:w="1112" w:type="dxa"/>
          </w:tcPr>
          <w:p w:rsidR="00BC4ECF" w:rsidRPr="000B0A0F" w:rsidRDefault="001F68FE" w:rsidP="0050158A">
            <w:pPr>
              <w:jc w:val="center"/>
              <w:rPr>
                <w:sz w:val="21"/>
                <w:szCs w:val="21"/>
              </w:rPr>
            </w:pPr>
            <w:r w:rsidRPr="001F68FE">
              <w:rPr>
                <w:sz w:val="21"/>
                <w:szCs w:val="21"/>
              </w:rPr>
              <w:t xml:space="preserve">124296,81 </w:t>
            </w:r>
          </w:p>
        </w:tc>
        <w:tc>
          <w:tcPr>
            <w:tcW w:w="1115" w:type="dxa"/>
          </w:tcPr>
          <w:p w:rsidR="00BC4ECF" w:rsidRPr="000B0A0F" w:rsidRDefault="00BC4ECF" w:rsidP="0050158A">
            <w:pPr>
              <w:autoSpaceDE w:val="0"/>
              <w:autoSpaceDN w:val="0"/>
              <w:adjustRightInd w:val="0"/>
              <w:jc w:val="center"/>
              <w:rPr>
                <w:sz w:val="21"/>
                <w:szCs w:val="21"/>
              </w:rPr>
            </w:pPr>
            <w:r w:rsidRPr="000B0A0F">
              <w:rPr>
                <w:sz w:val="21"/>
                <w:szCs w:val="21"/>
              </w:rPr>
              <w:t>62038,30</w:t>
            </w:r>
          </w:p>
          <w:p w:rsidR="00BC4ECF" w:rsidRPr="000B0A0F" w:rsidRDefault="00BC4ECF" w:rsidP="0050158A">
            <w:pPr>
              <w:jc w:val="center"/>
              <w:rPr>
                <w:sz w:val="21"/>
                <w:szCs w:val="21"/>
              </w:rPr>
            </w:pPr>
          </w:p>
        </w:tc>
        <w:tc>
          <w:tcPr>
            <w:tcW w:w="1080" w:type="dxa"/>
          </w:tcPr>
          <w:p w:rsidR="00BC4ECF" w:rsidRPr="000B0A0F" w:rsidRDefault="00BC4ECF" w:rsidP="0050158A">
            <w:pPr>
              <w:jc w:val="center"/>
              <w:rPr>
                <w:sz w:val="21"/>
                <w:szCs w:val="21"/>
              </w:rPr>
            </w:pPr>
            <w:r w:rsidRPr="000B0A0F">
              <w:rPr>
                <w:sz w:val="21"/>
                <w:szCs w:val="21"/>
              </w:rPr>
              <w:t>10125,24</w:t>
            </w:r>
          </w:p>
        </w:tc>
        <w:tc>
          <w:tcPr>
            <w:tcW w:w="1080" w:type="dxa"/>
          </w:tcPr>
          <w:p w:rsidR="00BC4ECF" w:rsidRPr="000B0A0F" w:rsidRDefault="001F68FE" w:rsidP="0050158A">
            <w:pPr>
              <w:jc w:val="center"/>
              <w:rPr>
                <w:sz w:val="21"/>
                <w:szCs w:val="21"/>
              </w:rPr>
            </w:pPr>
            <w:r>
              <w:rPr>
                <w:sz w:val="21"/>
                <w:szCs w:val="21"/>
              </w:rPr>
              <w:t>14989,57</w:t>
            </w:r>
          </w:p>
        </w:tc>
        <w:tc>
          <w:tcPr>
            <w:tcW w:w="1050" w:type="dxa"/>
          </w:tcPr>
          <w:p w:rsidR="00BC4ECF" w:rsidRPr="000B0A0F" w:rsidRDefault="00EF20BB" w:rsidP="0050158A">
            <w:pPr>
              <w:jc w:val="center"/>
              <w:rPr>
                <w:sz w:val="21"/>
                <w:szCs w:val="21"/>
              </w:rPr>
            </w:pPr>
            <w:r>
              <w:rPr>
                <w:sz w:val="21"/>
                <w:szCs w:val="21"/>
              </w:rPr>
              <w:t>1571,20</w:t>
            </w:r>
          </w:p>
        </w:tc>
        <w:tc>
          <w:tcPr>
            <w:tcW w:w="920" w:type="dxa"/>
          </w:tcPr>
          <w:p w:rsidR="00BC4ECF" w:rsidRPr="000B0A0F" w:rsidRDefault="00B348E1" w:rsidP="0050158A">
            <w:pPr>
              <w:jc w:val="center"/>
              <w:rPr>
                <w:sz w:val="21"/>
                <w:szCs w:val="21"/>
              </w:rPr>
            </w:pPr>
            <w:r>
              <w:rPr>
                <w:sz w:val="21"/>
                <w:szCs w:val="21"/>
              </w:rPr>
              <w:t>576,8</w:t>
            </w:r>
          </w:p>
        </w:tc>
        <w:tc>
          <w:tcPr>
            <w:tcW w:w="992" w:type="dxa"/>
          </w:tcPr>
          <w:p w:rsidR="00BC4ECF" w:rsidRPr="000B0A0F" w:rsidRDefault="00B348E1" w:rsidP="0050158A">
            <w:pPr>
              <w:jc w:val="center"/>
              <w:rPr>
                <w:sz w:val="21"/>
                <w:szCs w:val="21"/>
              </w:rPr>
            </w:pPr>
            <w:r w:rsidRPr="00B348E1">
              <w:rPr>
                <w:sz w:val="21"/>
                <w:szCs w:val="21"/>
              </w:rPr>
              <w:t>576,80</w:t>
            </w:r>
          </w:p>
        </w:tc>
        <w:tc>
          <w:tcPr>
            <w:tcW w:w="1134" w:type="dxa"/>
          </w:tcPr>
          <w:p w:rsidR="00BC4ECF" w:rsidRPr="000B0A0F" w:rsidRDefault="00BC4ECF" w:rsidP="0050158A">
            <w:pPr>
              <w:jc w:val="center"/>
              <w:rPr>
                <w:sz w:val="21"/>
                <w:szCs w:val="21"/>
              </w:rPr>
            </w:pPr>
            <w:r w:rsidRPr="000B0A0F">
              <w:rPr>
                <w:sz w:val="21"/>
                <w:szCs w:val="21"/>
              </w:rPr>
              <w:t>34418,9</w:t>
            </w:r>
            <w:r w:rsidR="00B348E1">
              <w:rPr>
                <w:sz w:val="21"/>
                <w:szCs w:val="21"/>
              </w:rPr>
              <w:t>0</w:t>
            </w:r>
          </w:p>
        </w:tc>
      </w:tr>
      <w:tr w:rsidR="00BC4ECF" w:rsidRPr="000B0A0F" w:rsidTr="00AD6B51">
        <w:tc>
          <w:tcPr>
            <w:tcW w:w="1440" w:type="dxa"/>
          </w:tcPr>
          <w:p w:rsidR="00BC4ECF" w:rsidRPr="000B0A0F" w:rsidRDefault="00BC4ECF" w:rsidP="0050158A">
            <w:pPr>
              <w:rPr>
                <w:sz w:val="21"/>
                <w:szCs w:val="21"/>
              </w:rPr>
            </w:pPr>
            <w:r w:rsidRPr="000B0A0F">
              <w:rPr>
                <w:sz w:val="21"/>
                <w:szCs w:val="21"/>
              </w:rPr>
              <w:t>местный</w:t>
            </w:r>
          </w:p>
          <w:p w:rsidR="00BC4ECF" w:rsidRPr="000B0A0F" w:rsidRDefault="00BC4ECF" w:rsidP="0050158A">
            <w:pPr>
              <w:rPr>
                <w:sz w:val="21"/>
                <w:szCs w:val="21"/>
              </w:rPr>
            </w:pPr>
            <w:r w:rsidRPr="000B0A0F">
              <w:rPr>
                <w:sz w:val="21"/>
                <w:szCs w:val="21"/>
              </w:rPr>
              <w:t>бюджет</w:t>
            </w:r>
          </w:p>
        </w:tc>
        <w:tc>
          <w:tcPr>
            <w:tcW w:w="1112" w:type="dxa"/>
          </w:tcPr>
          <w:p w:rsidR="00BC4ECF" w:rsidRPr="000B0A0F" w:rsidRDefault="00AD6B51" w:rsidP="009C09AD">
            <w:pPr>
              <w:jc w:val="center"/>
              <w:rPr>
                <w:sz w:val="21"/>
                <w:szCs w:val="21"/>
              </w:rPr>
            </w:pPr>
            <w:r>
              <w:rPr>
                <w:sz w:val="21"/>
                <w:szCs w:val="21"/>
              </w:rPr>
              <w:t>51</w:t>
            </w:r>
            <w:r w:rsidR="009C09AD">
              <w:rPr>
                <w:sz w:val="21"/>
                <w:szCs w:val="21"/>
              </w:rPr>
              <w:t>934</w:t>
            </w:r>
            <w:r>
              <w:rPr>
                <w:sz w:val="21"/>
                <w:szCs w:val="21"/>
              </w:rPr>
              <w:t>,</w:t>
            </w:r>
            <w:r w:rsidR="009C09AD">
              <w:rPr>
                <w:sz w:val="21"/>
                <w:szCs w:val="21"/>
              </w:rPr>
              <w:t>6</w:t>
            </w:r>
            <w:r>
              <w:rPr>
                <w:sz w:val="21"/>
                <w:szCs w:val="21"/>
              </w:rPr>
              <w:t>6</w:t>
            </w:r>
          </w:p>
        </w:tc>
        <w:tc>
          <w:tcPr>
            <w:tcW w:w="1115" w:type="dxa"/>
          </w:tcPr>
          <w:p w:rsidR="00BC4ECF" w:rsidRPr="000B0A0F" w:rsidRDefault="00BC4ECF" w:rsidP="0050158A">
            <w:pPr>
              <w:jc w:val="center"/>
              <w:rPr>
                <w:sz w:val="21"/>
                <w:szCs w:val="21"/>
              </w:rPr>
            </w:pPr>
            <w:r w:rsidRPr="000B0A0F">
              <w:rPr>
                <w:sz w:val="21"/>
                <w:szCs w:val="21"/>
              </w:rPr>
              <w:t>50093,66</w:t>
            </w:r>
          </w:p>
        </w:tc>
        <w:tc>
          <w:tcPr>
            <w:tcW w:w="1080" w:type="dxa"/>
          </w:tcPr>
          <w:p w:rsidR="00BC4ECF" w:rsidRPr="000B0A0F" w:rsidRDefault="00BC4ECF" w:rsidP="0050158A">
            <w:pPr>
              <w:jc w:val="center"/>
              <w:rPr>
                <w:sz w:val="21"/>
                <w:szCs w:val="21"/>
              </w:rPr>
            </w:pPr>
            <w:r w:rsidRPr="000B0A0F">
              <w:rPr>
                <w:sz w:val="21"/>
                <w:szCs w:val="21"/>
              </w:rPr>
              <w:t>828,90</w:t>
            </w:r>
          </w:p>
        </w:tc>
        <w:tc>
          <w:tcPr>
            <w:tcW w:w="1080" w:type="dxa"/>
          </w:tcPr>
          <w:p w:rsidR="00BC4ECF" w:rsidRPr="000B0A0F" w:rsidRDefault="009C09AD" w:rsidP="0050158A">
            <w:pPr>
              <w:jc w:val="center"/>
              <w:rPr>
                <w:sz w:val="21"/>
                <w:szCs w:val="21"/>
              </w:rPr>
            </w:pPr>
            <w:r>
              <w:rPr>
                <w:sz w:val="21"/>
                <w:szCs w:val="21"/>
              </w:rPr>
              <w:t>379,50</w:t>
            </w:r>
          </w:p>
        </w:tc>
        <w:tc>
          <w:tcPr>
            <w:tcW w:w="1050" w:type="dxa"/>
          </w:tcPr>
          <w:p w:rsidR="00BC4ECF" w:rsidRPr="000B0A0F" w:rsidRDefault="00EF20BB" w:rsidP="0050158A">
            <w:pPr>
              <w:jc w:val="center"/>
              <w:rPr>
                <w:sz w:val="21"/>
                <w:szCs w:val="21"/>
              </w:rPr>
            </w:pPr>
            <w:r>
              <w:rPr>
                <w:sz w:val="21"/>
                <w:szCs w:val="21"/>
              </w:rPr>
              <w:t>132,60</w:t>
            </w:r>
          </w:p>
        </w:tc>
        <w:tc>
          <w:tcPr>
            <w:tcW w:w="920" w:type="dxa"/>
          </w:tcPr>
          <w:p w:rsidR="00BC4ECF" w:rsidRPr="000B0A0F" w:rsidRDefault="00BC4ECF" w:rsidP="0050158A">
            <w:pPr>
              <w:jc w:val="center"/>
              <w:rPr>
                <w:sz w:val="21"/>
                <w:szCs w:val="21"/>
              </w:rPr>
            </w:pPr>
            <w:r w:rsidRPr="000B0A0F">
              <w:rPr>
                <w:sz w:val="21"/>
                <w:szCs w:val="21"/>
              </w:rPr>
              <w:t>0,</w:t>
            </w:r>
            <w:r w:rsidR="00B348E1">
              <w:rPr>
                <w:sz w:val="21"/>
                <w:szCs w:val="21"/>
              </w:rPr>
              <w:t>0</w:t>
            </w:r>
            <w:r w:rsidRPr="000B0A0F">
              <w:rPr>
                <w:sz w:val="21"/>
                <w:szCs w:val="21"/>
              </w:rPr>
              <w:t>0</w:t>
            </w:r>
          </w:p>
        </w:tc>
        <w:tc>
          <w:tcPr>
            <w:tcW w:w="992" w:type="dxa"/>
          </w:tcPr>
          <w:p w:rsidR="00BC4ECF" w:rsidRPr="000B0A0F" w:rsidRDefault="00BC4ECF" w:rsidP="0050158A">
            <w:pPr>
              <w:jc w:val="center"/>
              <w:rPr>
                <w:sz w:val="21"/>
                <w:szCs w:val="21"/>
              </w:rPr>
            </w:pPr>
            <w:r w:rsidRPr="000B0A0F">
              <w:rPr>
                <w:sz w:val="21"/>
                <w:szCs w:val="21"/>
              </w:rPr>
              <w:t>0,</w:t>
            </w:r>
            <w:r w:rsidR="00B348E1">
              <w:rPr>
                <w:sz w:val="21"/>
                <w:szCs w:val="21"/>
              </w:rPr>
              <w:t>0</w:t>
            </w:r>
            <w:r w:rsidRPr="000B0A0F">
              <w:rPr>
                <w:sz w:val="21"/>
                <w:szCs w:val="21"/>
              </w:rPr>
              <w:t>0</w:t>
            </w:r>
          </w:p>
        </w:tc>
        <w:tc>
          <w:tcPr>
            <w:tcW w:w="1134" w:type="dxa"/>
          </w:tcPr>
          <w:p w:rsidR="00BC4ECF" w:rsidRPr="000B0A0F" w:rsidRDefault="00BC4ECF" w:rsidP="0050158A">
            <w:pPr>
              <w:jc w:val="center"/>
              <w:rPr>
                <w:sz w:val="21"/>
                <w:szCs w:val="21"/>
              </w:rPr>
            </w:pPr>
            <w:r w:rsidRPr="000B0A0F">
              <w:rPr>
                <w:sz w:val="21"/>
                <w:szCs w:val="21"/>
              </w:rPr>
              <w:t>500,0</w:t>
            </w:r>
            <w:r w:rsidR="00B348E1">
              <w:rPr>
                <w:sz w:val="21"/>
                <w:szCs w:val="21"/>
              </w:rPr>
              <w:t>0</w:t>
            </w:r>
          </w:p>
        </w:tc>
      </w:tr>
      <w:tr w:rsidR="00BC4ECF" w:rsidRPr="000B0A0F" w:rsidTr="00AD6B51">
        <w:tc>
          <w:tcPr>
            <w:tcW w:w="1440" w:type="dxa"/>
          </w:tcPr>
          <w:p w:rsidR="00BC4ECF" w:rsidRPr="000B0A0F" w:rsidRDefault="00BC4ECF" w:rsidP="0050158A">
            <w:pPr>
              <w:rPr>
                <w:sz w:val="21"/>
                <w:szCs w:val="21"/>
              </w:rPr>
            </w:pPr>
            <w:r w:rsidRPr="000B0A0F">
              <w:rPr>
                <w:sz w:val="21"/>
                <w:szCs w:val="21"/>
              </w:rPr>
              <w:t>иные внебюджетные источники</w:t>
            </w:r>
          </w:p>
        </w:tc>
        <w:tc>
          <w:tcPr>
            <w:tcW w:w="1112" w:type="dxa"/>
          </w:tcPr>
          <w:p w:rsidR="00BC4ECF" w:rsidRPr="000B0A0F" w:rsidRDefault="00F7408B" w:rsidP="009C09AD">
            <w:pPr>
              <w:jc w:val="center"/>
              <w:rPr>
                <w:sz w:val="21"/>
                <w:szCs w:val="21"/>
              </w:rPr>
            </w:pPr>
            <w:r>
              <w:rPr>
                <w:sz w:val="21"/>
                <w:szCs w:val="21"/>
              </w:rPr>
              <w:t>64055,86</w:t>
            </w:r>
          </w:p>
        </w:tc>
        <w:tc>
          <w:tcPr>
            <w:tcW w:w="1115" w:type="dxa"/>
          </w:tcPr>
          <w:p w:rsidR="00BC4ECF" w:rsidRPr="000B0A0F" w:rsidRDefault="00BC4ECF" w:rsidP="0050158A">
            <w:pPr>
              <w:jc w:val="center"/>
              <w:rPr>
                <w:sz w:val="21"/>
                <w:szCs w:val="21"/>
              </w:rPr>
            </w:pPr>
            <w:r w:rsidRPr="000B0A0F">
              <w:rPr>
                <w:sz w:val="21"/>
                <w:szCs w:val="21"/>
              </w:rPr>
              <w:t>56560,50</w:t>
            </w:r>
          </w:p>
        </w:tc>
        <w:tc>
          <w:tcPr>
            <w:tcW w:w="1080" w:type="dxa"/>
          </w:tcPr>
          <w:p w:rsidR="00BC4ECF" w:rsidRPr="000B0A0F" w:rsidRDefault="00BC4ECF" w:rsidP="0050158A">
            <w:pPr>
              <w:jc w:val="center"/>
              <w:rPr>
                <w:sz w:val="21"/>
                <w:szCs w:val="21"/>
              </w:rPr>
            </w:pPr>
            <w:r w:rsidRPr="000B0A0F">
              <w:rPr>
                <w:sz w:val="21"/>
                <w:szCs w:val="21"/>
              </w:rPr>
              <w:t>0</w:t>
            </w:r>
            <w:r w:rsidR="00B348E1">
              <w:rPr>
                <w:sz w:val="21"/>
                <w:szCs w:val="21"/>
              </w:rPr>
              <w:t>,00</w:t>
            </w:r>
          </w:p>
        </w:tc>
        <w:tc>
          <w:tcPr>
            <w:tcW w:w="1080" w:type="dxa"/>
          </w:tcPr>
          <w:p w:rsidR="00BC4ECF" w:rsidRPr="000B0A0F" w:rsidRDefault="001F68FE" w:rsidP="0050158A">
            <w:pPr>
              <w:jc w:val="center"/>
              <w:rPr>
                <w:sz w:val="21"/>
                <w:szCs w:val="21"/>
              </w:rPr>
            </w:pPr>
            <w:r>
              <w:rPr>
                <w:sz w:val="21"/>
                <w:szCs w:val="21"/>
              </w:rPr>
              <w:t>2397,81</w:t>
            </w:r>
          </w:p>
        </w:tc>
        <w:tc>
          <w:tcPr>
            <w:tcW w:w="1050" w:type="dxa"/>
          </w:tcPr>
          <w:p w:rsidR="00BC4ECF" w:rsidRPr="000B0A0F" w:rsidRDefault="00F7408B" w:rsidP="0050158A">
            <w:pPr>
              <w:jc w:val="center"/>
              <w:rPr>
                <w:sz w:val="21"/>
                <w:szCs w:val="21"/>
              </w:rPr>
            </w:pPr>
            <w:r>
              <w:rPr>
                <w:sz w:val="21"/>
                <w:szCs w:val="21"/>
              </w:rPr>
              <w:t>1547,55</w:t>
            </w:r>
          </w:p>
        </w:tc>
        <w:tc>
          <w:tcPr>
            <w:tcW w:w="920" w:type="dxa"/>
          </w:tcPr>
          <w:p w:rsidR="00BC4ECF" w:rsidRPr="000B0A0F" w:rsidRDefault="00B348E1" w:rsidP="0050158A">
            <w:pPr>
              <w:jc w:val="center"/>
              <w:rPr>
                <w:sz w:val="21"/>
                <w:szCs w:val="21"/>
              </w:rPr>
            </w:pPr>
            <w:r>
              <w:rPr>
                <w:sz w:val="21"/>
                <w:szCs w:val="21"/>
              </w:rPr>
              <w:t>0</w:t>
            </w:r>
            <w:r w:rsidR="00BC4ECF" w:rsidRPr="000B0A0F">
              <w:rPr>
                <w:sz w:val="21"/>
                <w:szCs w:val="21"/>
              </w:rPr>
              <w:t>,</w:t>
            </w:r>
            <w:r>
              <w:rPr>
                <w:sz w:val="21"/>
                <w:szCs w:val="21"/>
              </w:rPr>
              <w:t>0</w:t>
            </w:r>
            <w:r w:rsidR="00BC4ECF" w:rsidRPr="000B0A0F">
              <w:rPr>
                <w:sz w:val="21"/>
                <w:szCs w:val="21"/>
              </w:rPr>
              <w:t>0</w:t>
            </w:r>
          </w:p>
        </w:tc>
        <w:tc>
          <w:tcPr>
            <w:tcW w:w="992" w:type="dxa"/>
          </w:tcPr>
          <w:p w:rsidR="00BC4ECF" w:rsidRPr="000B0A0F" w:rsidRDefault="00B348E1" w:rsidP="0050158A">
            <w:pPr>
              <w:jc w:val="center"/>
              <w:rPr>
                <w:sz w:val="21"/>
                <w:szCs w:val="21"/>
              </w:rPr>
            </w:pPr>
            <w:r>
              <w:rPr>
                <w:sz w:val="21"/>
                <w:szCs w:val="21"/>
              </w:rPr>
              <w:t>0,00</w:t>
            </w:r>
          </w:p>
        </w:tc>
        <w:tc>
          <w:tcPr>
            <w:tcW w:w="1134" w:type="dxa"/>
          </w:tcPr>
          <w:p w:rsidR="00BC4ECF" w:rsidRPr="000B0A0F" w:rsidRDefault="00BC4ECF" w:rsidP="0050158A">
            <w:pPr>
              <w:jc w:val="center"/>
              <w:rPr>
                <w:sz w:val="21"/>
                <w:szCs w:val="21"/>
              </w:rPr>
            </w:pPr>
            <w:r w:rsidRPr="000B0A0F">
              <w:rPr>
                <w:sz w:val="21"/>
                <w:szCs w:val="21"/>
              </w:rPr>
              <w:t>3550,0</w:t>
            </w:r>
            <w:r w:rsidR="00B348E1">
              <w:rPr>
                <w:sz w:val="21"/>
                <w:szCs w:val="21"/>
              </w:rPr>
              <w:t>0</w:t>
            </w:r>
          </w:p>
        </w:tc>
      </w:tr>
      <w:tr w:rsidR="001F68FE" w:rsidRPr="00575AAA" w:rsidTr="001F68FE">
        <w:trPr>
          <w:trHeight w:val="250"/>
        </w:trPr>
        <w:tc>
          <w:tcPr>
            <w:tcW w:w="1440" w:type="dxa"/>
          </w:tcPr>
          <w:p w:rsidR="001F68FE" w:rsidRPr="000B0A0F" w:rsidRDefault="001F68FE" w:rsidP="0050158A">
            <w:pPr>
              <w:rPr>
                <w:sz w:val="21"/>
                <w:szCs w:val="21"/>
              </w:rPr>
            </w:pPr>
            <w:r w:rsidRPr="000B0A0F">
              <w:rPr>
                <w:sz w:val="21"/>
                <w:szCs w:val="21"/>
              </w:rPr>
              <w:t>Итого</w:t>
            </w:r>
          </w:p>
        </w:tc>
        <w:tc>
          <w:tcPr>
            <w:tcW w:w="1112" w:type="dxa"/>
          </w:tcPr>
          <w:p w:rsidR="001F68FE" w:rsidRPr="000B0A0F" w:rsidRDefault="00F7408B" w:rsidP="00FD54E3">
            <w:pPr>
              <w:jc w:val="center"/>
              <w:rPr>
                <w:sz w:val="21"/>
                <w:szCs w:val="21"/>
              </w:rPr>
            </w:pPr>
            <w:r w:rsidRPr="00F7408B">
              <w:rPr>
                <w:sz w:val="21"/>
                <w:szCs w:val="21"/>
              </w:rPr>
              <w:t>419985,05</w:t>
            </w:r>
          </w:p>
        </w:tc>
        <w:tc>
          <w:tcPr>
            <w:tcW w:w="1115" w:type="dxa"/>
          </w:tcPr>
          <w:p w:rsidR="001F68FE" w:rsidRPr="000B0A0F" w:rsidRDefault="001F68FE" w:rsidP="00FD54E3">
            <w:pPr>
              <w:jc w:val="center"/>
              <w:rPr>
                <w:sz w:val="21"/>
                <w:szCs w:val="21"/>
              </w:rPr>
            </w:pPr>
            <w:r w:rsidRPr="000B0A0F">
              <w:rPr>
                <w:sz w:val="21"/>
                <w:szCs w:val="21"/>
              </w:rPr>
              <w:t>265809,56</w:t>
            </w:r>
          </w:p>
        </w:tc>
        <w:tc>
          <w:tcPr>
            <w:tcW w:w="1080" w:type="dxa"/>
          </w:tcPr>
          <w:p w:rsidR="001F68FE" w:rsidRPr="000B0A0F" w:rsidRDefault="001F68FE" w:rsidP="00FD54E3">
            <w:pPr>
              <w:jc w:val="center"/>
              <w:rPr>
                <w:sz w:val="21"/>
                <w:szCs w:val="21"/>
              </w:rPr>
            </w:pPr>
            <w:r w:rsidRPr="000B0A0F">
              <w:rPr>
                <w:sz w:val="21"/>
                <w:szCs w:val="21"/>
              </w:rPr>
              <w:t>32983,96</w:t>
            </w:r>
          </w:p>
        </w:tc>
        <w:tc>
          <w:tcPr>
            <w:tcW w:w="1080" w:type="dxa"/>
          </w:tcPr>
          <w:p w:rsidR="001F68FE" w:rsidRPr="000B0A0F" w:rsidRDefault="001F68FE" w:rsidP="00FD54E3">
            <w:pPr>
              <w:jc w:val="center"/>
              <w:rPr>
                <w:sz w:val="21"/>
                <w:szCs w:val="21"/>
              </w:rPr>
            </w:pPr>
            <w:r>
              <w:rPr>
                <w:sz w:val="21"/>
                <w:szCs w:val="21"/>
              </w:rPr>
              <w:t>48467,58</w:t>
            </w:r>
          </w:p>
        </w:tc>
        <w:tc>
          <w:tcPr>
            <w:tcW w:w="1050" w:type="dxa"/>
          </w:tcPr>
          <w:p w:rsidR="001F68FE" w:rsidRPr="000B0A0F" w:rsidRDefault="00F7408B" w:rsidP="00FD54E3">
            <w:pPr>
              <w:jc w:val="center"/>
              <w:rPr>
                <w:sz w:val="21"/>
                <w:szCs w:val="21"/>
              </w:rPr>
            </w:pPr>
            <w:r>
              <w:rPr>
                <w:sz w:val="21"/>
                <w:szCs w:val="21"/>
              </w:rPr>
              <w:t>33101,45</w:t>
            </w:r>
          </w:p>
        </w:tc>
        <w:tc>
          <w:tcPr>
            <w:tcW w:w="920" w:type="dxa"/>
          </w:tcPr>
          <w:p w:rsidR="001F68FE" w:rsidRPr="000B0A0F" w:rsidRDefault="001F68FE" w:rsidP="000B1294">
            <w:pPr>
              <w:jc w:val="center"/>
              <w:rPr>
                <w:sz w:val="21"/>
                <w:szCs w:val="21"/>
              </w:rPr>
            </w:pPr>
            <w:r>
              <w:rPr>
                <w:sz w:val="21"/>
                <w:szCs w:val="21"/>
              </w:rPr>
              <w:t>576,80</w:t>
            </w:r>
          </w:p>
        </w:tc>
        <w:tc>
          <w:tcPr>
            <w:tcW w:w="992" w:type="dxa"/>
          </w:tcPr>
          <w:p w:rsidR="001F68FE" w:rsidRPr="000B0A0F" w:rsidRDefault="001F68FE" w:rsidP="000B1294">
            <w:pPr>
              <w:jc w:val="center"/>
              <w:rPr>
                <w:sz w:val="21"/>
                <w:szCs w:val="21"/>
              </w:rPr>
            </w:pPr>
            <w:r w:rsidRPr="00B348E1">
              <w:rPr>
                <w:sz w:val="21"/>
                <w:szCs w:val="21"/>
              </w:rPr>
              <w:t>576,80</w:t>
            </w:r>
          </w:p>
        </w:tc>
        <w:tc>
          <w:tcPr>
            <w:tcW w:w="1134" w:type="dxa"/>
          </w:tcPr>
          <w:p w:rsidR="001F68FE" w:rsidRPr="000B0A0F" w:rsidRDefault="001F68FE" w:rsidP="00B348E1">
            <w:pPr>
              <w:ind w:right="-38"/>
              <w:jc w:val="center"/>
              <w:rPr>
                <w:sz w:val="21"/>
                <w:szCs w:val="21"/>
              </w:rPr>
            </w:pPr>
            <w:r w:rsidRPr="000B0A0F">
              <w:rPr>
                <w:sz w:val="21"/>
                <w:szCs w:val="21"/>
              </w:rPr>
              <w:t>38468,9</w:t>
            </w:r>
            <w:r>
              <w:rPr>
                <w:sz w:val="21"/>
                <w:szCs w:val="21"/>
              </w:rPr>
              <w:t>0».</w:t>
            </w:r>
          </w:p>
        </w:tc>
      </w:tr>
    </w:tbl>
    <w:p w:rsidR="00F84C02" w:rsidRDefault="001F68FE" w:rsidP="00C95106">
      <w:pPr>
        <w:widowControl w:val="0"/>
        <w:autoSpaceDE w:val="0"/>
        <w:autoSpaceDN w:val="0"/>
        <w:adjustRightInd w:val="0"/>
        <w:spacing w:before="60" w:line="360" w:lineRule="auto"/>
        <w:ind w:firstLine="709"/>
        <w:jc w:val="both"/>
        <w:rPr>
          <w:sz w:val="28"/>
          <w:szCs w:val="28"/>
        </w:rPr>
      </w:pPr>
      <w:r>
        <w:rPr>
          <w:sz w:val="28"/>
          <w:szCs w:val="28"/>
        </w:rPr>
        <w:t>13.</w:t>
      </w:r>
      <w:r w:rsidR="00E4667B">
        <w:rPr>
          <w:sz w:val="28"/>
          <w:szCs w:val="28"/>
        </w:rPr>
        <w:t>3</w:t>
      </w:r>
      <w:r w:rsidR="003747FD" w:rsidRPr="003747FD">
        <w:rPr>
          <w:sz w:val="28"/>
          <w:szCs w:val="28"/>
        </w:rPr>
        <w:t xml:space="preserve">. </w:t>
      </w:r>
      <w:r w:rsidR="00F84C02">
        <w:rPr>
          <w:sz w:val="28"/>
          <w:szCs w:val="28"/>
        </w:rPr>
        <w:t xml:space="preserve">В </w:t>
      </w:r>
      <w:r w:rsidR="00E4667B">
        <w:rPr>
          <w:sz w:val="28"/>
          <w:szCs w:val="28"/>
        </w:rPr>
        <w:t>абзаце «</w:t>
      </w:r>
      <w:r w:rsidR="00E4667B" w:rsidRPr="005F5CFC">
        <w:rPr>
          <w:sz w:val="28"/>
          <w:szCs w:val="28"/>
        </w:rPr>
        <w:t>Муниципальные образования на конкурсной основе участвуют в реализации мероприятий Подпрограммы, направленных на повышение уровня доступности приоритетных объектов и услуг в приоритетных сферах жизнедеятельности инвалидов и других МГН, а именно:</w:t>
      </w:r>
      <w:r w:rsidR="00E4667B">
        <w:rPr>
          <w:sz w:val="28"/>
          <w:szCs w:val="28"/>
        </w:rPr>
        <w:t xml:space="preserve">» </w:t>
      </w:r>
      <w:r w:rsidR="00F84C02">
        <w:rPr>
          <w:sz w:val="28"/>
          <w:szCs w:val="28"/>
        </w:rPr>
        <w:t>раздел</w:t>
      </w:r>
      <w:r w:rsidR="00E4667B">
        <w:rPr>
          <w:sz w:val="28"/>
          <w:szCs w:val="28"/>
        </w:rPr>
        <w:t>а</w:t>
      </w:r>
      <w:r w:rsidR="00F84C02">
        <w:rPr>
          <w:sz w:val="28"/>
          <w:szCs w:val="28"/>
        </w:rPr>
        <w:t xml:space="preserve"> 7 «</w:t>
      </w:r>
      <w:r w:rsidR="00F84C02" w:rsidRPr="001F68FE">
        <w:rPr>
          <w:sz w:val="28"/>
          <w:szCs w:val="28"/>
        </w:rPr>
        <w:t>Участие муниципальных образований области</w:t>
      </w:r>
      <w:r w:rsidR="00F84C02">
        <w:rPr>
          <w:sz w:val="28"/>
          <w:szCs w:val="28"/>
        </w:rPr>
        <w:t xml:space="preserve"> </w:t>
      </w:r>
      <w:r w:rsidR="00F84C02" w:rsidRPr="001F68FE">
        <w:rPr>
          <w:sz w:val="28"/>
          <w:szCs w:val="28"/>
        </w:rPr>
        <w:t>в реализации Подпрограммы</w:t>
      </w:r>
      <w:r w:rsidR="003C25FD">
        <w:rPr>
          <w:sz w:val="28"/>
          <w:szCs w:val="28"/>
        </w:rPr>
        <w:t>»</w:t>
      </w:r>
      <w:r w:rsidR="00F84C02">
        <w:rPr>
          <w:sz w:val="28"/>
          <w:szCs w:val="28"/>
        </w:rPr>
        <w:t xml:space="preserve"> слова </w:t>
      </w:r>
      <w:r w:rsidR="00E4667B">
        <w:rPr>
          <w:sz w:val="28"/>
          <w:szCs w:val="28"/>
        </w:rPr>
        <w:br/>
      </w:r>
      <w:r w:rsidR="00F84C02">
        <w:rPr>
          <w:sz w:val="28"/>
          <w:szCs w:val="28"/>
        </w:rPr>
        <w:lastRenderedPageBreak/>
        <w:t>«</w:t>
      </w:r>
      <w:r w:rsidR="00F84C02" w:rsidRPr="005F5CFC">
        <w:rPr>
          <w:sz w:val="28"/>
          <w:szCs w:val="28"/>
        </w:rPr>
        <w:t>на конкурсной основе</w:t>
      </w:r>
      <w:r w:rsidR="00F84C02">
        <w:rPr>
          <w:sz w:val="28"/>
          <w:szCs w:val="28"/>
        </w:rPr>
        <w:t>» исключить.</w:t>
      </w:r>
    </w:p>
    <w:p w:rsidR="003747FD" w:rsidRPr="003747FD" w:rsidRDefault="00F84C02" w:rsidP="00C95106">
      <w:pPr>
        <w:widowControl w:val="0"/>
        <w:autoSpaceDE w:val="0"/>
        <w:autoSpaceDN w:val="0"/>
        <w:adjustRightInd w:val="0"/>
        <w:spacing w:before="60" w:line="360" w:lineRule="auto"/>
        <w:ind w:firstLine="709"/>
        <w:jc w:val="both"/>
        <w:rPr>
          <w:sz w:val="28"/>
          <w:szCs w:val="28"/>
        </w:rPr>
      </w:pPr>
      <w:r>
        <w:rPr>
          <w:sz w:val="28"/>
          <w:szCs w:val="28"/>
        </w:rPr>
        <w:t>13.</w:t>
      </w:r>
      <w:r w:rsidR="00E4667B">
        <w:rPr>
          <w:sz w:val="28"/>
          <w:szCs w:val="28"/>
        </w:rPr>
        <w:t>4</w:t>
      </w:r>
      <w:r w:rsidRPr="003747FD">
        <w:rPr>
          <w:sz w:val="28"/>
          <w:szCs w:val="28"/>
        </w:rPr>
        <w:t xml:space="preserve">. </w:t>
      </w:r>
      <w:r w:rsidR="00FD3E52">
        <w:rPr>
          <w:sz w:val="28"/>
          <w:szCs w:val="28"/>
        </w:rPr>
        <w:t>Ф</w:t>
      </w:r>
      <w:r w:rsidR="003747FD" w:rsidRPr="003747FD">
        <w:rPr>
          <w:sz w:val="28"/>
          <w:szCs w:val="28"/>
        </w:rPr>
        <w:t>инансировани</w:t>
      </w:r>
      <w:r w:rsidR="00FD3E52">
        <w:rPr>
          <w:sz w:val="28"/>
          <w:szCs w:val="28"/>
        </w:rPr>
        <w:t>е</w:t>
      </w:r>
      <w:r w:rsidR="003747FD" w:rsidRPr="003747FD">
        <w:rPr>
          <w:sz w:val="28"/>
          <w:szCs w:val="28"/>
        </w:rPr>
        <w:t xml:space="preserve"> подпрограммы «Доступная среда» по приоритетным сферам (приложение № 4 к Подпрограмме) </w:t>
      </w:r>
      <w:r w:rsidR="00FD3E52">
        <w:rPr>
          <w:sz w:val="28"/>
          <w:szCs w:val="28"/>
        </w:rPr>
        <w:t xml:space="preserve">изложить в новой редакции </w:t>
      </w:r>
      <w:r w:rsidR="003747FD" w:rsidRPr="003747FD">
        <w:rPr>
          <w:sz w:val="28"/>
          <w:szCs w:val="28"/>
        </w:rPr>
        <w:t xml:space="preserve">согласно приложению № </w:t>
      </w:r>
      <w:r w:rsidR="00BB650B">
        <w:rPr>
          <w:sz w:val="28"/>
          <w:szCs w:val="28"/>
        </w:rPr>
        <w:t>5</w:t>
      </w:r>
      <w:r w:rsidR="003747FD" w:rsidRPr="003747FD">
        <w:rPr>
          <w:sz w:val="28"/>
          <w:szCs w:val="28"/>
        </w:rPr>
        <w:t>.</w:t>
      </w:r>
    </w:p>
    <w:p w:rsidR="003747FD" w:rsidRDefault="00F84C02" w:rsidP="001F68FE">
      <w:pPr>
        <w:autoSpaceDE w:val="0"/>
        <w:autoSpaceDN w:val="0"/>
        <w:adjustRightInd w:val="0"/>
        <w:spacing w:line="360" w:lineRule="auto"/>
        <w:ind w:firstLine="709"/>
        <w:jc w:val="both"/>
        <w:rPr>
          <w:sz w:val="28"/>
          <w:szCs w:val="28"/>
        </w:rPr>
      </w:pPr>
      <w:r>
        <w:rPr>
          <w:sz w:val="28"/>
          <w:szCs w:val="28"/>
        </w:rPr>
        <w:t>13.</w:t>
      </w:r>
      <w:r w:rsidR="00E4667B">
        <w:rPr>
          <w:sz w:val="28"/>
          <w:szCs w:val="28"/>
        </w:rPr>
        <w:t>5</w:t>
      </w:r>
      <w:r>
        <w:rPr>
          <w:sz w:val="28"/>
          <w:szCs w:val="28"/>
        </w:rPr>
        <w:t xml:space="preserve">. </w:t>
      </w:r>
      <w:r w:rsidRPr="001F68FE">
        <w:rPr>
          <w:sz w:val="28"/>
          <w:szCs w:val="28"/>
        </w:rPr>
        <w:t xml:space="preserve"> </w:t>
      </w:r>
      <w:r w:rsidR="00071365">
        <w:rPr>
          <w:sz w:val="28"/>
          <w:szCs w:val="28"/>
        </w:rPr>
        <w:t>Ф</w:t>
      </w:r>
      <w:r w:rsidR="003747FD" w:rsidRPr="003747FD">
        <w:rPr>
          <w:sz w:val="28"/>
          <w:szCs w:val="28"/>
        </w:rPr>
        <w:t>инансировани</w:t>
      </w:r>
      <w:r w:rsidR="001E29E2">
        <w:rPr>
          <w:sz w:val="28"/>
          <w:szCs w:val="28"/>
        </w:rPr>
        <w:t>е</w:t>
      </w:r>
      <w:r w:rsidR="003747FD" w:rsidRPr="003747FD">
        <w:rPr>
          <w:sz w:val="28"/>
          <w:szCs w:val="28"/>
        </w:rPr>
        <w:t xml:space="preserve"> подпрограммы «Доступная среда» по приоритетным сферам при условии возможности финансирования в ходе исполнения областного бюджета на соответствующий период (приложение № 5 к Подпрограмме) </w:t>
      </w:r>
      <w:r w:rsidR="00071365">
        <w:rPr>
          <w:sz w:val="28"/>
          <w:szCs w:val="28"/>
        </w:rPr>
        <w:t xml:space="preserve">изложить в новой редакции </w:t>
      </w:r>
      <w:r w:rsidR="003747FD" w:rsidRPr="003747FD">
        <w:rPr>
          <w:sz w:val="28"/>
          <w:szCs w:val="28"/>
        </w:rPr>
        <w:t xml:space="preserve">согласно приложению № </w:t>
      </w:r>
      <w:r w:rsidR="007013F3">
        <w:rPr>
          <w:sz w:val="28"/>
          <w:szCs w:val="28"/>
        </w:rPr>
        <w:t>6</w:t>
      </w:r>
      <w:r w:rsidR="003747FD" w:rsidRPr="003747FD">
        <w:rPr>
          <w:sz w:val="28"/>
          <w:szCs w:val="28"/>
        </w:rPr>
        <w:t>.</w:t>
      </w:r>
    </w:p>
    <w:p w:rsidR="00117E96" w:rsidRDefault="00117E96" w:rsidP="008321FA">
      <w:pPr>
        <w:autoSpaceDE w:val="0"/>
        <w:autoSpaceDN w:val="0"/>
        <w:adjustRightInd w:val="0"/>
        <w:spacing w:line="360" w:lineRule="auto"/>
        <w:ind w:firstLine="709"/>
        <w:jc w:val="both"/>
        <w:rPr>
          <w:sz w:val="28"/>
          <w:szCs w:val="28"/>
        </w:rPr>
      </w:pPr>
      <w:r>
        <w:rPr>
          <w:sz w:val="28"/>
          <w:szCs w:val="28"/>
        </w:rPr>
        <w:t xml:space="preserve">13.6. </w:t>
      </w:r>
      <w:r w:rsidR="007B7C25">
        <w:rPr>
          <w:sz w:val="28"/>
          <w:szCs w:val="28"/>
        </w:rPr>
        <w:t xml:space="preserve">Внести изменения в </w:t>
      </w:r>
      <w:r w:rsidR="00D838D2">
        <w:rPr>
          <w:sz w:val="28"/>
          <w:szCs w:val="28"/>
        </w:rPr>
        <w:t>п</w:t>
      </w:r>
      <w:r w:rsidRPr="00117E96">
        <w:rPr>
          <w:sz w:val="28"/>
          <w:szCs w:val="28"/>
        </w:rPr>
        <w:t>еречень общеобразовательных организаций, реализующих мероприятие «Создание в общеобразовательных организациях условий для инклюзивного образования детей-инвалидов, предусматривающих создание универсальной «</w:t>
      </w:r>
      <w:proofErr w:type="spellStart"/>
      <w:r w:rsidRPr="00117E96">
        <w:rPr>
          <w:sz w:val="28"/>
          <w:szCs w:val="28"/>
        </w:rPr>
        <w:t>безбарьерной</w:t>
      </w:r>
      <w:proofErr w:type="spellEnd"/>
      <w:r w:rsidRPr="00117E96">
        <w:rPr>
          <w:sz w:val="28"/>
          <w:szCs w:val="28"/>
        </w:rPr>
        <w:t>» среды и оснащение специальным, в том числе учебным, реабилитационным и компьютерным оборудованием и автотранспортом (в целях обеспечения физической доступности общеобразовательных организаций) для организации коррекционной работы и обучения детей-инвалидов» (приложение № 8 к Подпрограмме),</w:t>
      </w:r>
      <w:r w:rsidR="00D838D2">
        <w:rPr>
          <w:sz w:val="28"/>
          <w:szCs w:val="28"/>
        </w:rPr>
        <w:t xml:space="preserve"> дополнив после слов </w:t>
      </w:r>
      <w:r w:rsidR="008321FA">
        <w:rPr>
          <w:sz w:val="28"/>
          <w:szCs w:val="28"/>
        </w:rPr>
        <w:br/>
        <w:t xml:space="preserve">«2013 год» словом «(факт)», </w:t>
      </w:r>
      <w:r w:rsidR="008321FA" w:rsidRPr="008321FA">
        <w:rPr>
          <w:sz w:val="28"/>
          <w:szCs w:val="28"/>
        </w:rPr>
        <w:t>после слов «201</w:t>
      </w:r>
      <w:r w:rsidR="008321FA">
        <w:rPr>
          <w:sz w:val="28"/>
          <w:szCs w:val="28"/>
        </w:rPr>
        <w:t>4</w:t>
      </w:r>
      <w:r w:rsidR="008321FA" w:rsidRPr="008321FA">
        <w:rPr>
          <w:sz w:val="28"/>
          <w:szCs w:val="28"/>
        </w:rPr>
        <w:t xml:space="preserve"> год» словом «(факт)»,</w:t>
      </w:r>
      <w:r w:rsidR="008321FA">
        <w:rPr>
          <w:sz w:val="28"/>
          <w:szCs w:val="28"/>
        </w:rPr>
        <w:t xml:space="preserve"> после слов </w:t>
      </w:r>
      <w:r w:rsidR="008321FA">
        <w:rPr>
          <w:sz w:val="28"/>
          <w:szCs w:val="28"/>
        </w:rPr>
        <w:br/>
        <w:t>«2015 год» словом «(факт)», после слов «2016 год» словом «(факт)»</w:t>
      </w:r>
      <w:r w:rsidRPr="00117E96">
        <w:rPr>
          <w:sz w:val="28"/>
          <w:szCs w:val="28"/>
        </w:rPr>
        <w:t>.</w:t>
      </w:r>
    </w:p>
    <w:p w:rsidR="004B1225" w:rsidRDefault="004B1225" w:rsidP="003747FD">
      <w:pPr>
        <w:autoSpaceDE w:val="0"/>
        <w:autoSpaceDN w:val="0"/>
        <w:adjustRightInd w:val="0"/>
        <w:spacing w:line="360" w:lineRule="auto"/>
        <w:ind w:firstLine="539"/>
        <w:jc w:val="both"/>
        <w:rPr>
          <w:sz w:val="28"/>
          <w:szCs w:val="28"/>
        </w:rPr>
      </w:pPr>
    </w:p>
    <w:p w:rsidR="009A6878" w:rsidRPr="00BE75AE" w:rsidRDefault="009A6878" w:rsidP="005F07A7">
      <w:pPr>
        <w:autoSpaceDE w:val="0"/>
        <w:autoSpaceDN w:val="0"/>
        <w:adjustRightInd w:val="0"/>
        <w:spacing w:line="360" w:lineRule="auto"/>
        <w:jc w:val="center"/>
        <w:rPr>
          <w:bCs/>
          <w:sz w:val="28"/>
          <w:szCs w:val="28"/>
        </w:rPr>
      </w:pPr>
      <w:r w:rsidRPr="00575AAA">
        <w:rPr>
          <w:sz w:val="28"/>
          <w:szCs w:val="28"/>
        </w:rPr>
        <w:t>__________</w:t>
      </w:r>
    </w:p>
    <w:p w:rsidR="009A6878" w:rsidRDefault="009A6878" w:rsidP="00597204">
      <w:pPr>
        <w:sectPr w:rsidR="009A6878" w:rsidSect="007B7C25">
          <w:headerReference w:type="even" r:id="rId8"/>
          <w:headerReference w:type="default" r:id="rId9"/>
          <w:pgSz w:w="11906" w:h="16838"/>
          <w:pgMar w:top="1134" w:right="567" w:bottom="1418" w:left="1588" w:header="709" w:footer="709" w:gutter="0"/>
          <w:cols w:space="708"/>
          <w:titlePg/>
          <w:docGrid w:linePitch="360"/>
        </w:sectPr>
      </w:pPr>
    </w:p>
    <w:p w:rsidR="009A6878" w:rsidRDefault="009A6878" w:rsidP="00177809">
      <w:pPr>
        <w:widowControl w:val="0"/>
        <w:tabs>
          <w:tab w:val="left" w:pos="10770"/>
          <w:tab w:val="center" w:pos="11968"/>
        </w:tabs>
        <w:autoSpaceDE w:val="0"/>
        <w:autoSpaceDN w:val="0"/>
        <w:adjustRightInd w:val="0"/>
        <w:ind w:left="10801"/>
        <w:rPr>
          <w:bCs/>
          <w:sz w:val="28"/>
          <w:szCs w:val="28"/>
        </w:rPr>
      </w:pPr>
      <w:r>
        <w:rPr>
          <w:bCs/>
          <w:sz w:val="28"/>
          <w:szCs w:val="28"/>
        </w:rPr>
        <w:lastRenderedPageBreak/>
        <w:t xml:space="preserve">                                                 </w:t>
      </w:r>
    </w:p>
    <w:p w:rsidR="007013F3" w:rsidRPr="00575AAA" w:rsidRDefault="007013F3" w:rsidP="007013F3">
      <w:pPr>
        <w:widowControl w:val="0"/>
        <w:tabs>
          <w:tab w:val="left" w:pos="10770"/>
          <w:tab w:val="center" w:pos="11968"/>
        </w:tabs>
        <w:autoSpaceDE w:val="0"/>
        <w:autoSpaceDN w:val="0"/>
        <w:adjustRightInd w:val="0"/>
        <w:ind w:left="10801"/>
        <w:rPr>
          <w:bCs/>
          <w:sz w:val="28"/>
          <w:szCs w:val="28"/>
        </w:rPr>
      </w:pPr>
      <w:r>
        <w:rPr>
          <w:bCs/>
          <w:sz w:val="28"/>
          <w:szCs w:val="28"/>
        </w:rPr>
        <w:t>П</w:t>
      </w:r>
      <w:r w:rsidRPr="00575AAA">
        <w:rPr>
          <w:bCs/>
          <w:sz w:val="28"/>
          <w:szCs w:val="28"/>
        </w:rPr>
        <w:t xml:space="preserve">риложение № </w:t>
      </w:r>
      <w:r>
        <w:rPr>
          <w:bCs/>
          <w:sz w:val="28"/>
          <w:szCs w:val="28"/>
        </w:rPr>
        <w:t>1</w:t>
      </w:r>
      <w:r w:rsidRPr="00575AAA">
        <w:rPr>
          <w:bCs/>
          <w:sz w:val="28"/>
          <w:szCs w:val="28"/>
        </w:rPr>
        <w:t xml:space="preserve"> </w:t>
      </w:r>
    </w:p>
    <w:p w:rsidR="007013F3" w:rsidRPr="00575AAA" w:rsidRDefault="007013F3" w:rsidP="007013F3">
      <w:pPr>
        <w:widowControl w:val="0"/>
        <w:tabs>
          <w:tab w:val="left" w:pos="10770"/>
          <w:tab w:val="center" w:pos="11968"/>
        </w:tabs>
        <w:autoSpaceDE w:val="0"/>
        <w:autoSpaceDN w:val="0"/>
        <w:adjustRightInd w:val="0"/>
        <w:rPr>
          <w:bCs/>
          <w:sz w:val="28"/>
          <w:szCs w:val="28"/>
        </w:rPr>
      </w:pPr>
    </w:p>
    <w:p w:rsidR="007013F3" w:rsidRPr="00575AAA" w:rsidRDefault="007013F3" w:rsidP="007013F3">
      <w:pPr>
        <w:widowControl w:val="0"/>
        <w:tabs>
          <w:tab w:val="left" w:pos="10770"/>
          <w:tab w:val="center" w:pos="11968"/>
        </w:tabs>
        <w:autoSpaceDE w:val="0"/>
        <w:autoSpaceDN w:val="0"/>
        <w:adjustRightInd w:val="0"/>
        <w:ind w:left="10801"/>
        <w:rPr>
          <w:bCs/>
          <w:sz w:val="28"/>
          <w:szCs w:val="28"/>
        </w:rPr>
      </w:pPr>
      <w:r w:rsidRPr="00575AAA">
        <w:rPr>
          <w:bCs/>
          <w:sz w:val="28"/>
          <w:szCs w:val="28"/>
        </w:rPr>
        <w:t xml:space="preserve">Приложение № </w:t>
      </w:r>
      <w:r>
        <w:rPr>
          <w:bCs/>
          <w:sz w:val="28"/>
          <w:szCs w:val="28"/>
        </w:rPr>
        <w:t>1</w:t>
      </w:r>
    </w:p>
    <w:p w:rsidR="007013F3" w:rsidRPr="00575AAA" w:rsidRDefault="007013F3" w:rsidP="007013F3">
      <w:pPr>
        <w:widowControl w:val="0"/>
        <w:tabs>
          <w:tab w:val="left" w:pos="10770"/>
          <w:tab w:val="center" w:pos="11968"/>
        </w:tabs>
        <w:autoSpaceDE w:val="0"/>
        <w:autoSpaceDN w:val="0"/>
        <w:adjustRightInd w:val="0"/>
        <w:ind w:left="10801"/>
        <w:rPr>
          <w:sz w:val="28"/>
          <w:szCs w:val="28"/>
        </w:rPr>
      </w:pPr>
    </w:p>
    <w:p w:rsidR="007013F3" w:rsidRPr="00575AAA" w:rsidRDefault="007013F3" w:rsidP="007013F3">
      <w:pPr>
        <w:autoSpaceDE w:val="0"/>
        <w:autoSpaceDN w:val="0"/>
        <w:adjustRightInd w:val="0"/>
        <w:ind w:left="10801"/>
        <w:rPr>
          <w:bCs/>
          <w:sz w:val="28"/>
          <w:szCs w:val="28"/>
        </w:rPr>
      </w:pPr>
      <w:r w:rsidRPr="00575AAA">
        <w:rPr>
          <w:bCs/>
          <w:sz w:val="28"/>
          <w:szCs w:val="28"/>
        </w:rPr>
        <w:t>к Государственной программе</w:t>
      </w:r>
    </w:p>
    <w:p w:rsidR="007013F3" w:rsidRPr="00575AAA" w:rsidRDefault="007013F3" w:rsidP="007013F3">
      <w:pPr>
        <w:jc w:val="center"/>
        <w:rPr>
          <w:b/>
          <w:sz w:val="16"/>
          <w:szCs w:val="16"/>
        </w:rPr>
      </w:pPr>
    </w:p>
    <w:p w:rsidR="007013F3" w:rsidRPr="00575AAA" w:rsidRDefault="007013F3" w:rsidP="007013F3"/>
    <w:p w:rsidR="007013F3" w:rsidRDefault="007013F3" w:rsidP="007013F3">
      <w:pPr>
        <w:autoSpaceDE w:val="0"/>
        <w:autoSpaceDN w:val="0"/>
        <w:adjustRightInd w:val="0"/>
        <w:jc w:val="center"/>
        <w:rPr>
          <w:b/>
          <w:bCs/>
          <w:sz w:val="28"/>
          <w:szCs w:val="28"/>
        </w:rPr>
      </w:pPr>
      <w:r>
        <w:rPr>
          <w:b/>
          <w:bCs/>
          <w:sz w:val="28"/>
          <w:szCs w:val="28"/>
        </w:rPr>
        <w:t>ИЗМЕНЕНИЯ</w:t>
      </w:r>
    </w:p>
    <w:p w:rsidR="007013F3" w:rsidRPr="00177809" w:rsidRDefault="007013F3" w:rsidP="007013F3">
      <w:pPr>
        <w:autoSpaceDE w:val="0"/>
        <w:autoSpaceDN w:val="0"/>
        <w:adjustRightInd w:val="0"/>
        <w:spacing w:after="480"/>
        <w:jc w:val="center"/>
        <w:rPr>
          <w:b/>
          <w:bCs/>
          <w:sz w:val="28"/>
          <w:szCs w:val="28"/>
        </w:rPr>
      </w:pPr>
      <w:r>
        <w:rPr>
          <w:b/>
          <w:bCs/>
          <w:sz w:val="28"/>
          <w:szCs w:val="28"/>
        </w:rPr>
        <w:t xml:space="preserve">в сведениях о целевых показателях эффективности реализации Государственной программы </w:t>
      </w:r>
    </w:p>
    <w:tbl>
      <w:tblPr>
        <w:tblW w:w="15876" w:type="dxa"/>
        <w:tblInd w:w="-505" w:type="dxa"/>
        <w:tblLayout w:type="fixed"/>
        <w:tblCellMar>
          <w:top w:w="75" w:type="dxa"/>
          <w:left w:w="0" w:type="dxa"/>
          <w:bottom w:w="75" w:type="dxa"/>
          <w:right w:w="0" w:type="dxa"/>
        </w:tblCellMar>
        <w:tblLook w:val="0000" w:firstRow="0" w:lastRow="0" w:firstColumn="0" w:lastColumn="0" w:noHBand="0" w:noVBand="0"/>
      </w:tblPr>
      <w:tblGrid>
        <w:gridCol w:w="709"/>
        <w:gridCol w:w="4111"/>
        <w:gridCol w:w="992"/>
        <w:gridCol w:w="1134"/>
        <w:gridCol w:w="992"/>
        <w:gridCol w:w="993"/>
        <w:gridCol w:w="992"/>
        <w:gridCol w:w="992"/>
        <w:gridCol w:w="992"/>
        <w:gridCol w:w="993"/>
        <w:gridCol w:w="975"/>
        <w:gridCol w:w="17"/>
        <w:gridCol w:w="992"/>
        <w:gridCol w:w="992"/>
      </w:tblGrid>
      <w:tr w:rsidR="007013F3" w:rsidRPr="00575AAA" w:rsidTr="007013F3">
        <w:trPr>
          <w:tblHeader/>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п/п</w:t>
            </w:r>
          </w:p>
        </w:tc>
        <w:tc>
          <w:tcPr>
            <w:tcW w:w="41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Наименование государственной программы, подпрограммы, областной целевой программы, ведомственной целевой программы, отдельного мероприятия, наименование показателей</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Единица измерения</w:t>
            </w:r>
          </w:p>
        </w:tc>
        <w:tc>
          <w:tcPr>
            <w:tcW w:w="1006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Значение показателя эффективности (прогноз, факт)</w:t>
            </w:r>
          </w:p>
        </w:tc>
      </w:tr>
      <w:tr w:rsidR="007013F3" w:rsidRPr="00575AAA" w:rsidTr="005A4E8A">
        <w:trPr>
          <w:trHeight w:val="1275"/>
          <w:tblHeader/>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p>
        </w:tc>
        <w:tc>
          <w:tcPr>
            <w:tcW w:w="41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2011 год (базовый)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2012 год (факт)</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2013 год (факт)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2014 год</w:t>
            </w:r>
          </w:p>
          <w:p w:rsidR="007013F3" w:rsidRPr="003306C5" w:rsidRDefault="007013F3" w:rsidP="007013F3">
            <w:pPr>
              <w:autoSpaceDE w:val="0"/>
              <w:autoSpaceDN w:val="0"/>
              <w:adjustRightInd w:val="0"/>
              <w:jc w:val="center"/>
              <w:rPr>
                <w:sz w:val="27"/>
                <w:szCs w:val="27"/>
              </w:rPr>
            </w:pPr>
            <w:r w:rsidRPr="003306C5">
              <w:rPr>
                <w:sz w:val="27"/>
                <w:szCs w:val="27"/>
              </w:rPr>
              <w:t>(факт)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2015 год</w:t>
            </w:r>
          </w:p>
          <w:p w:rsidR="007013F3" w:rsidRPr="003306C5" w:rsidRDefault="007013F3" w:rsidP="007013F3">
            <w:pPr>
              <w:autoSpaceDE w:val="0"/>
              <w:autoSpaceDN w:val="0"/>
              <w:adjustRightInd w:val="0"/>
              <w:jc w:val="center"/>
              <w:rPr>
                <w:sz w:val="27"/>
                <w:szCs w:val="27"/>
              </w:rPr>
            </w:pPr>
            <w:r w:rsidRPr="003306C5">
              <w:rPr>
                <w:sz w:val="27"/>
                <w:szCs w:val="27"/>
              </w:rPr>
              <w:t>(факт)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2016 год</w:t>
            </w:r>
            <w:r w:rsidR="000C5D44">
              <w:rPr>
                <w:sz w:val="27"/>
                <w:szCs w:val="27"/>
              </w:rPr>
              <w:t xml:space="preserve"> </w:t>
            </w:r>
            <w:r w:rsidR="000C5D44" w:rsidRPr="003306C5">
              <w:rPr>
                <w:sz w:val="27"/>
                <w:szCs w:val="27"/>
              </w:rPr>
              <w:t>(факт)</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2017 год</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2018 год</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2019 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2020 год</w:t>
            </w:r>
          </w:p>
        </w:tc>
      </w:tr>
      <w:tr w:rsidR="007013F3" w:rsidRPr="00575AAA" w:rsidTr="003306C5">
        <w:trPr>
          <w:trHeight w:val="151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1</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r w:rsidRPr="003306C5">
              <w:rPr>
                <w:sz w:val="27"/>
                <w:szCs w:val="27"/>
              </w:rPr>
              <w:t>Государственная программа Кировской области «Социальная поддержка и социальное обслуживание граждан Кировской области» на 2013 – 2020 годы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r>
      <w:tr w:rsidR="007013F3" w:rsidRPr="00D63C79"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1.2</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r w:rsidRPr="003306C5">
              <w:rPr>
                <w:sz w:val="27"/>
                <w:szCs w:val="27"/>
              </w:rPr>
              <w:t>Количество учреждений социальной защиты населения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r w:rsidRPr="003306C5">
              <w:rPr>
                <w:sz w:val="27"/>
                <w:szCs w:val="27"/>
              </w:rPr>
              <w:t>единиц</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38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34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32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31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30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color w:val="FF0000"/>
                <w:sz w:val="27"/>
                <w:szCs w:val="27"/>
              </w:rPr>
            </w:pPr>
            <w:r w:rsidRPr="003306C5">
              <w:rPr>
                <w:sz w:val="27"/>
                <w:szCs w:val="27"/>
              </w:rPr>
              <w:t>27</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color w:val="FF0000"/>
                <w:sz w:val="27"/>
                <w:szCs w:val="27"/>
              </w:rPr>
            </w:pPr>
            <w:r w:rsidRPr="003306C5">
              <w:rPr>
                <w:sz w:val="27"/>
                <w:szCs w:val="27"/>
              </w:rPr>
              <w:t>24</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641F31">
            <w:pPr>
              <w:autoSpaceDE w:val="0"/>
              <w:autoSpaceDN w:val="0"/>
              <w:adjustRightInd w:val="0"/>
              <w:jc w:val="center"/>
              <w:rPr>
                <w:sz w:val="27"/>
                <w:szCs w:val="27"/>
              </w:rPr>
            </w:pPr>
            <w:r w:rsidRPr="003306C5">
              <w:rPr>
                <w:sz w:val="27"/>
                <w:szCs w:val="27"/>
              </w:rPr>
              <w:t>2</w:t>
            </w:r>
            <w:r w:rsidR="00641F31">
              <w:rPr>
                <w:sz w:val="27"/>
                <w:szCs w:val="27"/>
              </w:rPr>
              <w:t>1</w:t>
            </w:r>
          </w:p>
        </w:tc>
      </w:tr>
      <w:tr w:rsidR="000C5D44" w:rsidRPr="00D63C79"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Pr="003306C5" w:rsidRDefault="000C5D44" w:rsidP="007013F3">
            <w:pPr>
              <w:autoSpaceDE w:val="0"/>
              <w:autoSpaceDN w:val="0"/>
              <w:adjustRightInd w:val="0"/>
              <w:jc w:val="center"/>
              <w:outlineLvl w:val="1"/>
              <w:rPr>
                <w:sz w:val="27"/>
                <w:szCs w:val="27"/>
              </w:rPr>
            </w:pPr>
            <w:r>
              <w:rPr>
                <w:sz w:val="27"/>
                <w:szCs w:val="27"/>
              </w:rPr>
              <w:t>1.3</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both"/>
              <w:rPr>
                <w:rFonts w:eastAsia="Calibri"/>
                <w:sz w:val="26"/>
                <w:szCs w:val="26"/>
              </w:rPr>
            </w:pPr>
            <w:r>
              <w:rPr>
                <w:rFonts w:eastAsia="Calibri"/>
                <w:sz w:val="26"/>
                <w:szCs w:val="26"/>
              </w:rPr>
              <w:t>Количество фактов нарушений прав и свобод граждан при предоставлении мер социальной поддержки и число обоснованных жалоб на действия (бездействие) органов социальной защиты населе</w:t>
            </w:r>
            <w:r>
              <w:rPr>
                <w:rFonts w:eastAsia="Calibri"/>
                <w:sz w:val="26"/>
                <w:szCs w:val="26"/>
              </w:rPr>
              <w:lastRenderedPageBreak/>
              <w:t>ния, поступивших в министерство социального развития Кировской области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lastRenderedPageBreak/>
              <w:t>единиц</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t>0</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t>0</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5D44" w:rsidRDefault="000C5D44">
            <w:pPr>
              <w:autoSpaceDE w:val="0"/>
              <w:autoSpaceDN w:val="0"/>
              <w:adjustRightInd w:val="0"/>
              <w:jc w:val="center"/>
              <w:rPr>
                <w:rFonts w:eastAsia="Calibri"/>
                <w:sz w:val="26"/>
                <w:szCs w:val="26"/>
              </w:rPr>
            </w:pPr>
            <w:r>
              <w:rPr>
                <w:rFonts w:eastAsia="Calibri"/>
                <w:sz w:val="26"/>
                <w:szCs w:val="26"/>
              </w:rPr>
              <w:t>0</w:t>
            </w:r>
          </w:p>
        </w:tc>
      </w:tr>
      <w:tr w:rsidR="002764F6" w:rsidRPr="00D63C79"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Pr>
                <w:sz w:val="27"/>
                <w:szCs w:val="27"/>
              </w:rPr>
              <w:lastRenderedPageBreak/>
              <w:t>1.4</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both"/>
              <w:rPr>
                <w:sz w:val="27"/>
                <w:szCs w:val="27"/>
              </w:rPr>
            </w:pPr>
            <w:r w:rsidRPr="000C5D44">
              <w:rPr>
                <w:sz w:val="27"/>
                <w:szCs w:val="27"/>
              </w:rPr>
              <w:t>Количество клиентских служб на базе учреждений социальной защиты населения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r w:rsidRPr="003306C5">
              <w:rPr>
                <w:sz w:val="27"/>
                <w:szCs w:val="27"/>
              </w:rPr>
              <w:t>единиц</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 xml:space="preserve">7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 xml:space="preserve">8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 xml:space="preserve">9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 xml:space="preserve">10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 xml:space="preserve">10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 xml:space="preserve">10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F7C0C">
            <w:pPr>
              <w:autoSpaceDE w:val="0"/>
              <w:autoSpaceDN w:val="0"/>
              <w:adjustRightInd w:val="0"/>
              <w:jc w:val="center"/>
              <w:rPr>
                <w:rFonts w:eastAsia="Calibri"/>
                <w:sz w:val="26"/>
                <w:szCs w:val="26"/>
              </w:rPr>
            </w:pPr>
            <w:r>
              <w:rPr>
                <w:rFonts w:eastAsia="Calibri"/>
                <w:sz w:val="26"/>
                <w:szCs w:val="26"/>
              </w:rPr>
              <w:t>-</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F7C0C">
            <w:pPr>
              <w:autoSpaceDE w:val="0"/>
              <w:autoSpaceDN w:val="0"/>
              <w:adjustRightInd w:val="0"/>
              <w:jc w:val="center"/>
              <w:rPr>
                <w:rFonts w:eastAsia="Calibri"/>
                <w:sz w:val="26"/>
                <w:szCs w:val="26"/>
              </w:rPr>
            </w:pPr>
            <w:r>
              <w:rPr>
                <w:rFonts w:eastAsia="Calibri"/>
                <w:sz w:val="26"/>
                <w:szCs w:val="26"/>
              </w:rPr>
              <w:t>-</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F7C0C">
            <w:pPr>
              <w:autoSpaceDE w:val="0"/>
              <w:autoSpaceDN w:val="0"/>
              <w:adjustRightInd w:val="0"/>
              <w:jc w:val="center"/>
              <w:rPr>
                <w:rFonts w:eastAsia="Calibri"/>
                <w:sz w:val="26"/>
                <w:szCs w:val="26"/>
              </w:rPr>
            </w:pPr>
            <w:r>
              <w:rPr>
                <w:rFonts w:eastAsia="Calibri"/>
                <w:sz w:val="26"/>
                <w:szCs w:val="26"/>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w:t>
            </w:r>
          </w:p>
        </w:tc>
      </w:tr>
      <w:tr w:rsidR="002764F6" w:rsidRPr="00D63C79"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7013F3">
            <w:pPr>
              <w:autoSpaceDE w:val="0"/>
              <w:autoSpaceDN w:val="0"/>
              <w:adjustRightInd w:val="0"/>
              <w:jc w:val="center"/>
              <w:outlineLvl w:val="1"/>
              <w:rPr>
                <w:sz w:val="27"/>
                <w:szCs w:val="27"/>
              </w:rPr>
            </w:pPr>
            <w:r>
              <w:rPr>
                <w:sz w:val="27"/>
                <w:szCs w:val="27"/>
              </w:rPr>
              <w:t>1.5</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both"/>
              <w:rPr>
                <w:rFonts w:eastAsia="Calibri"/>
                <w:sz w:val="26"/>
                <w:szCs w:val="26"/>
              </w:rPr>
            </w:pPr>
            <w:r>
              <w:rPr>
                <w:rFonts w:eastAsia="Calibri"/>
                <w:sz w:val="26"/>
                <w:szCs w:val="26"/>
              </w:rPr>
              <w:t>Количество граждан пожилого возраста, проживающих в приемных семьях</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20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48</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62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60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53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74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0C5D44">
            <w:pPr>
              <w:autoSpaceDE w:val="0"/>
              <w:autoSpaceDN w:val="0"/>
              <w:adjustRightInd w:val="0"/>
              <w:jc w:val="center"/>
              <w:rPr>
                <w:rFonts w:eastAsia="Calibri"/>
                <w:sz w:val="26"/>
                <w:szCs w:val="26"/>
              </w:rPr>
            </w:pPr>
            <w:r>
              <w:rPr>
                <w:rFonts w:eastAsia="Calibri"/>
                <w:sz w:val="26"/>
                <w:szCs w:val="26"/>
              </w:rPr>
              <w:t>70</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70</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80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80</w:t>
            </w:r>
          </w:p>
        </w:tc>
      </w:tr>
      <w:tr w:rsidR="002764F6" w:rsidRPr="00575AAA" w:rsidTr="005A4E8A">
        <w:trPr>
          <w:trHeight w:val="199"/>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1.6</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B23FC">
            <w:pPr>
              <w:autoSpaceDE w:val="0"/>
              <w:autoSpaceDN w:val="0"/>
              <w:adjustRightInd w:val="0"/>
              <w:jc w:val="both"/>
              <w:rPr>
                <w:sz w:val="27"/>
                <w:szCs w:val="27"/>
              </w:rPr>
            </w:pPr>
            <w:r w:rsidRPr="003306C5">
              <w:rPr>
                <w:sz w:val="27"/>
                <w:szCs w:val="27"/>
              </w:rPr>
              <w:t>Доля граждан, получивших социальные услуги у поставщиков социальных услуг, в общем числе граждан, обратившихся за получением социальных услуг к поставщикам социальных услуг</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99,5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99,8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99,8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99,8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99,9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0C5D44">
            <w:pPr>
              <w:autoSpaceDE w:val="0"/>
              <w:autoSpaceDN w:val="0"/>
              <w:adjustRightInd w:val="0"/>
              <w:jc w:val="center"/>
              <w:rPr>
                <w:sz w:val="27"/>
                <w:szCs w:val="27"/>
              </w:rPr>
            </w:pPr>
            <w:r w:rsidRPr="003306C5">
              <w:rPr>
                <w:sz w:val="27"/>
                <w:szCs w:val="27"/>
              </w:rPr>
              <w:t>99,</w:t>
            </w:r>
            <w:r>
              <w:rPr>
                <w:sz w:val="27"/>
                <w:szCs w:val="27"/>
              </w:rPr>
              <w:t>9</w:t>
            </w:r>
            <w:r w:rsidRPr="003306C5">
              <w:rPr>
                <w:sz w:val="27"/>
                <w:szCs w:val="27"/>
              </w:rPr>
              <w:t xml:space="preserve">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94AE6">
            <w:pPr>
              <w:autoSpaceDE w:val="0"/>
              <w:autoSpaceDN w:val="0"/>
              <w:adjustRightInd w:val="0"/>
              <w:jc w:val="center"/>
              <w:rPr>
                <w:sz w:val="27"/>
                <w:szCs w:val="27"/>
              </w:rPr>
            </w:pPr>
            <w:r w:rsidRPr="003306C5">
              <w:rPr>
                <w:sz w:val="27"/>
                <w:szCs w:val="27"/>
              </w:rPr>
              <w:t xml:space="preserve">99,9 </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100 </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100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100 </w:t>
            </w:r>
          </w:p>
        </w:tc>
      </w:tr>
      <w:tr w:rsidR="002764F6" w:rsidRPr="00575AAA" w:rsidTr="005A4E8A">
        <w:trPr>
          <w:trHeight w:val="199"/>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Pr>
                <w:sz w:val="27"/>
                <w:szCs w:val="27"/>
              </w:rPr>
              <w:t>1.10</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762FD7">
            <w:pPr>
              <w:autoSpaceDE w:val="0"/>
              <w:autoSpaceDN w:val="0"/>
              <w:adjustRightInd w:val="0"/>
              <w:jc w:val="both"/>
              <w:rPr>
                <w:rFonts w:eastAsia="Calibri"/>
                <w:sz w:val="26"/>
                <w:szCs w:val="26"/>
              </w:rPr>
            </w:pPr>
            <w:r>
              <w:rPr>
                <w:rFonts w:eastAsia="Calibri"/>
                <w:sz w:val="26"/>
                <w:szCs w:val="26"/>
              </w:rPr>
              <w:t>Исключить.</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p>
        </w:tc>
      </w:tr>
      <w:tr w:rsidR="002764F6" w:rsidRPr="00575AAA"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2</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026F39">
            <w:pPr>
              <w:autoSpaceDE w:val="0"/>
              <w:autoSpaceDN w:val="0"/>
              <w:adjustRightInd w:val="0"/>
              <w:ind w:right="80"/>
              <w:jc w:val="both"/>
              <w:rPr>
                <w:sz w:val="27"/>
                <w:szCs w:val="27"/>
              </w:rPr>
            </w:pPr>
            <w:r w:rsidRPr="003306C5">
              <w:rPr>
                <w:sz w:val="27"/>
                <w:szCs w:val="27"/>
              </w:rPr>
              <w:t xml:space="preserve">Подпрограмма «Социальная поддержка граждан» на 2013 –  </w:t>
            </w:r>
            <w:r>
              <w:rPr>
                <w:sz w:val="27"/>
                <w:szCs w:val="27"/>
              </w:rPr>
              <w:br/>
            </w:r>
            <w:r w:rsidRPr="003306C5">
              <w:rPr>
                <w:sz w:val="27"/>
                <w:szCs w:val="27"/>
              </w:rPr>
              <w:t>2020 годы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r>
      <w:tr w:rsidR="002764F6" w:rsidRPr="00C74A1F"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2.2</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both"/>
              <w:outlineLvl w:val="1"/>
              <w:rPr>
                <w:sz w:val="27"/>
                <w:szCs w:val="27"/>
              </w:rPr>
            </w:pPr>
            <w:r w:rsidRPr="003306C5">
              <w:rPr>
                <w:sz w:val="27"/>
                <w:szCs w:val="27"/>
              </w:rPr>
              <w:t>Количество учреждений социальной защиты населения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единиц</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38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34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32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31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30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29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BB650B">
            <w:pPr>
              <w:autoSpaceDE w:val="0"/>
              <w:autoSpaceDN w:val="0"/>
              <w:adjustRightInd w:val="0"/>
              <w:jc w:val="center"/>
              <w:outlineLvl w:val="1"/>
              <w:rPr>
                <w:sz w:val="27"/>
                <w:szCs w:val="27"/>
              </w:rPr>
            </w:pPr>
            <w:r w:rsidRPr="003306C5">
              <w:rPr>
                <w:sz w:val="27"/>
                <w:szCs w:val="27"/>
              </w:rPr>
              <w:t>27</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BB650B">
            <w:pPr>
              <w:autoSpaceDE w:val="0"/>
              <w:autoSpaceDN w:val="0"/>
              <w:adjustRightInd w:val="0"/>
              <w:jc w:val="center"/>
              <w:outlineLvl w:val="1"/>
              <w:rPr>
                <w:sz w:val="27"/>
                <w:szCs w:val="27"/>
              </w:rPr>
            </w:pPr>
            <w:r w:rsidRPr="003306C5">
              <w:rPr>
                <w:sz w:val="27"/>
                <w:szCs w:val="27"/>
              </w:rPr>
              <w:t>24</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BB650B">
            <w:pPr>
              <w:autoSpaceDE w:val="0"/>
              <w:autoSpaceDN w:val="0"/>
              <w:adjustRightInd w:val="0"/>
              <w:jc w:val="center"/>
              <w:outlineLvl w:val="1"/>
              <w:rPr>
                <w:sz w:val="27"/>
                <w:szCs w:val="27"/>
              </w:rPr>
            </w:pPr>
            <w:r w:rsidRPr="003306C5">
              <w:rPr>
                <w:sz w:val="27"/>
                <w:szCs w:val="27"/>
              </w:rPr>
              <w:t>23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0C5D44">
            <w:pPr>
              <w:autoSpaceDE w:val="0"/>
              <w:autoSpaceDN w:val="0"/>
              <w:adjustRightInd w:val="0"/>
              <w:jc w:val="center"/>
              <w:outlineLvl w:val="1"/>
              <w:rPr>
                <w:sz w:val="27"/>
                <w:szCs w:val="27"/>
              </w:rPr>
            </w:pPr>
            <w:r w:rsidRPr="003306C5">
              <w:rPr>
                <w:sz w:val="27"/>
                <w:szCs w:val="27"/>
              </w:rPr>
              <w:t>2</w:t>
            </w:r>
            <w:r>
              <w:rPr>
                <w:sz w:val="27"/>
                <w:szCs w:val="27"/>
              </w:rPr>
              <w:t>1</w:t>
            </w:r>
          </w:p>
        </w:tc>
      </w:tr>
      <w:tr w:rsidR="002764F6" w:rsidRPr="00C74A1F"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Pr>
                <w:sz w:val="27"/>
                <w:szCs w:val="27"/>
              </w:rPr>
              <w:lastRenderedPageBreak/>
              <w:t>2.3</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both"/>
              <w:rPr>
                <w:rFonts w:eastAsia="Calibri"/>
                <w:sz w:val="26"/>
                <w:szCs w:val="26"/>
              </w:rPr>
            </w:pPr>
            <w:r>
              <w:rPr>
                <w:rFonts w:eastAsia="Calibri"/>
                <w:sz w:val="26"/>
                <w:szCs w:val="26"/>
              </w:rPr>
              <w:t>Количество фактов нару</w:t>
            </w:r>
            <w:bookmarkStart w:id="0" w:name="_GoBack"/>
            <w:bookmarkEnd w:id="0"/>
            <w:r>
              <w:rPr>
                <w:rFonts w:eastAsia="Calibri"/>
                <w:sz w:val="26"/>
                <w:szCs w:val="26"/>
              </w:rPr>
              <w:t>шений прав и свобод граждан при предоставлении мер социальной поддержки и число обоснованных жалоб на действия (бездействие) органов социальной защиты населения, поступивших в министерство социального развития Кировской области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единиц</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0</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0</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0</w:t>
            </w:r>
          </w:p>
        </w:tc>
      </w:tr>
      <w:tr w:rsidR="002764F6" w:rsidRPr="00C74A1F"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7013F3">
            <w:pPr>
              <w:autoSpaceDE w:val="0"/>
              <w:autoSpaceDN w:val="0"/>
              <w:adjustRightInd w:val="0"/>
              <w:jc w:val="center"/>
              <w:outlineLvl w:val="1"/>
              <w:rPr>
                <w:sz w:val="27"/>
                <w:szCs w:val="27"/>
              </w:rPr>
            </w:pPr>
            <w:r>
              <w:rPr>
                <w:sz w:val="27"/>
                <w:szCs w:val="27"/>
              </w:rPr>
              <w:t>2.4</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D54E3">
            <w:pPr>
              <w:autoSpaceDE w:val="0"/>
              <w:autoSpaceDN w:val="0"/>
              <w:adjustRightInd w:val="0"/>
              <w:jc w:val="both"/>
              <w:rPr>
                <w:sz w:val="27"/>
                <w:szCs w:val="27"/>
              </w:rPr>
            </w:pPr>
            <w:r w:rsidRPr="000C5D44">
              <w:rPr>
                <w:sz w:val="27"/>
                <w:szCs w:val="27"/>
              </w:rPr>
              <w:t>Количество клиентских служб на базе учреждений социальной защиты населения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D54E3">
            <w:pPr>
              <w:autoSpaceDE w:val="0"/>
              <w:autoSpaceDN w:val="0"/>
              <w:adjustRightInd w:val="0"/>
              <w:rPr>
                <w:sz w:val="27"/>
                <w:szCs w:val="27"/>
              </w:rPr>
            </w:pPr>
            <w:r w:rsidRPr="003306C5">
              <w:rPr>
                <w:sz w:val="27"/>
                <w:szCs w:val="27"/>
              </w:rPr>
              <w:t>единиц</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 xml:space="preserve">7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 xml:space="preserve">8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 xml:space="preserve">9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 xml:space="preserve">10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 xml:space="preserve">10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 xml:space="preserve">10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2764F6">
            <w:pPr>
              <w:jc w:val="center"/>
            </w:pPr>
            <w:r w:rsidRPr="00E162BB">
              <w:rPr>
                <w:rFonts w:eastAsia="Calibri"/>
                <w:sz w:val="26"/>
                <w:szCs w:val="26"/>
              </w:rPr>
              <w:t>-</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2764F6">
            <w:pPr>
              <w:jc w:val="center"/>
            </w:pPr>
            <w:r w:rsidRPr="00E162BB">
              <w:rPr>
                <w:rFonts w:eastAsia="Calibri"/>
                <w:sz w:val="26"/>
                <w:szCs w:val="26"/>
              </w:rPr>
              <w:t>-</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2764F6">
            <w:pPr>
              <w:jc w:val="center"/>
            </w:pPr>
            <w:r w:rsidRPr="00E162BB">
              <w:rPr>
                <w:rFonts w:eastAsia="Calibri"/>
                <w:sz w:val="26"/>
                <w:szCs w:val="26"/>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2764F6">
            <w:pPr>
              <w:jc w:val="center"/>
            </w:pPr>
            <w:r w:rsidRPr="00E162BB">
              <w:rPr>
                <w:rFonts w:eastAsia="Calibri"/>
                <w:sz w:val="26"/>
                <w:szCs w:val="26"/>
              </w:rPr>
              <w:t>-</w:t>
            </w:r>
          </w:p>
        </w:tc>
      </w:tr>
      <w:tr w:rsidR="002764F6" w:rsidRPr="00575AAA"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3</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both"/>
              <w:rPr>
                <w:sz w:val="27"/>
                <w:szCs w:val="27"/>
              </w:rPr>
            </w:pPr>
            <w:r w:rsidRPr="003306C5">
              <w:rPr>
                <w:sz w:val="27"/>
                <w:szCs w:val="27"/>
              </w:rPr>
              <w:t>Подпрограмма «Социальное обслуживание граждан» на 2013 –   2020 годы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rPr>
                <w:sz w:val="27"/>
                <w:szCs w:val="27"/>
              </w:rPr>
            </w:pPr>
          </w:p>
        </w:tc>
      </w:tr>
      <w:tr w:rsidR="002764F6" w:rsidRPr="000D4B1D"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sidRPr="003306C5">
              <w:rPr>
                <w:sz w:val="27"/>
                <w:szCs w:val="27"/>
              </w:rPr>
              <w:t>3.1</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B23FC">
            <w:pPr>
              <w:autoSpaceDE w:val="0"/>
              <w:autoSpaceDN w:val="0"/>
              <w:adjustRightInd w:val="0"/>
              <w:jc w:val="both"/>
              <w:rPr>
                <w:sz w:val="27"/>
                <w:szCs w:val="27"/>
              </w:rPr>
            </w:pPr>
            <w:r w:rsidRPr="003306C5">
              <w:rPr>
                <w:sz w:val="27"/>
                <w:szCs w:val="27"/>
              </w:rPr>
              <w:t>Доля граждан, получивших социальные услуги у поставщиков социальных услуг, в общем числе граждан, обратившихся за получением социальных услуг к поставщикам социальных услуг</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99,5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99,8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99,8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99,8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99,9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1A1A54">
            <w:pPr>
              <w:autoSpaceDE w:val="0"/>
              <w:autoSpaceDN w:val="0"/>
              <w:adjustRightInd w:val="0"/>
              <w:jc w:val="center"/>
              <w:rPr>
                <w:sz w:val="27"/>
                <w:szCs w:val="27"/>
              </w:rPr>
            </w:pPr>
            <w:r w:rsidRPr="003306C5">
              <w:rPr>
                <w:sz w:val="27"/>
                <w:szCs w:val="27"/>
              </w:rPr>
              <w:t>99,</w:t>
            </w:r>
            <w:r>
              <w:rPr>
                <w:sz w:val="27"/>
                <w:szCs w:val="27"/>
              </w:rPr>
              <w:t>9</w:t>
            </w:r>
            <w:r w:rsidRPr="003306C5">
              <w:rPr>
                <w:sz w:val="27"/>
                <w:szCs w:val="27"/>
              </w:rPr>
              <w:t xml:space="preserve">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94AE6">
            <w:pPr>
              <w:autoSpaceDE w:val="0"/>
              <w:autoSpaceDN w:val="0"/>
              <w:adjustRightInd w:val="0"/>
              <w:jc w:val="center"/>
              <w:rPr>
                <w:sz w:val="27"/>
                <w:szCs w:val="27"/>
              </w:rPr>
            </w:pPr>
            <w:r w:rsidRPr="003306C5">
              <w:rPr>
                <w:sz w:val="27"/>
                <w:szCs w:val="27"/>
              </w:rPr>
              <w:t xml:space="preserve">99,9 </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100</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100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r w:rsidRPr="003306C5">
              <w:rPr>
                <w:sz w:val="27"/>
                <w:szCs w:val="27"/>
              </w:rPr>
              <w:t xml:space="preserve">100 </w:t>
            </w:r>
          </w:p>
        </w:tc>
      </w:tr>
      <w:tr w:rsidR="002764F6" w:rsidRPr="000D4B1D"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outlineLvl w:val="1"/>
              <w:rPr>
                <w:sz w:val="27"/>
                <w:szCs w:val="27"/>
              </w:rPr>
            </w:pPr>
            <w:r>
              <w:rPr>
                <w:sz w:val="27"/>
                <w:szCs w:val="27"/>
              </w:rPr>
              <w:t>6</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1A1A54">
            <w:pPr>
              <w:autoSpaceDE w:val="0"/>
              <w:autoSpaceDN w:val="0"/>
              <w:adjustRightInd w:val="0"/>
              <w:jc w:val="both"/>
              <w:rPr>
                <w:sz w:val="27"/>
                <w:szCs w:val="27"/>
              </w:rPr>
            </w:pPr>
            <w:r w:rsidRPr="001A1A54">
              <w:rPr>
                <w:sz w:val="27"/>
                <w:szCs w:val="27"/>
              </w:rPr>
              <w:t xml:space="preserve">Подпрограмма </w:t>
            </w:r>
            <w:r>
              <w:rPr>
                <w:sz w:val="27"/>
                <w:szCs w:val="27"/>
              </w:rPr>
              <w:t>«</w:t>
            </w:r>
            <w:r w:rsidRPr="001A1A54">
              <w:rPr>
                <w:sz w:val="27"/>
                <w:szCs w:val="27"/>
              </w:rPr>
              <w:t xml:space="preserve">Повышение качества жизни граждан пожилого </w:t>
            </w:r>
            <w:r w:rsidRPr="001A1A54">
              <w:rPr>
                <w:sz w:val="27"/>
                <w:szCs w:val="27"/>
              </w:rPr>
              <w:lastRenderedPageBreak/>
              <w:t>возраста</w:t>
            </w:r>
            <w:r>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1A1A54">
            <w:pPr>
              <w:autoSpaceDE w:val="0"/>
              <w:autoSpaceDN w:val="0"/>
              <w:adjustRightInd w:val="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94AE6">
            <w:pPr>
              <w:autoSpaceDE w:val="0"/>
              <w:autoSpaceDN w:val="0"/>
              <w:adjustRightInd w:val="0"/>
              <w:jc w:val="center"/>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013F3">
            <w:pPr>
              <w:autoSpaceDE w:val="0"/>
              <w:autoSpaceDN w:val="0"/>
              <w:adjustRightInd w:val="0"/>
              <w:jc w:val="center"/>
              <w:rPr>
                <w:sz w:val="27"/>
                <w:szCs w:val="27"/>
              </w:rPr>
            </w:pPr>
          </w:p>
        </w:tc>
      </w:tr>
      <w:tr w:rsidR="002764F6" w:rsidRPr="000D4B1D"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7013F3">
            <w:pPr>
              <w:autoSpaceDE w:val="0"/>
              <w:autoSpaceDN w:val="0"/>
              <w:adjustRightInd w:val="0"/>
              <w:jc w:val="center"/>
              <w:outlineLvl w:val="1"/>
              <w:rPr>
                <w:sz w:val="27"/>
                <w:szCs w:val="27"/>
              </w:rPr>
            </w:pPr>
            <w:r>
              <w:rPr>
                <w:sz w:val="27"/>
                <w:szCs w:val="27"/>
              </w:rPr>
              <w:lastRenderedPageBreak/>
              <w:t>6.2</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both"/>
              <w:rPr>
                <w:rFonts w:eastAsia="Calibri"/>
                <w:sz w:val="26"/>
                <w:szCs w:val="26"/>
              </w:rPr>
            </w:pPr>
            <w:r>
              <w:rPr>
                <w:rFonts w:eastAsia="Calibri"/>
                <w:sz w:val="26"/>
                <w:szCs w:val="26"/>
              </w:rPr>
              <w:t>Количество граждан пожилого возраста, проживающих в приемных семьях</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D54E3">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D54E3">
            <w:pPr>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D54E3">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60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53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74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70</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70</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80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rsidP="00FD54E3">
            <w:pPr>
              <w:autoSpaceDE w:val="0"/>
              <w:autoSpaceDN w:val="0"/>
              <w:adjustRightInd w:val="0"/>
              <w:jc w:val="center"/>
              <w:rPr>
                <w:rFonts w:eastAsia="Calibri"/>
                <w:sz w:val="26"/>
                <w:szCs w:val="26"/>
              </w:rPr>
            </w:pPr>
            <w:r>
              <w:rPr>
                <w:rFonts w:eastAsia="Calibri"/>
                <w:sz w:val="26"/>
                <w:szCs w:val="26"/>
              </w:rPr>
              <w:t>80</w:t>
            </w:r>
          </w:p>
        </w:tc>
      </w:tr>
      <w:tr w:rsidR="002764F6" w:rsidRPr="00C31566" w:rsidTr="005A4E8A">
        <w:trPr>
          <w:trHeight w:val="519"/>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outlineLvl w:val="1"/>
              <w:rPr>
                <w:sz w:val="27"/>
                <w:szCs w:val="27"/>
              </w:rPr>
            </w:pPr>
            <w:r w:rsidRPr="003306C5">
              <w:rPr>
                <w:sz w:val="27"/>
                <w:szCs w:val="27"/>
              </w:rPr>
              <w:t>7</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both"/>
              <w:rPr>
                <w:sz w:val="27"/>
                <w:szCs w:val="27"/>
              </w:rPr>
            </w:pPr>
            <w:r w:rsidRPr="003306C5">
              <w:rPr>
                <w:sz w:val="27"/>
                <w:szCs w:val="27"/>
              </w:rPr>
              <w:t>Подпрограмма «Доступная среда»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p>
        </w:tc>
      </w:tr>
      <w:tr w:rsidR="002764F6" w:rsidRPr="00C31566" w:rsidTr="005A4E8A">
        <w:trPr>
          <w:trHeight w:val="519"/>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outlineLvl w:val="1"/>
              <w:rPr>
                <w:sz w:val="27"/>
                <w:szCs w:val="27"/>
              </w:rPr>
            </w:pPr>
            <w:r>
              <w:rPr>
                <w:sz w:val="27"/>
                <w:szCs w:val="27"/>
              </w:rPr>
              <w:t>7.2</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both"/>
              <w:rPr>
                <w:rFonts w:eastAsia="Calibri"/>
                <w:sz w:val="26"/>
                <w:szCs w:val="26"/>
              </w:rPr>
            </w:pPr>
            <w:r>
              <w:rPr>
                <w:rFonts w:eastAsia="Calibri"/>
                <w:sz w:val="26"/>
                <w:szCs w:val="26"/>
              </w:rPr>
              <w:t>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F7F00">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F7F00">
            <w:pPr>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7F7F00">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29,2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32,5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44,4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57,3</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Default="002764F6">
            <w:pPr>
              <w:autoSpaceDE w:val="0"/>
              <w:autoSpaceDN w:val="0"/>
              <w:adjustRightInd w:val="0"/>
              <w:jc w:val="center"/>
              <w:rPr>
                <w:rFonts w:eastAsia="Calibri"/>
                <w:sz w:val="26"/>
                <w:szCs w:val="26"/>
              </w:rPr>
            </w:pPr>
            <w:r>
              <w:rPr>
                <w:rFonts w:eastAsia="Calibri"/>
                <w:sz w:val="26"/>
                <w:szCs w:val="26"/>
              </w:rPr>
              <w:t>77,4</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Pr>
                <w:sz w:val="27"/>
                <w:szCs w:val="27"/>
              </w:rPr>
              <w:t>77,7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Pr>
                <w:sz w:val="27"/>
                <w:szCs w:val="27"/>
              </w:rPr>
              <w:t>78</w:t>
            </w:r>
          </w:p>
        </w:tc>
      </w:tr>
      <w:tr w:rsidR="002764F6"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9814B3">
            <w:pPr>
              <w:autoSpaceDE w:val="0"/>
              <w:autoSpaceDN w:val="0"/>
              <w:adjustRightInd w:val="0"/>
              <w:jc w:val="center"/>
              <w:outlineLvl w:val="1"/>
              <w:rPr>
                <w:sz w:val="27"/>
                <w:szCs w:val="27"/>
              </w:rPr>
            </w:pPr>
            <w:r w:rsidRPr="003306C5">
              <w:rPr>
                <w:sz w:val="27"/>
                <w:szCs w:val="27"/>
              </w:rPr>
              <w:t>7.4</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both"/>
              <w:rPr>
                <w:sz w:val="27"/>
                <w:szCs w:val="27"/>
              </w:rPr>
            </w:pPr>
            <w:r w:rsidRPr="003306C5">
              <w:rPr>
                <w:sz w:val="27"/>
                <w:szCs w:val="27"/>
              </w:rPr>
              <w:t>Доля приоритетных объектов и услуг в приоритетных сферах жизнедеятельности инвалидов, нанесенных на карту доступности Кировской области по результатам их паспортизации, среди всех приоритетных объектов и услуг</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t>12,1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Pr>
                <w:sz w:val="27"/>
                <w:szCs w:val="27"/>
              </w:rPr>
              <w:t>21,5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Pr>
                <w:sz w:val="27"/>
                <w:szCs w:val="27"/>
              </w:rPr>
              <w:t>38,4</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Pr>
                <w:sz w:val="27"/>
                <w:szCs w:val="27"/>
              </w:rPr>
              <w:t>39</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Pr>
                <w:sz w:val="27"/>
                <w:szCs w:val="27"/>
              </w:rPr>
              <w:t>39,5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Pr>
                <w:sz w:val="27"/>
                <w:szCs w:val="27"/>
              </w:rPr>
              <w:t>40</w:t>
            </w:r>
          </w:p>
        </w:tc>
      </w:tr>
      <w:tr w:rsidR="002764F6" w:rsidTr="005A4E8A">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9814B3">
            <w:pPr>
              <w:autoSpaceDE w:val="0"/>
              <w:autoSpaceDN w:val="0"/>
              <w:adjustRightInd w:val="0"/>
              <w:jc w:val="center"/>
              <w:outlineLvl w:val="1"/>
              <w:rPr>
                <w:sz w:val="27"/>
                <w:szCs w:val="27"/>
              </w:rPr>
            </w:pPr>
            <w:r w:rsidRPr="003306C5">
              <w:rPr>
                <w:sz w:val="27"/>
                <w:szCs w:val="27"/>
              </w:rPr>
              <w:t>7.7</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both"/>
              <w:rPr>
                <w:sz w:val="27"/>
                <w:szCs w:val="27"/>
              </w:rPr>
            </w:pPr>
            <w:r w:rsidRPr="003306C5">
              <w:rPr>
                <w:sz w:val="27"/>
                <w:szCs w:val="27"/>
              </w:rPr>
              <w:t xml:space="preserve">Доля инвалидов, получивших положительные результаты реабилитации, в общей численности </w:t>
            </w:r>
            <w:r w:rsidRPr="003306C5">
              <w:rPr>
                <w:sz w:val="27"/>
                <w:szCs w:val="27"/>
              </w:rPr>
              <w:lastRenderedPageBreak/>
              <w:t>инвалидов, прошедших реабилитацию (взрослые)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lastRenderedPageBreak/>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t>75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t>78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Pr>
                <w:sz w:val="27"/>
                <w:szCs w:val="27"/>
              </w:rPr>
              <w:t>81,9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FD1BB3">
            <w:pPr>
              <w:autoSpaceDE w:val="0"/>
              <w:autoSpaceDN w:val="0"/>
              <w:adjustRightInd w:val="0"/>
              <w:jc w:val="center"/>
              <w:rPr>
                <w:sz w:val="27"/>
                <w:szCs w:val="27"/>
              </w:rPr>
            </w:pPr>
            <w:r w:rsidRPr="003306C5">
              <w:rPr>
                <w:sz w:val="27"/>
                <w:szCs w:val="27"/>
              </w:rPr>
              <w:t>82,</w:t>
            </w:r>
            <w:r>
              <w:rPr>
                <w:sz w:val="27"/>
                <w:szCs w:val="27"/>
              </w:rPr>
              <w:t>3</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t>83</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t>83,5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t>84</w:t>
            </w:r>
          </w:p>
        </w:tc>
      </w:tr>
      <w:tr w:rsidR="002764F6" w:rsidRPr="00C31566" w:rsidTr="007C0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2764F6" w:rsidRPr="003306C5" w:rsidRDefault="002764F6" w:rsidP="007C09D0">
            <w:pPr>
              <w:jc w:val="center"/>
              <w:rPr>
                <w:sz w:val="27"/>
                <w:szCs w:val="27"/>
              </w:rPr>
            </w:pPr>
            <w:r>
              <w:rPr>
                <w:sz w:val="27"/>
                <w:szCs w:val="27"/>
              </w:rPr>
              <w:lastRenderedPageBreak/>
              <w:t>7.9</w:t>
            </w:r>
          </w:p>
        </w:tc>
        <w:tc>
          <w:tcPr>
            <w:tcW w:w="4111" w:type="dxa"/>
          </w:tcPr>
          <w:p w:rsidR="002764F6" w:rsidRPr="003306C5" w:rsidRDefault="002764F6" w:rsidP="001A1A54">
            <w:pPr>
              <w:jc w:val="both"/>
              <w:rPr>
                <w:rFonts w:eastAsia="MS Mincho"/>
                <w:sz w:val="27"/>
                <w:szCs w:val="27"/>
                <w:lang w:eastAsia="ja-JP"/>
              </w:rPr>
            </w:pPr>
            <w:r w:rsidRPr="001A1A54">
              <w:rPr>
                <w:rFonts w:eastAsia="MS Mincho"/>
                <w:sz w:val="27"/>
                <w:szCs w:val="27"/>
                <w:lang w:eastAsia="ja-JP"/>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данной категори</w:t>
            </w:r>
            <w:r>
              <w:rPr>
                <w:rFonts w:eastAsia="MS Mincho"/>
                <w:sz w:val="27"/>
                <w:szCs w:val="27"/>
                <w:lang w:eastAsia="ja-JP"/>
              </w:rPr>
              <w:t>и населения в Кировской области</w:t>
            </w:r>
          </w:p>
        </w:tc>
        <w:tc>
          <w:tcPr>
            <w:tcW w:w="992" w:type="dxa"/>
          </w:tcPr>
          <w:p w:rsidR="002764F6" w:rsidRPr="003306C5" w:rsidRDefault="002764F6" w:rsidP="00FD54E3">
            <w:pPr>
              <w:autoSpaceDE w:val="0"/>
              <w:autoSpaceDN w:val="0"/>
              <w:adjustRightInd w:val="0"/>
              <w:jc w:val="center"/>
              <w:rPr>
                <w:sz w:val="27"/>
                <w:szCs w:val="27"/>
              </w:rPr>
            </w:pPr>
            <w:r>
              <w:rPr>
                <w:rFonts w:eastAsia="MS Mincho"/>
                <w:sz w:val="27"/>
                <w:szCs w:val="27"/>
                <w:lang w:eastAsia="ja-JP"/>
              </w:rPr>
              <w:t>%</w:t>
            </w:r>
          </w:p>
        </w:tc>
        <w:tc>
          <w:tcPr>
            <w:tcW w:w="1134" w:type="dxa"/>
          </w:tcPr>
          <w:p w:rsidR="002764F6" w:rsidRPr="003306C5" w:rsidRDefault="002764F6" w:rsidP="00FD54E3">
            <w:pPr>
              <w:autoSpaceDE w:val="0"/>
              <w:autoSpaceDN w:val="0"/>
              <w:adjustRightInd w:val="0"/>
              <w:jc w:val="center"/>
              <w:rPr>
                <w:sz w:val="27"/>
                <w:szCs w:val="27"/>
              </w:rPr>
            </w:pPr>
            <w:r w:rsidRPr="003306C5">
              <w:rPr>
                <w:sz w:val="27"/>
                <w:szCs w:val="27"/>
              </w:rPr>
              <w:t>–</w:t>
            </w:r>
          </w:p>
        </w:tc>
        <w:tc>
          <w:tcPr>
            <w:tcW w:w="992" w:type="dxa"/>
            <w:tcBorders>
              <w:top w:val="nil"/>
            </w:tcBorders>
          </w:tcPr>
          <w:p w:rsidR="002764F6" w:rsidRPr="003306C5" w:rsidRDefault="002764F6" w:rsidP="00FD54E3">
            <w:pPr>
              <w:autoSpaceDE w:val="0"/>
              <w:autoSpaceDN w:val="0"/>
              <w:adjustRightInd w:val="0"/>
              <w:jc w:val="center"/>
              <w:rPr>
                <w:sz w:val="27"/>
                <w:szCs w:val="27"/>
              </w:rPr>
            </w:pPr>
            <w:r w:rsidRPr="003306C5">
              <w:rPr>
                <w:sz w:val="27"/>
                <w:szCs w:val="27"/>
              </w:rPr>
              <w:t>–</w:t>
            </w:r>
          </w:p>
        </w:tc>
        <w:tc>
          <w:tcPr>
            <w:tcW w:w="993" w:type="dxa"/>
          </w:tcPr>
          <w:p w:rsidR="002764F6" w:rsidRPr="003306C5" w:rsidRDefault="002764F6" w:rsidP="001A1A54">
            <w:pPr>
              <w:pStyle w:val="ConsPlusCell"/>
              <w:widowControl/>
              <w:jc w:val="center"/>
              <w:rPr>
                <w:rFonts w:ascii="Times New Roman" w:hAnsi="Times New Roman" w:cs="Times New Roman"/>
                <w:sz w:val="27"/>
                <w:szCs w:val="27"/>
              </w:rPr>
            </w:pPr>
            <w:r w:rsidRPr="001A1A54">
              <w:rPr>
                <w:rFonts w:ascii="Times New Roman" w:hAnsi="Times New Roman" w:cs="Times New Roman"/>
                <w:sz w:val="27"/>
                <w:szCs w:val="27"/>
              </w:rPr>
              <w:t>–</w:t>
            </w:r>
          </w:p>
        </w:tc>
        <w:tc>
          <w:tcPr>
            <w:tcW w:w="992" w:type="dxa"/>
          </w:tcPr>
          <w:p w:rsidR="002764F6" w:rsidRPr="001A1A54" w:rsidRDefault="002764F6" w:rsidP="00FD54E3">
            <w:pPr>
              <w:jc w:val="center"/>
              <w:rPr>
                <w:sz w:val="27"/>
                <w:szCs w:val="27"/>
              </w:rPr>
            </w:pPr>
            <w:r w:rsidRPr="001A1A54">
              <w:rPr>
                <w:sz w:val="27"/>
                <w:szCs w:val="27"/>
              </w:rPr>
              <w:t>47,2</w:t>
            </w:r>
          </w:p>
          <w:p w:rsidR="002764F6" w:rsidRPr="003306C5" w:rsidRDefault="002764F6" w:rsidP="00FD54E3">
            <w:pPr>
              <w:pStyle w:val="ConsPlusCell"/>
              <w:widowControl/>
              <w:jc w:val="center"/>
              <w:rPr>
                <w:rFonts w:ascii="Times New Roman" w:hAnsi="Times New Roman" w:cs="Times New Roman"/>
                <w:sz w:val="27"/>
                <w:szCs w:val="27"/>
              </w:rPr>
            </w:pPr>
          </w:p>
        </w:tc>
        <w:tc>
          <w:tcPr>
            <w:tcW w:w="992" w:type="dxa"/>
          </w:tcPr>
          <w:p w:rsidR="002764F6" w:rsidRPr="001A1A54" w:rsidRDefault="002764F6" w:rsidP="00FD54E3">
            <w:pPr>
              <w:jc w:val="center"/>
              <w:rPr>
                <w:sz w:val="27"/>
                <w:szCs w:val="27"/>
              </w:rPr>
            </w:pPr>
            <w:r w:rsidRPr="001A1A54">
              <w:rPr>
                <w:sz w:val="27"/>
                <w:szCs w:val="27"/>
              </w:rPr>
              <w:t>36,7</w:t>
            </w:r>
          </w:p>
          <w:p w:rsidR="002764F6" w:rsidRPr="003306C5" w:rsidRDefault="002764F6" w:rsidP="00FD54E3">
            <w:pPr>
              <w:pStyle w:val="ConsPlusCell"/>
              <w:widowControl/>
              <w:jc w:val="center"/>
              <w:rPr>
                <w:rFonts w:ascii="Times New Roman" w:hAnsi="Times New Roman" w:cs="Times New Roman"/>
                <w:sz w:val="27"/>
                <w:szCs w:val="27"/>
              </w:rPr>
            </w:pPr>
          </w:p>
        </w:tc>
        <w:tc>
          <w:tcPr>
            <w:tcW w:w="992" w:type="dxa"/>
          </w:tcPr>
          <w:p w:rsidR="002764F6" w:rsidRPr="001A1A54" w:rsidRDefault="002764F6" w:rsidP="00FD54E3">
            <w:pPr>
              <w:jc w:val="center"/>
              <w:rPr>
                <w:sz w:val="27"/>
                <w:szCs w:val="27"/>
              </w:rPr>
            </w:pPr>
            <w:r>
              <w:rPr>
                <w:sz w:val="27"/>
                <w:szCs w:val="27"/>
              </w:rPr>
              <w:t>40,1</w:t>
            </w:r>
          </w:p>
          <w:p w:rsidR="002764F6" w:rsidRPr="003306C5" w:rsidRDefault="002764F6" w:rsidP="00FD54E3">
            <w:pPr>
              <w:jc w:val="center"/>
              <w:rPr>
                <w:sz w:val="27"/>
                <w:szCs w:val="27"/>
              </w:rPr>
            </w:pPr>
          </w:p>
        </w:tc>
        <w:tc>
          <w:tcPr>
            <w:tcW w:w="993" w:type="dxa"/>
          </w:tcPr>
          <w:p w:rsidR="002764F6" w:rsidRPr="001A1A54" w:rsidRDefault="002764F6" w:rsidP="00FD54E3">
            <w:pPr>
              <w:jc w:val="center"/>
              <w:rPr>
                <w:sz w:val="27"/>
                <w:szCs w:val="27"/>
              </w:rPr>
            </w:pPr>
            <w:r>
              <w:rPr>
                <w:sz w:val="27"/>
                <w:szCs w:val="27"/>
              </w:rPr>
              <w:t>40,2</w:t>
            </w:r>
          </w:p>
          <w:p w:rsidR="002764F6" w:rsidRPr="003306C5" w:rsidRDefault="002764F6" w:rsidP="00FD54E3">
            <w:pPr>
              <w:jc w:val="center"/>
              <w:rPr>
                <w:sz w:val="27"/>
                <w:szCs w:val="27"/>
              </w:rPr>
            </w:pPr>
          </w:p>
        </w:tc>
        <w:tc>
          <w:tcPr>
            <w:tcW w:w="992" w:type="dxa"/>
            <w:gridSpan w:val="2"/>
          </w:tcPr>
          <w:p w:rsidR="002764F6" w:rsidRPr="001A1A54" w:rsidRDefault="002764F6" w:rsidP="00FD54E3">
            <w:pPr>
              <w:jc w:val="center"/>
              <w:rPr>
                <w:sz w:val="27"/>
                <w:szCs w:val="27"/>
              </w:rPr>
            </w:pPr>
            <w:r w:rsidRPr="001A1A54">
              <w:rPr>
                <w:sz w:val="27"/>
                <w:szCs w:val="27"/>
              </w:rPr>
              <w:t>55</w:t>
            </w:r>
          </w:p>
          <w:p w:rsidR="002764F6" w:rsidRPr="003306C5" w:rsidRDefault="002764F6" w:rsidP="00FD54E3">
            <w:pPr>
              <w:jc w:val="center"/>
              <w:rPr>
                <w:sz w:val="27"/>
                <w:szCs w:val="27"/>
              </w:rPr>
            </w:pPr>
          </w:p>
        </w:tc>
        <w:tc>
          <w:tcPr>
            <w:tcW w:w="992" w:type="dxa"/>
          </w:tcPr>
          <w:p w:rsidR="002764F6" w:rsidRPr="001A1A54" w:rsidRDefault="002764F6" w:rsidP="00FD54E3">
            <w:pPr>
              <w:jc w:val="center"/>
              <w:rPr>
                <w:sz w:val="27"/>
                <w:szCs w:val="27"/>
              </w:rPr>
            </w:pPr>
            <w:r w:rsidRPr="001A1A54">
              <w:rPr>
                <w:sz w:val="27"/>
                <w:szCs w:val="27"/>
              </w:rPr>
              <w:t>55,2</w:t>
            </w:r>
          </w:p>
          <w:p w:rsidR="002764F6" w:rsidRPr="003306C5" w:rsidRDefault="002764F6" w:rsidP="00FD54E3">
            <w:pPr>
              <w:jc w:val="center"/>
              <w:rPr>
                <w:sz w:val="27"/>
                <w:szCs w:val="27"/>
              </w:rPr>
            </w:pPr>
          </w:p>
        </w:tc>
        <w:tc>
          <w:tcPr>
            <w:tcW w:w="992" w:type="dxa"/>
          </w:tcPr>
          <w:p w:rsidR="002764F6" w:rsidRPr="003306C5" w:rsidRDefault="002764F6" w:rsidP="00FD54E3">
            <w:pPr>
              <w:jc w:val="center"/>
              <w:rPr>
                <w:sz w:val="27"/>
                <w:szCs w:val="27"/>
              </w:rPr>
            </w:pPr>
            <w:r w:rsidRPr="001A1A54">
              <w:rPr>
                <w:sz w:val="27"/>
                <w:szCs w:val="27"/>
              </w:rPr>
              <w:t>55,5</w:t>
            </w:r>
          </w:p>
        </w:tc>
      </w:tr>
      <w:tr w:rsidR="002764F6" w:rsidRPr="00C31566" w:rsidTr="007C0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2764F6" w:rsidRDefault="002764F6" w:rsidP="007C09D0">
            <w:pPr>
              <w:jc w:val="center"/>
              <w:rPr>
                <w:sz w:val="27"/>
                <w:szCs w:val="27"/>
              </w:rPr>
            </w:pPr>
            <w:r>
              <w:rPr>
                <w:sz w:val="27"/>
                <w:szCs w:val="27"/>
              </w:rPr>
              <w:t>7.12</w:t>
            </w:r>
          </w:p>
        </w:tc>
        <w:tc>
          <w:tcPr>
            <w:tcW w:w="4111" w:type="dxa"/>
          </w:tcPr>
          <w:p w:rsidR="002764F6" w:rsidRPr="00FD54E3" w:rsidRDefault="002764F6">
            <w:pPr>
              <w:autoSpaceDE w:val="0"/>
              <w:autoSpaceDN w:val="0"/>
              <w:adjustRightInd w:val="0"/>
              <w:jc w:val="both"/>
              <w:rPr>
                <w:rFonts w:eastAsia="Calibri"/>
                <w:sz w:val="27"/>
                <w:szCs w:val="27"/>
              </w:rPr>
            </w:pPr>
            <w:r w:rsidRPr="00FD54E3">
              <w:rPr>
                <w:rFonts w:eastAsia="Calibri"/>
                <w:sz w:val="27"/>
                <w:szCs w:val="27"/>
              </w:rPr>
              <w:t>Доля трудоустроенных инвалидов от числа граждан, зарегистрированных в целях поиска подходящей работы, и безработных граждан данной категории</w:t>
            </w:r>
          </w:p>
        </w:tc>
        <w:tc>
          <w:tcPr>
            <w:tcW w:w="992" w:type="dxa"/>
          </w:tcPr>
          <w:p w:rsidR="002764F6" w:rsidRPr="00FD54E3" w:rsidRDefault="002764F6">
            <w:pPr>
              <w:autoSpaceDE w:val="0"/>
              <w:autoSpaceDN w:val="0"/>
              <w:adjustRightInd w:val="0"/>
              <w:jc w:val="center"/>
              <w:rPr>
                <w:rFonts w:eastAsia="Calibri"/>
                <w:sz w:val="27"/>
                <w:szCs w:val="27"/>
              </w:rPr>
            </w:pPr>
            <w:r w:rsidRPr="00FD54E3">
              <w:rPr>
                <w:rFonts w:eastAsia="Calibri"/>
                <w:sz w:val="27"/>
                <w:szCs w:val="27"/>
              </w:rPr>
              <w:t>%</w:t>
            </w:r>
          </w:p>
        </w:tc>
        <w:tc>
          <w:tcPr>
            <w:tcW w:w="1134" w:type="dxa"/>
          </w:tcPr>
          <w:p w:rsidR="002764F6" w:rsidRPr="00FD54E3" w:rsidRDefault="002764F6">
            <w:pPr>
              <w:autoSpaceDE w:val="0"/>
              <w:autoSpaceDN w:val="0"/>
              <w:adjustRightInd w:val="0"/>
              <w:jc w:val="center"/>
              <w:rPr>
                <w:rFonts w:eastAsia="Calibri"/>
                <w:sz w:val="27"/>
                <w:szCs w:val="27"/>
              </w:rPr>
            </w:pPr>
            <w:r w:rsidRPr="00FD54E3">
              <w:rPr>
                <w:rFonts w:eastAsia="Calibri"/>
                <w:sz w:val="27"/>
                <w:szCs w:val="27"/>
              </w:rPr>
              <w:t>-</w:t>
            </w:r>
          </w:p>
        </w:tc>
        <w:tc>
          <w:tcPr>
            <w:tcW w:w="992" w:type="dxa"/>
            <w:tcBorders>
              <w:top w:val="nil"/>
            </w:tcBorders>
          </w:tcPr>
          <w:p w:rsidR="002764F6" w:rsidRPr="00FD54E3" w:rsidRDefault="002764F6">
            <w:pPr>
              <w:autoSpaceDE w:val="0"/>
              <w:autoSpaceDN w:val="0"/>
              <w:adjustRightInd w:val="0"/>
              <w:jc w:val="center"/>
              <w:rPr>
                <w:rFonts w:eastAsia="Calibri"/>
                <w:sz w:val="27"/>
                <w:szCs w:val="27"/>
              </w:rPr>
            </w:pPr>
            <w:r w:rsidRPr="00FD54E3">
              <w:rPr>
                <w:rFonts w:eastAsia="Calibri"/>
                <w:sz w:val="27"/>
                <w:szCs w:val="27"/>
              </w:rPr>
              <w:t>-</w:t>
            </w:r>
          </w:p>
        </w:tc>
        <w:tc>
          <w:tcPr>
            <w:tcW w:w="993" w:type="dxa"/>
          </w:tcPr>
          <w:p w:rsidR="002764F6" w:rsidRPr="00FD54E3" w:rsidRDefault="002764F6">
            <w:pPr>
              <w:autoSpaceDE w:val="0"/>
              <w:autoSpaceDN w:val="0"/>
              <w:adjustRightInd w:val="0"/>
              <w:jc w:val="center"/>
              <w:rPr>
                <w:rFonts w:eastAsia="Calibri"/>
                <w:sz w:val="27"/>
                <w:szCs w:val="27"/>
              </w:rPr>
            </w:pPr>
            <w:r w:rsidRPr="00FD54E3">
              <w:rPr>
                <w:rFonts w:eastAsia="Calibri"/>
                <w:sz w:val="27"/>
                <w:szCs w:val="27"/>
              </w:rPr>
              <w:t>-</w:t>
            </w:r>
          </w:p>
        </w:tc>
        <w:tc>
          <w:tcPr>
            <w:tcW w:w="992" w:type="dxa"/>
          </w:tcPr>
          <w:p w:rsidR="002764F6" w:rsidRPr="00FD54E3" w:rsidRDefault="002764F6">
            <w:pPr>
              <w:autoSpaceDE w:val="0"/>
              <w:autoSpaceDN w:val="0"/>
              <w:adjustRightInd w:val="0"/>
              <w:jc w:val="center"/>
              <w:rPr>
                <w:rFonts w:eastAsia="Calibri"/>
                <w:sz w:val="27"/>
                <w:szCs w:val="27"/>
              </w:rPr>
            </w:pPr>
            <w:r w:rsidRPr="00FD54E3">
              <w:rPr>
                <w:rFonts w:eastAsia="Calibri"/>
                <w:sz w:val="27"/>
                <w:szCs w:val="27"/>
              </w:rPr>
              <w:t>27,1</w:t>
            </w:r>
          </w:p>
        </w:tc>
        <w:tc>
          <w:tcPr>
            <w:tcW w:w="992" w:type="dxa"/>
          </w:tcPr>
          <w:p w:rsidR="002764F6" w:rsidRPr="00FD54E3" w:rsidRDefault="002764F6">
            <w:pPr>
              <w:autoSpaceDE w:val="0"/>
              <w:autoSpaceDN w:val="0"/>
              <w:adjustRightInd w:val="0"/>
              <w:jc w:val="center"/>
              <w:rPr>
                <w:rFonts w:eastAsia="Calibri"/>
                <w:sz w:val="27"/>
                <w:szCs w:val="27"/>
              </w:rPr>
            </w:pPr>
            <w:r w:rsidRPr="00FD54E3">
              <w:rPr>
                <w:rFonts w:eastAsia="Calibri"/>
                <w:sz w:val="27"/>
                <w:szCs w:val="27"/>
              </w:rPr>
              <w:t>28,8</w:t>
            </w:r>
          </w:p>
        </w:tc>
        <w:tc>
          <w:tcPr>
            <w:tcW w:w="992" w:type="dxa"/>
          </w:tcPr>
          <w:p w:rsidR="002764F6" w:rsidRPr="00FD54E3" w:rsidRDefault="002764F6" w:rsidP="00FD54E3">
            <w:pPr>
              <w:autoSpaceDE w:val="0"/>
              <w:autoSpaceDN w:val="0"/>
              <w:adjustRightInd w:val="0"/>
              <w:jc w:val="center"/>
              <w:rPr>
                <w:rFonts w:eastAsia="Calibri"/>
                <w:sz w:val="27"/>
                <w:szCs w:val="27"/>
              </w:rPr>
            </w:pPr>
            <w:r w:rsidRPr="00FD54E3">
              <w:rPr>
                <w:rFonts w:eastAsia="Calibri"/>
                <w:sz w:val="27"/>
                <w:szCs w:val="27"/>
              </w:rPr>
              <w:t>27,4</w:t>
            </w:r>
          </w:p>
        </w:tc>
        <w:tc>
          <w:tcPr>
            <w:tcW w:w="993" w:type="dxa"/>
          </w:tcPr>
          <w:p w:rsidR="002764F6" w:rsidRPr="00FD54E3" w:rsidRDefault="002764F6">
            <w:pPr>
              <w:autoSpaceDE w:val="0"/>
              <w:autoSpaceDN w:val="0"/>
              <w:adjustRightInd w:val="0"/>
              <w:jc w:val="center"/>
              <w:rPr>
                <w:rFonts w:eastAsia="Calibri"/>
                <w:sz w:val="27"/>
                <w:szCs w:val="27"/>
              </w:rPr>
            </w:pPr>
            <w:r w:rsidRPr="00FD54E3">
              <w:rPr>
                <w:rFonts w:eastAsia="Calibri"/>
                <w:sz w:val="27"/>
                <w:szCs w:val="27"/>
              </w:rPr>
              <w:t>27,4</w:t>
            </w:r>
          </w:p>
        </w:tc>
        <w:tc>
          <w:tcPr>
            <w:tcW w:w="992" w:type="dxa"/>
            <w:gridSpan w:val="2"/>
          </w:tcPr>
          <w:p w:rsidR="002764F6" w:rsidRPr="00FD54E3" w:rsidRDefault="002764F6">
            <w:pPr>
              <w:autoSpaceDE w:val="0"/>
              <w:autoSpaceDN w:val="0"/>
              <w:adjustRightInd w:val="0"/>
              <w:jc w:val="center"/>
              <w:rPr>
                <w:rFonts w:eastAsia="Calibri"/>
                <w:sz w:val="27"/>
                <w:szCs w:val="27"/>
              </w:rPr>
            </w:pPr>
            <w:r w:rsidRPr="00FD54E3">
              <w:rPr>
                <w:rFonts w:eastAsia="Calibri"/>
                <w:sz w:val="27"/>
                <w:szCs w:val="27"/>
              </w:rPr>
              <w:t>27,5</w:t>
            </w:r>
          </w:p>
        </w:tc>
        <w:tc>
          <w:tcPr>
            <w:tcW w:w="992" w:type="dxa"/>
          </w:tcPr>
          <w:p w:rsidR="002764F6" w:rsidRPr="00FD54E3" w:rsidRDefault="002764F6">
            <w:pPr>
              <w:autoSpaceDE w:val="0"/>
              <w:autoSpaceDN w:val="0"/>
              <w:adjustRightInd w:val="0"/>
              <w:jc w:val="center"/>
              <w:rPr>
                <w:rFonts w:eastAsia="Calibri"/>
                <w:sz w:val="27"/>
                <w:szCs w:val="27"/>
              </w:rPr>
            </w:pPr>
            <w:r w:rsidRPr="00FD54E3">
              <w:rPr>
                <w:rFonts w:eastAsia="Calibri"/>
                <w:sz w:val="27"/>
                <w:szCs w:val="27"/>
              </w:rPr>
              <w:t>27,6</w:t>
            </w:r>
          </w:p>
        </w:tc>
        <w:tc>
          <w:tcPr>
            <w:tcW w:w="992" w:type="dxa"/>
          </w:tcPr>
          <w:p w:rsidR="002764F6" w:rsidRPr="00FD54E3" w:rsidRDefault="002764F6">
            <w:pPr>
              <w:autoSpaceDE w:val="0"/>
              <w:autoSpaceDN w:val="0"/>
              <w:adjustRightInd w:val="0"/>
              <w:jc w:val="center"/>
              <w:rPr>
                <w:rFonts w:eastAsia="Calibri"/>
                <w:sz w:val="27"/>
                <w:szCs w:val="27"/>
              </w:rPr>
            </w:pPr>
            <w:r w:rsidRPr="00FD54E3">
              <w:rPr>
                <w:rFonts w:eastAsia="Calibri"/>
                <w:sz w:val="27"/>
                <w:szCs w:val="27"/>
              </w:rPr>
              <w:t>27,7</w:t>
            </w:r>
          </w:p>
        </w:tc>
      </w:tr>
      <w:tr w:rsidR="002764F6" w:rsidTr="003306C5">
        <w:trPr>
          <w:trHeight w:val="34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9814B3">
            <w:pPr>
              <w:autoSpaceDE w:val="0"/>
              <w:autoSpaceDN w:val="0"/>
              <w:adjustRightInd w:val="0"/>
              <w:jc w:val="center"/>
              <w:outlineLvl w:val="1"/>
              <w:rPr>
                <w:sz w:val="27"/>
                <w:szCs w:val="27"/>
              </w:rPr>
            </w:pPr>
            <w:r w:rsidRPr="003306C5">
              <w:rPr>
                <w:sz w:val="27"/>
                <w:szCs w:val="27"/>
              </w:rPr>
              <w:t>7.14</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both"/>
              <w:rPr>
                <w:sz w:val="27"/>
                <w:szCs w:val="27"/>
              </w:rPr>
            </w:pPr>
            <w:r w:rsidRPr="003306C5">
              <w:rPr>
                <w:sz w:val="27"/>
                <w:szCs w:val="27"/>
              </w:rPr>
              <w:t xml:space="preserve">Доля приоритетных объектов, </w:t>
            </w:r>
            <w:r w:rsidRPr="003306C5">
              <w:rPr>
                <w:rFonts w:eastAsia="MS Mincho"/>
                <w:sz w:val="27"/>
                <w:szCs w:val="27"/>
                <w:lang w:eastAsia="ja-JP"/>
              </w:rPr>
              <w:t>доступных для инвалидов и других МГН, в сфере социального обслуживания и социальной защиты населения в общем количестве приоритетных объектов в сфере социального обслуживания и социальной защиты населения в Кировской области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5B3834">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2764F6" w:rsidRPr="003306C5" w:rsidRDefault="002764F6" w:rsidP="00F94AE6">
            <w:pPr>
              <w:autoSpaceDE w:val="0"/>
              <w:autoSpaceDN w:val="0"/>
              <w:adjustRightInd w:val="0"/>
              <w:jc w:val="center"/>
              <w:rPr>
                <w:sz w:val="27"/>
                <w:szCs w:val="27"/>
              </w:rPr>
            </w:pPr>
            <w:r w:rsidRPr="003306C5">
              <w:rPr>
                <w:sz w:val="27"/>
                <w:szCs w:val="27"/>
              </w:rPr>
              <w:t>53</w:t>
            </w:r>
            <w:r>
              <w:rPr>
                <w:sz w:val="27"/>
                <w:szCs w:val="27"/>
              </w:rPr>
              <w:t>,4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3306C5" w:rsidRDefault="002764F6" w:rsidP="001A1A54">
            <w:pPr>
              <w:autoSpaceDE w:val="0"/>
              <w:autoSpaceDN w:val="0"/>
              <w:adjustRightInd w:val="0"/>
              <w:jc w:val="center"/>
              <w:rPr>
                <w:sz w:val="27"/>
                <w:szCs w:val="27"/>
              </w:rPr>
            </w:pPr>
            <w:r>
              <w:rPr>
                <w:sz w:val="27"/>
                <w:szCs w:val="27"/>
              </w:rPr>
              <w:t>71,6</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C95106" w:rsidRDefault="002764F6" w:rsidP="005B3834">
            <w:pPr>
              <w:autoSpaceDE w:val="0"/>
              <w:autoSpaceDN w:val="0"/>
              <w:adjustRightInd w:val="0"/>
              <w:jc w:val="center"/>
              <w:rPr>
                <w:sz w:val="27"/>
                <w:szCs w:val="27"/>
              </w:rPr>
            </w:pPr>
            <w:r w:rsidRPr="00C95106">
              <w:rPr>
                <w:sz w:val="27"/>
                <w:szCs w:val="27"/>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C95106" w:rsidRDefault="002764F6" w:rsidP="005B3834">
            <w:pPr>
              <w:autoSpaceDE w:val="0"/>
              <w:autoSpaceDN w:val="0"/>
              <w:adjustRightInd w:val="0"/>
              <w:jc w:val="center"/>
              <w:rPr>
                <w:sz w:val="27"/>
                <w:szCs w:val="27"/>
              </w:rPr>
            </w:pPr>
            <w:r w:rsidRPr="00C95106">
              <w:rPr>
                <w:sz w:val="27"/>
                <w:szCs w:val="27"/>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64F6" w:rsidRPr="00C95106" w:rsidRDefault="002764F6" w:rsidP="005B3834">
            <w:pPr>
              <w:autoSpaceDE w:val="0"/>
              <w:autoSpaceDN w:val="0"/>
              <w:adjustRightInd w:val="0"/>
              <w:jc w:val="center"/>
              <w:rPr>
                <w:sz w:val="27"/>
                <w:szCs w:val="27"/>
              </w:rPr>
            </w:pPr>
            <w:r w:rsidRPr="00C95106">
              <w:rPr>
                <w:sz w:val="27"/>
                <w:szCs w:val="27"/>
              </w:rPr>
              <w:t>100</w:t>
            </w:r>
          </w:p>
        </w:tc>
      </w:tr>
      <w:tr w:rsidR="002764F6" w:rsidRPr="00C31566" w:rsidTr="00FD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2764F6" w:rsidRPr="003306C5" w:rsidRDefault="002764F6" w:rsidP="007C09D0">
            <w:pPr>
              <w:jc w:val="center"/>
              <w:rPr>
                <w:sz w:val="27"/>
                <w:szCs w:val="27"/>
              </w:rPr>
            </w:pPr>
            <w:r>
              <w:rPr>
                <w:sz w:val="27"/>
                <w:szCs w:val="27"/>
              </w:rPr>
              <w:t>7.25</w:t>
            </w:r>
          </w:p>
        </w:tc>
        <w:tc>
          <w:tcPr>
            <w:tcW w:w="4111" w:type="dxa"/>
            <w:tcBorders>
              <w:top w:val="single" w:sz="4" w:space="0" w:color="auto"/>
            </w:tcBorders>
          </w:tcPr>
          <w:p w:rsidR="002764F6" w:rsidRDefault="002764F6">
            <w:pPr>
              <w:autoSpaceDE w:val="0"/>
              <w:autoSpaceDN w:val="0"/>
              <w:adjustRightInd w:val="0"/>
              <w:jc w:val="both"/>
              <w:rPr>
                <w:rFonts w:eastAsia="Calibri"/>
                <w:sz w:val="26"/>
                <w:szCs w:val="26"/>
              </w:rPr>
            </w:pPr>
            <w:r>
              <w:rPr>
                <w:rFonts w:eastAsia="Calibri"/>
                <w:sz w:val="26"/>
                <w:szCs w:val="26"/>
              </w:rPr>
              <w:t xml:space="preserve">Доля инвалидов, принятых на </w:t>
            </w:r>
            <w:r>
              <w:rPr>
                <w:rFonts w:eastAsia="Calibri"/>
                <w:sz w:val="26"/>
                <w:szCs w:val="26"/>
              </w:rPr>
              <w:lastRenderedPageBreak/>
              <w:t>обучение по программам среднего профессионального образования (по отношению к предыдущему году)</w:t>
            </w:r>
          </w:p>
        </w:tc>
        <w:tc>
          <w:tcPr>
            <w:tcW w:w="992" w:type="dxa"/>
            <w:tcBorders>
              <w:top w:val="single" w:sz="4" w:space="0" w:color="auto"/>
            </w:tcBorders>
          </w:tcPr>
          <w:p w:rsidR="002764F6" w:rsidRDefault="002764F6">
            <w:pPr>
              <w:autoSpaceDE w:val="0"/>
              <w:autoSpaceDN w:val="0"/>
              <w:adjustRightInd w:val="0"/>
              <w:jc w:val="center"/>
              <w:rPr>
                <w:rFonts w:eastAsia="Calibri"/>
                <w:sz w:val="26"/>
                <w:szCs w:val="26"/>
              </w:rPr>
            </w:pPr>
            <w:r>
              <w:rPr>
                <w:rFonts w:eastAsia="Calibri"/>
                <w:sz w:val="26"/>
                <w:szCs w:val="26"/>
              </w:rPr>
              <w:lastRenderedPageBreak/>
              <w:t>%</w:t>
            </w:r>
          </w:p>
        </w:tc>
        <w:tc>
          <w:tcPr>
            <w:tcW w:w="1134" w:type="dxa"/>
            <w:tcBorders>
              <w:top w:val="single" w:sz="4" w:space="0" w:color="auto"/>
            </w:tcBorders>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992" w:type="dxa"/>
            <w:tcBorders>
              <w:top w:val="single" w:sz="4" w:space="0" w:color="auto"/>
            </w:tcBorders>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993" w:type="dxa"/>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992" w:type="dxa"/>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992" w:type="dxa"/>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992" w:type="dxa"/>
          </w:tcPr>
          <w:p w:rsidR="002764F6" w:rsidRDefault="002764F6" w:rsidP="00FD54E3">
            <w:pPr>
              <w:autoSpaceDE w:val="0"/>
              <w:autoSpaceDN w:val="0"/>
              <w:adjustRightInd w:val="0"/>
              <w:jc w:val="center"/>
              <w:rPr>
                <w:rFonts w:eastAsia="Calibri"/>
                <w:sz w:val="26"/>
                <w:szCs w:val="26"/>
              </w:rPr>
            </w:pPr>
            <w:r>
              <w:rPr>
                <w:rFonts w:eastAsia="Calibri"/>
                <w:sz w:val="26"/>
                <w:szCs w:val="26"/>
              </w:rPr>
              <w:t>104</w:t>
            </w:r>
          </w:p>
        </w:tc>
        <w:tc>
          <w:tcPr>
            <w:tcW w:w="993" w:type="dxa"/>
          </w:tcPr>
          <w:p w:rsidR="002764F6" w:rsidRDefault="002764F6">
            <w:pPr>
              <w:autoSpaceDE w:val="0"/>
              <w:autoSpaceDN w:val="0"/>
              <w:adjustRightInd w:val="0"/>
              <w:jc w:val="center"/>
              <w:rPr>
                <w:rFonts w:eastAsia="Calibri"/>
                <w:sz w:val="26"/>
                <w:szCs w:val="26"/>
              </w:rPr>
            </w:pPr>
            <w:r>
              <w:rPr>
                <w:rFonts w:eastAsia="Calibri"/>
                <w:sz w:val="26"/>
                <w:szCs w:val="26"/>
              </w:rPr>
              <w:t>102</w:t>
            </w:r>
          </w:p>
        </w:tc>
        <w:tc>
          <w:tcPr>
            <w:tcW w:w="992" w:type="dxa"/>
            <w:gridSpan w:val="2"/>
          </w:tcPr>
          <w:p w:rsidR="002764F6" w:rsidRDefault="002764F6">
            <w:pPr>
              <w:autoSpaceDE w:val="0"/>
              <w:autoSpaceDN w:val="0"/>
              <w:adjustRightInd w:val="0"/>
              <w:jc w:val="center"/>
              <w:rPr>
                <w:rFonts w:eastAsia="Calibri"/>
                <w:sz w:val="26"/>
                <w:szCs w:val="26"/>
              </w:rPr>
            </w:pPr>
            <w:r>
              <w:rPr>
                <w:rFonts w:eastAsia="Calibri"/>
                <w:sz w:val="26"/>
                <w:szCs w:val="26"/>
              </w:rPr>
              <w:t>103</w:t>
            </w:r>
          </w:p>
        </w:tc>
        <w:tc>
          <w:tcPr>
            <w:tcW w:w="992" w:type="dxa"/>
          </w:tcPr>
          <w:p w:rsidR="002764F6" w:rsidRDefault="002764F6">
            <w:pPr>
              <w:autoSpaceDE w:val="0"/>
              <w:autoSpaceDN w:val="0"/>
              <w:adjustRightInd w:val="0"/>
              <w:jc w:val="center"/>
              <w:rPr>
                <w:rFonts w:eastAsia="Calibri"/>
                <w:sz w:val="26"/>
                <w:szCs w:val="26"/>
              </w:rPr>
            </w:pPr>
            <w:r>
              <w:rPr>
                <w:rFonts w:eastAsia="Calibri"/>
                <w:sz w:val="26"/>
                <w:szCs w:val="26"/>
              </w:rPr>
              <w:t>105</w:t>
            </w:r>
          </w:p>
        </w:tc>
        <w:tc>
          <w:tcPr>
            <w:tcW w:w="992" w:type="dxa"/>
          </w:tcPr>
          <w:p w:rsidR="002764F6" w:rsidRDefault="002764F6">
            <w:pPr>
              <w:autoSpaceDE w:val="0"/>
              <w:autoSpaceDN w:val="0"/>
              <w:adjustRightInd w:val="0"/>
              <w:jc w:val="center"/>
              <w:rPr>
                <w:rFonts w:eastAsia="Calibri"/>
                <w:sz w:val="26"/>
                <w:szCs w:val="26"/>
              </w:rPr>
            </w:pPr>
            <w:r>
              <w:rPr>
                <w:rFonts w:eastAsia="Calibri"/>
                <w:sz w:val="26"/>
                <w:szCs w:val="26"/>
              </w:rPr>
              <w:t>107</w:t>
            </w:r>
          </w:p>
        </w:tc>
      </w:tr>
      <w:tr w:rsidR="002764F6" w:rsidRPr="003306C5" w:rsidTr="00FD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2764F6" w:rsidRPr="003306C5" w:rsidRDefault="002764F6" w:rsidP="00FD54E3">
            <w:pPr>
              <w:jc w:val="center"/>
              <w:rPr>
                <w:sz w:val="27"/>
                <w:szCs w:val="27"/>
              </w:rPr>
            </w:pPr>
            <w:r w:rsidRPr="003306C5">
              <w:rPr>
                <w:sz w:val="27"/>
                <w:szCs w:val="27"/>
              </w:rPr>
              <w:lastRenderedPageBreak/>
              <w:t>7.2</w:t>
            </w:r>
            <w:r>
              <w:rPr>
                <w:sz w:val="27"/>
                <w:szCs w:val="27"/>
              </w:rPr>
              <w:t>6</w:t>
            </w:r>
          </w:p>
        </w:tc>
        <w:tc>
          <w:tcPr>
            <w:tcW w:w="4111" w:type="dxa"/>
            <w:tcBorders>
              <w:top w:val="single" w:sz="4" w:space="0" w:color="auto"/>
              <w:bottom w:val="single" w:sz="4" w:space="0" w:color="auto"/>
            </w:tcBorders>
          </w:tcPr>
          <w:p w:rsidR="002764F6" w:rsidRDefault="002764F6">
            <w:pPr>
              <w:autoSpaceDE w:val="0"/>
              <w:autoSpaceDN w:val="0"/>
              <w:adjustRightInd w:val="0"/>
              <w:jc w:val="both"/>
              <w:rPr>
                <w:rFonts w:eastAsia="Calibri"/>
                <w:sz w:val="26"/>
                <w:szCs w:val="26"/>
              </w:rPr>
            </w:pPr>
            <w:r>
              <w:rPr>
                <w:rFonts w:eastAsia="Calibri"/>
                <w:sz w:val="26"/>
                <w:szCs w:val="26"/>
              </w:rPr>
              <w:t>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c>
          <w:tcPr>
            <w:tcW w:w="992" w:type="dxa"/>
            <w:tcBorders>
              <w:top w:val="single" w:sz="4" w:space="0" w:color="auto"/>
              <w:bottom w:val="single" w:sz="4" w:space="0" w:color="auto"/>
            </w:tcBorders>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1134" w:type="dxa"/>
            <w:tcBorders>
              <w:top w:val="single" w:sz="4" w:space="0" w:color="auto"/>
              <w:bottom w:val="single" w:sz="4" w:space="0" w:color="auto"/>
            </w:tcBorders>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992" w:type="dxa"/>
            <w:tcBorders>
              <w:top w:val="single" w:sz="4" w:space="0" w:color="auto"/>
              <w:bottom w:val="single" w:sz="4" w:space="0" w:color="auto"/>
            </w:tcBorders>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993" w:type="dxa"/>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992" w:type="dxa"/>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992" w:type="dxa"/>
          </w:tcPr>
          <w:p w:rsidR="002764F6" w:rsidRDefault="002764F6">
            <w:pPr>
              <w:autoSpaceDE w:val="0"/>
              <w:autoSpaceDN w:val="0"/>
              <w:adjustRightInd w:val="0"/>
              <w:jc w:val="center"/>
              <w:rPr>
                <w:rFonts w:eastAsia="Calibri"/>
                <w:sz w:val="26"/>
                <w:szCs w:val="26"/>
              </w:rPr>
            </w:pPr>
            <w:r>
              <w:rPr>
                <w:rFonts w:eastAsia="Calibri"/>
                <w:sz w:val="26"/>
                <w:szCs w:val="26"/>
              </w:rPr>
              <w:t>-</w:t>
            </w:r>
          </w:p>
        </w:tc>
        <w:tc>
          <w:tcPr>
            <w:tcW w:w="992" w:type="dxa"/>
          </w:tcPr>
          <w:p w:rsidR="002764F6" w:rsidRDefault="002764F6">
            <w:pPr>
              <w:autoSpaceDE w:val="0"/>
              <w:autoSpaceDN w:val="0"/>
              <w:adjustRightInd w:val="0"/>
              <w:jc w:val="center"/>
              <w:rPr>
                <w:rFonts w:eastAsia="Calibri"/>
                <w:sz w:val="26"/>
                <w:szCs w:val="26"/>
              </w:rPr>
            </w:pPr>
            <w:r>
              <w:rPr>
                <w:rFonts w:eastAsia="Calibri"/>
                <w:sz w:val="26"/>
                <w:szCs w:val="26"/>
              </w:rPr>
              <w:t>0</w:t>
            </w:r>
          </w:p>
        </w:tc>
        <w:tc>
          <w:tcPr>
            <w:tcW w:w="993" w:type="dxa"/>
          </w:tcPr>
          <w:p w:rsidR="002764F6" w:rsidRDefault="002764F6">
            <w:pPr>
              <w:autoSpaceDE w:val="0"/>
              <w:autoSpaceDN w:val="0"/>
              <w:adjustRightInd w:val="0"/>
              <w:jc w:val="center"/>
              <w:rPr>
                <w:rFonts w:eastAsia="Calibri"/>
                <w:sz w:val="26"/>
                <w:szCs w:val="26"/>
              </w:rPr>
            </w:pPr>
            <w:r>
              <w:rPr>
                <w:rFonts w:eastAsia="Calibri"/>
                <w:sz w:val="26"/>
                <w:szCs w:val="26"/>
              </w:rPr>
              <w:t>8</w:t>
            </w:r>
          </w:p>
        </w:tc>
        <w:tc>
          <w:tcPr>
            <w:tcW w:w="992" w:type="dxa"/>
            <w:gridSpan w:val="2"/>
          </w:tcPr>
          <w:p w:rsidR="002764F6" w:rsidRDefault="002764F6">
            <w:pPr>
              <w:autoSpaceDE w:val="0"/>
              <w:autoSpaceDN w:val="0"/>
              <w:adjustRightInd w:val="0"/>
              <w:jc w:val="center"/>
              <w:rPr>
                <w:rFonts w:eastAsia="Calibri"/>
                <w:sz w:val="26"/>
                <w:szCs w:val="26"/>
              </w:rPr>
            </w:pPr>
            <w:r>
              <w:rPr>
                <w:rFonts w:eastAsia="Calibri"/>
                <w:sz w:val="26"/>
                <w:szCs w:val="26"/>
              </w:rPr>
              <w:t>7</w:t>
            </w:r>
          </w:p>
        </w:tc>
        <w:tc>
          <w:tcPr>
            <w:tcW w:w="992" w:type="dxa"/>
          </w:tcPr>
          <w:p w:rsidR="002764F6" w:rsidRDefault="002764F6">
            <w:pPr>
              <w:autoSpaceDE w:val="0"/>
              <w:autoSpaceDN w:val="0"/>
              <w:adjustRightInd w:val="0"/>
              <w:jc w:val="center"/>
              <w:rPr>
                <w:rFonts w:eastAsia="Calibri"/>
                <w:sz w:val="26"/>
                <w:szCs w:val="26"/>
              </w:rPr>
            </w:pPr>
            <w:r>
              <w:rPr>
                <w:rFonts w:eastAsia="Calibri"/>
                <w:sz w:val="26"/>
                <w:szCs w:val="26"/>
              </w:rPr>
              <w:t>7</w:t>
            </w:r>
          </w:p>
        </w:tc>
        <w:tc>
          <w:tcPr>
            <w:tcW w:w="992" w:type="dxa"/>
          </w:tcPr>
          <w:p w:rsidR="002764F6" w:rsidRDefault="002764F6">
            <w:pPr>
              <w:autoSpaceDE w:val="0"/>
              <w:autoSpaceDN w:val="0"/>
              <w:adjustRightInd w:val="0"/>
              <w:jc w:val="center"/>
              <w:rPr>
                <w:rFonts w:eastAsia="Calibri"/>
                <w:sz w:val="26"/>
                <w:szCs w:val="26"/>
              </w:rPr>
            </w:pPr>
            <w:r>
              <w:rPr>
                <w:rFonts w:eastAsia="Calibri"/>
                <w:sz w:val="26"/>
                <w:szCs w:val="26"/>
              </w:rPr>
              <w:t>7</w:t>
            </w:r>
          </w:p>
        </w:tc>
      </w:tr>
      <w:tr w:rsidR="002764F6" w:rsidRPr="003306C5" w:rsidTr="00FD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2764F6" w:rsidRPr="003306C5" w:rsidRDefault="002764F6" w:rsidP="00FD54E3">
            <w:pPr>
              <w:jc w:val="center"/>
              <w:rPr>
                <w:sz w:val="27"/>
                <w:szCs w:val="27"/>
              </w:rPr>
            </w:pPr>
            <w:r>
              <w:rPr>
                <w:sz w:val="27"/>
                <w:szCs w:val="27"/>
              </w:rPr>
              <w:t>9</w:t>
            </w:r>
          </w:p>
        </w:tc>
        <w:tc>
          <w:tcPr>
            <w:tcW w:w="4111" w:type="dxa"/>
            <w:tcBorders>
              <w:top w:val="single" w:sz="4" w:space="0" w:color="auto"/>
              <w:bottom w:val="single" w:sz="4" w:space="0" w:color="auto"/>
            </w:tcBorders>
          </w:tcPr>
          <w:p w:rsidR="002764F6" w:rsidRDefault="002764F6" w:rsidP="00FD54E3">
            <w:pPr>
              <w:autoSpaceDE w:val="0"/>
              <w:autoSpaceDN w:val="0"/>
              <w:adjustRightInd w:val="0"/>
              <w:jc w:val="both"/>
              <w:rPr>
                <w:rFonts w:eastAsia="Calibri"/>
                <w:sz w:val="26"/>
                <w:szCs w:val="26"/>
              </w:rPr>
            </w:pPr>
            <w:r w:rsidRPr="00FD54E3">
              <w:rPr>
                <w:rFonts w:eastAsia="Calibri"/>
                <w:sz w:val="26"/>
                <w:szCs w:val="26"/>
              </w:rPr>
              <w:t xml:space="preserve">Отдельное мероприятие </w:t>
            </w:r>
            <w:r>
              <w:rPr>
                <w:rFonts w:eastAsia="Calibri"/>
                <w:sz w:val="26"/>
                <w:szCs w:val="26"/>
              </w:rPr>
              <w:t>«</w:t>
            </w:r>
            <w:r w:rsidRPr="00FD54E3">
              <w:rPr>
                <w:rFonts w:eastAsia="Calibri"/>
                <w:sz w:val="26"/>
                <w:szCs w:val="26"/>
              </w:rPr>
              <w:t>Создание единой автоматизированной информационной системы социальной защиты населения Киров</w:t>
            </w:r>
            <w:r>
              <w:rPr>
                <w:rFonts w:eastAsia="Calibri"/>
                <w:sz w:val="26"/>
                <w:szCs w:val="26"/>
              </w:rPr>
              <w:t>ской области»</w:t>
            </w:r>
          </w:p>
        </w:tc>
        <w:tc>
          <w:tcPr>
            <w:tcW w:w="992" w:type="dxa"/>
            <w:tcBorders>
              <w:top w:val="single" w:sz="4" w:space="0" w:color="auto"/>
              <w:bottom w:val="single" w:sz="4" w:space="0" w:color="auto"/>
            </w:tcBorders>
          </w:tcPr>
          <w:p w:rsidR="002764F6" w:rsidRDefault="002764F6">
            <w:pPr>
              <w:autoSpaceDE w:val="0"/>
              <w:autoSpaceDN w:val="0"/>
              <w:adjustRightInd w:val="0"/>
              <w:jc w:val="center"/>
              <w:rPr>
                <w:rFonts w:eastAsia="Calibri"/>
                <w:sz w:val="26"/>
                <w:szCs w:val="26"/>
              </w:rPr>
            </w:pPr>
          </w:p>
        </w:tc>
        <w:tc>
          <w:tcPr>
            <w:tcW w:w="1134" w:type="dxa"/>
            <w:tcBorders>
              <w:top w:val="single" w:sz="4" w:space="0" w:color="auto"/>
              <w:bottom w:val="single" w:sz="4" w:space="0" w:color="auto"/>
            </w:tcBorders>
          </w:tcPr>
          <w:p w:rsidR="002764F6" w:rsidRDefault="002764F6">
            <w:pPr>
              <w:autoSpaceDE w:val="0"/>
              <w:autoSpaceDN w:val="0"/>
              <w:adjustRightInd w:val="0"/>
              <w:jc w:val="center"/>
              <w:rPr>
                <w:rFonts w:eastAsia="Calibri"/>
                <w:sz w:val="26"/>
                <w:szCs w:val="26"/>
              </w:rPr>
            </w:pPr>
          </w:p>
        </w:tc>
        <w:tc>
          <w:tcPr>
            <w:tcW w:w="992" w:type="dxa"/>
            <w:tcBorders>
              <w:top w:val="single" w:sz="4" w:space="0" w:color="auto"/>
              <w:bottom w:val="single" w:sz="4" w:space="0" w:color="auto"/>
            </w:tcBorders>
          </w:tcPr>
          <w:p w:rsidR="002764F6" w:rsidRDefault="002764F6">
            <w:pPr>
              <w:autoSpaceDE w:val="0"/>
              <w:autoSpaceDN w:val="0"/>
              <w:adjustRightInd w:val="0"/>
              <w:jc w:val="center"/>
              <w:rPr>
                <w:rFonts w:eastAsia="Calibri"/>
                <w:sz w:val="26"/>
                <w:szCs w:val="26"/>
              </w:rPr>
            </w:pPr>
          </w:p>
        </w:tc>
        <w:tc>
          <w:tcPr>
            <w:tcW w:w="993" w:type="dxa"/>
          </w:tcPr>
          <w:p w:rsidR="002764F6" w:rsidRDefault="002764F6">
            <w:pPr>
              <w:autoSpaceDE w:val="0"/>
              <w:autoSpaceDN w:val="0"/>
              <w:adjustRightInd w:val="0"/>
              <w:jc w:val="center"/>
              <w:rPr>
                <w:rFonts w:eastAsia="Calibri"/>
                <w:sz w:val="26"/>
                <w:szCs w:val="26"/>
              </w:rPr>
            </w:pPr>
          </w:p>
        </w:tc>
        <w:tc>
          <w:tcPr>
            <w:tcW w:w="992" w:type="dxa"/>
          </w:tcPr>
          <w:p w:rsidR="002764F6" w:rsidRDefault="002764F6">
            <w:pPr>
              <w:autoSpaceDE w:val="0"/>
              <w:autoSpaceDN w:val="0"/>
              <w:adjustRightInd w:val="0"/>
              <w:jc w:val="center"/>
              <w:rPr>
                <w:rFonts w:eastAsia="Calibri"/>
                <w:sz w:val="26"/>
                <w:szCs w:val="26"/>
              </w:rPr>
            </w:pPr>
          </w:p>
        </w:tc>
        <w:tc>
          <w:tcPr>
            <w:tcW w:w="992" w:type="dxa"/>
          </w:tcPr>
          <w:p w:rsidR="002764F6" w:rsidRDefault="002764F6">
            <w:pPr>
              <w:autoSpaceDE w:val="0"/>
              <w:autoSpaceDN w:val="0"/>
              <w:adjustRightInd w:val="0"/>
              <w:jc w:val="center"/>
              <w:rPr>
                <w:rFonts w:eastAsia="Calibri"/>
                <w:sz w:val="26"/>
                <w:szCs w:val="26"/>
              </w:rPr>
            </w:pPr>
          </w:p>
        </w:tc>
        <w:tc>
          <w:tcPr>
            <w:tcW w:w="992" w:type="dxa"/>
          </w:tcPr>
          <w:p w:rsidR="002764F6" w:rsidRDefault="002764F6">
            <w:pPr>
              <w:autoSpaceDE w:val="0"/>
              <w:autoSpaceDN w:val="0"/>
              <w:adjustRightInd w:val="0"/>
              <w:jc w:val="center"/>
              <w:rPr>
                <w:rFonts w:eastAsia="Calibri"/>
                <w:sz w:val="26"/>
                <w:szCs w:val="26"/>
              </w:rPr>
            </w:pPr>
          </w:p>
        </w:tc>
        <w:tc>
          <w:tcPr>
            <w:tcW w:w="993" w:type="dxa"/>
          </w:tcPr>
          <w:p w:rsidR="002764F6" w:rsidRDefault="002764F6">
            <w:pPr>
              <w:autoSpaceDE w:val="0"/>
              <w:autoSpaceDN w:val="0"/>
              <w:adjustRightInd w:val="0"/>
              <w:jc w:val="center"/>
              <w:rPr>
                <w:rFonts w:eastAsia="Calibri"/>
                <w:sz w:val="26"/>
                <w:szCs w:val="26"/>
              </w:rPr>
            </w:pPr>
          </w:p>
        </w:tc>
        <w:tc>
          <w:tcPr>
            <w:tcW w:w="992" w:type="dxa"/>
            <w:gridSpan w:val="2"/>
          </w:tcPr>
          <w:p w:rsidR="002764F6" w:rsidRDefault="002764F6">
            <w:pPr>
              <w:autoSpaceDE w:val="0"/>
              <w:autoSpaceDN w:val="0"/>
              <w:adjustRightInd w:val="0"/>
              <w:jc w:val="center"/>
              <w:rPr>
                <w:rFonts w:eastAsia="Calibri"/>
                <w:sz w:val="26"/>
                <w:szCs w:val="26"/>
              </w:rPr>
            </w:pPr>
          </w:p>
        </w:tc>
        <w:tc>
          <w:tcPr>
            <w:tcW w:w="992" w:type="dxa"/>
          </w:tcPr>
          <w:p w:rsidR="002764F6" w:rsidRDefault="002764F6">
            <w:pPr>
              <w:autoSpaceDE w:val="0"/>
              <w:autoSpaceDN w:val="0"/>
              <w:adjustRightInd w:val="0"/>
              <w:jc w:val="center"/>
              <w:rPr>
                <w:rFonts w:eastAsia="Calibri"/>
                <w:sz w:val="26"/>
                <w:szCs w:val="26"/>
              </w:rPr>
            </w:pPr>
          </w:p>
        </w:tc>
        <w:tc>
          <w:tcPr>
            <w:tcW w:w="992" w:type="dxa"/>
          </w:tcPr>
          <w:p w:rsidR="002764F6" w:rsidRDefault="002764F6">
            <w:pPr>
              <w:autoSpaceDE w:val="0"/>
              <w:autoSpaceDN w:val="0"/>
              <w:adjustRightInd w:val="0"/>
              <w:jc w:val="center"/>
              <w:rPr>
                <w:rFonts w:eastAsia="Calibri"/>
                <w:sz w:val="26"/>
                <w:szCs w:val="26"/>
              </w:rPr>
            </w:pPr>
          </w:p>
        </w:tc>
      </w:tr>
      <w:tr w:rsidR="002764F6" w:rsidRPr="003306C5" w:rsidTr="00FD5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0"/>
        </w:trPr>
        <w:tc>
          <w:tcPr>
            <w:tcW w:w="709" w:type="dxa"/>
          </w:tcPr>
          <w:p w:rsidR="002764F6" w:rsidRPr="003306C5" w:rsidRDefault="002764F6" w:rsidP="00FD54E3">
            <w:pPr>
              <w:jc w:val="center"/>
              <w:rPr>
                <w:sz w:val="27"/>
                <w:szCs w:val="27"/>
              </w:rPr>
            </w:pPr>
            <w:r>
              <w:rPr>
                <w:sz w:val="27"/>
                <w:szCs w:val="27"/>
              </w:rPr>
              <w:t>9.2</w:t>
            </w:r>
          </w:p>
        </w:tc>
        <w:tc>
          <w:tcPr>
            <w:tcW w:w="4111" w:type="dxa"/>
            <w:tcBorders>
              <w:top w:val="single" w:sz="4" w:space="0" w:color="auto"/>
            </w:tcBorders>
          </w:tcPr>
          <w:p w:rsidR="002764F6" w:rsidRDefault="00762FD7" w:rsidP="00FD54E3">
            <w:pPr>
              <w:autoSpaceDE w:val="0"/>
              <w:autoSpaceDN w:val="0"/>
              <w:adjustRightInd w:val="0"/>
              <w:jc w:val="both"/>
              <w:rPr>
                <w:rFonts w:eastAsia="Calibri"/>
                <w:sz w:val="26"/>
                <w:szCs w:val="26"/>
              </w:rPr>
            </w:pPr>
            <w:r>
              <w:rPr>
                <w:rFonts w:eastAsia="Calibri"/>
                <w:sz w:val="26"/>
                <w:szCs w:val="26"/>
              </w:rPr>
              <w:t>Исключить.</w:t>
            </w:r>
          </w:p>
        </w:tc>
        <w:tc>
          <w:tcPr>
            <w:tcW w:w="992" w:type="dxa"/>
            <w:tcBorders>
              <w:top w:val="single" w:sz="4" w:space="0" w:color="auto"/>
            </w:tcBorders>
          </w:tcPr>
          <w:p w:rsidR="002764F6" w:rsidRDefault="002764F6" w:rsidP="00FD54E3">
            <w:pPr>
              <w:autoSpaceDE w:val="0"/>
              <w:autoSpaceDN w:val="0"/>
              <w:adjustRightInd w:val="0"/>
              <w:jc w:val="center"/>
              <w:rPr>
                <w:rFonts w:eastAsia="Calibri"/>
                <w:sz w:val="26"/>
                <w:szCs w:val="26"/>
              </w:rPr>
            </w:pPr>
          </w:p>
        </w:tc>
        <w:tc>
          <w:tcPr>
            <w:tcW w:w="1134" w:type="dxa"/>
            <w:tcBorders>
              <w:top w:val="single" w:sz="4" w:space="0" w:color="auto"/>
            </w:tcBorders>
          </w:tcPr>
          <w:p w:rsidR="002764F6" w:rsidRDefault="002764F6" w:rsidP="00FD54E3">
            <w:pPr>
              <w:autoSpaceDE w:val="0"/>
              <w:autoSpaceDN w:val="0"/>
              <w:adjustRightInd w:val="0"/>
              <w:jc w:val="center"/>
              <w:rPr>
                <w:rFonts w:eastAsia="Calibri"/>
                <w:sz w:val="26"/>
                <w:szCs w:val="26"/>
              </w:rPr>
            </w:pPr>
          </w:p>
        </w:tc>
        <w:tc>
          <w:tcPr>
            <w:tcW w:w="992" w:type="dxa"/>
            <w:tcBorders>
              <w:top w:val="single" w:sz="4" w:space="0" w:color="auto"/>
            </w:tcBorders>
          </w:tcPr>
          <w:p w:rsidR="002764F6" w:rsidRDefault="002764F6" w:rsidP="00FD54E3">
            <w:pPr>
              <w:autoSpaceDE w:val="0"/>
              <w:autoSpaceDN w:val="0"/>
              <w:adjustRightInd w:val="0"/>
              <w:jc w:val="center"/>
              <w:rPr>
                <w:rFonts w:eastAsia="Calibri"/>
                <w:sz w:val="26"/>
                <w:szCs w:val="26"/>
              </w:rPr>
            </w:pPr>
          </w:p>
        </w:tc>
        <w:tc>
          <w:tcPr>
            <w:tcW w:w="993" w:type="dxa"/>
          </w:tcPr>
          <w:p w:rsidR="002764F6" w:rsidRDefault="002764F6" w:rsidP="00FD54E3">
            <w:pPr>
              <w:autoSpaceDE w:val="0"/>
              <w:autoSpaceDN w:val="0"/>
              <w:adjustRightInd w:val="0"/>
              <w:jc w:val="center"/>
              <w:rPr>
                <w:rFonts w:eastAsia="Calibri"/>
                <w:sz w:val="26"/>
                <w:szCs w:val="26"/>
              </w:rPr>
            </w:pPr>
          </w:p>
        </w:tc>
        <w:tc>
          <w:tcPr>
            <w:tcW w:w="992" w:type="dxa"/>
          </w:tcPr>
          <w:p w:rsidR="002764F6" w:rsidRDefault="002764F6" w:rsidP="00FD54E3">
            <w:pPr>
              <w:autoSpaceDE w:val="0"/>
              <w:autoSpaceDN w:val="0"/>
              <w:adjustRightInd w:val="0"/>
              <w:jc w:val="center"/>
              <w:rPr>
                <w:rFonts w:eastAsia="Calibri"/>
                <w:sz w:val="26"/>
                <w:szCs w:val="26"/>
              </w:rPr>
            </w:pPr>
          </w:p>
        </w:tc>
        <w:tc>
          <w:tcPr>
            <w:tcW w:w="992" w:type="dxa"/>
          </w:tcPr>
          <w:p w:rsidR="002764F6" w:rsidRDefault="002764F6" w:rsidP="00FD54E3">
            <w:pPr>
              <w:autoSpaceDE w:val="0"/>
              <w:autoSpaceDN w:val="0"/>
              <w:adjustRightInd w:val="0"/>
              <w:jc w:val="center"/>
              <w:rPr>
                <w:rFonts w:eastAsia="Calibri"/>
                <w:sz w:val="26"/>
                <w:szCs w:val="26"/>
              </w:rPr>
            </w:pPr>
          </w:p>
        </w:tc>
        <w:tc>
          <w:tcPr>
            <w:tcW w:w="992" w:type="dxa"/>
          </w:tcPr>
          <w:p w:rsidR="002764F6" w:rsidRDefault="002764F6" w:rsidP="00FD54E3">
            <w:pPr>
              <w:autoSpaceDE w:val="0"/>
              <w:autoSpaceDN w:val="0"/>
              <w:adjustRightInd w:val="0"/>
              <w:jc w:val="center"/>
              <w:rPr>
                <w:rFonts w:eastAsia="Calibri"/>
                <w:sz w:val="26"/>
                <w:szCs w:val="26"/>
              </w:rPr>
            </w:pPr>
          </w:p>
        </w:tc>
        <w:tc>
          <w:tcPr>
            <w:tcW w:w="993" w:type="dxa"/>
          </w:tcPr>
          <w:p w:rsidR="002764F6" w:rsidRDefault="002764F6" w:rsidP="00FD54E3">
            <w:pPr>
              <w:autoSpaceDE w:val="0"/>
              <w:autoSpaceDN w:val="0"/>
              <w:adjustRightInd w:val="0"/>
              <w:jc w:val="center"/>
              <w:rPr>
                <w:rFonts w:eastAsia="Calibri"/>
                <w:sz w:val="26"/>
                <w:szCs w:val="26"/>
              </w:rPr>
            </w:pPr>
          </w:p>
        </w:tc>
        <w:tc>
          <w:tcPr>
            <w:tcW w:w="992" w:type="dxa"/>
            <w:gridSpan w:val="2"/>
          </w:tcPr>
          <w:p w:rsidR="002764F6" w:rsidRDefault="002764F6" w:rsidP="00FD54E3">
            <w:pPr>
              <w:autoSpaceDE w:val="0"/>
              <w:autoSpaceDN w:val="0"/>
              <w:adjustRightInd w:val="0"/>
              <w:jc w:val="center"/>
              <w:rPr>
                <w:rFonts w:eastAsia="Calibri"/>
                <w:sz w:val="26"/>
                <w:szCs w:val="26"/>
              </w:rPr>
            </w:pPr>
          </w:p>
        </w:tc>
        <w:tc>
          <w:tcPr>
            <w:tcW w:w="992" w:type="dxa"/>
          </w:tcPr>
          <w:p w:rsidR="002764F6" w:rsidRDefault="002764F6" w:rsidP="00FD54E3">
            <w:pPr>
              <w:autoSpaceDE w:val="0"/>
              <w:autoSpaceDN w:val="0"/>
              <w:adjustRightInd w:val="0"/>
              <w:jc w:val="center"/>
              <w:rPr>
                <w:rFonts w:eastAsia="Calibri"/>
                <w:sz w:val="26"/>
                <w:szCs w:val="26"/>
              </w:rPr>
            </w:pPr>
          </w:p>
        </w:tc>
        <w:tc>
          <w:tcPr>
            <w:tcW w:w="992" w:type="dxa"/>
          </w:tcPr>
          <w:p w:rsidR="002764F6" w:rsidRDefault="002764F6" w:rsidP="00FD54E3">
            <w:pPr>
              <w:autoSpaceDE w:val="0"/>
              <w:autoSpaceDN w:val="0"/>
              <w:adjustRightInd w:val="0"/>
              <w:jc w:val="center"/>
              <w:rPr>
                <w:rFonts w:eastAsia="Calibri"/>
                <w:sz w:val="26"/>
                <w:szCs w:val="26"/>
              </w:rPr>
            </w:pPr>
          </w:p>
        </w:tc>
      </w:tr>
    </w:tbl>
    <w:p w:rsidR="007013F3" w:rsidRPr="00575AAA" w:rsidRDefault="007013F3" w:rsidP="007013F3">
      <w:pPr>
        <w:widowControl w:val="0"/>
        <w:tabs>
          <w:tab w:val="left" w:pos="0"/>
          <w:tab w:val="center" w:pos="11968"/>
        </w:tabs>
        <w:autoSpaceDE w:val="0"/>
        <w:autoSpaceDN w:val="0"/>
        <w:adjustRightInd w:val="0"/>
        <w:spacing w:line="360" w:lineRule="auto"/>
        <w:jc w:val="center"/>
        <w:rPr>
          <w:bCs/>
          <w:sz w:val="28"/>
          <w:szCs w:val="28"/>
        </w:rPr>
      </w:pPr>
    </w:p>
    <w:p w:rsidR="007013F3" w:rsidRPr="00575AAA" w:rsidRDefault="007013F3" w:rsidP="007013F3">
      <w:pPr>
        <w:widowControl w:val="0"/>
        <w:tabs>
          <w:tab w:val="left" w:pos="0"/>
          <w:tab w:val="center" w:pos="11968"/>
        </w:tabs>
        <w:autoSpaceDE w:val="0"/>
        <w:autoSpaceDN w:val="0"/>
        <w:adjustRightInd w:val="0"/>
        <w:spacing w:line="360" w:lineRule="auto"/>
        <w:jc w:val="center"/>
        <w:rPr>
          <w:bCs/>
          <w:sz w:val="28"/>
          <w:szCs w:val="28"/>
        </w:rPr>
      </w:pPr>
      <w:r w:rsidRPr="00575AAA">
        <w:rPr>
          <w:bCs/>
          <w:sz w:val="28"/>
          <w:szCs w:val="28"/>
        </w:rPr>
        <w:t>___________</w:t>
      </w:r>
    </w:p>
    <w:p w:rsidR="007013F3" w:rsidRDefault="007013F3" w:rsidP="00177809">
      <w:pPr>
        <w:widowControl w:val="0"/>
        <w:tabs>
          <w:tab w:val="left" w:pos="10770"/>
          <w:tab w:val="center" w:pos="11968"/>
        </w:tabs>
        <w:autoSpaceDE w:val="0"/>
        <w:autoSpaceDN w:val="0"/>
        <w:adjustRightInd w:val="0"/>
        <w:ind w:left="10801"/>
        <w:rPr>
          <w:bCs/>
          <w:sz w:val="28"/>
          <w:szCs w:val="28"/>
        </w:rPr>
        <w:sectPr w:rsidR="007013F3" w:rsidSect="00297D1E">
          <w:pgSz w:w="16838" w:h="11906" w:orient="landscape"/>
          <w:pgMar w:top="567" w:right="1134" w:bottom="709" w:left="1134" w:header="709" w:footer="709" w:gutter="0"/>
          <w:cols w:space="708"/>
          <w:docGrid w:linePitch="360"/>
        </w:sectPr>
      </w:pPr>
    </w:p>
    <w:p w:rsidR="009A6878" w:rsidRDefault="009A6878" w:rsidP="00177809">
      <w:pPr>
        <w:widowControl w:val="0"/>
        <w:tabs>
          <w:tab w:val="left" w:pos="10770"/>
          <w:tab w:val="center" w:pos="11968"/>
        </w:tabs>
        <w:autoSpaceDE w:val="0"/>
        <w:autoSpaceDN w:val="0"/>
        <w:adjustRightInd w:val="0"/>
        <w:ind w:left="10801"/>
        <w:rPr>
          <w:bCs/>
          <w:sz w:val="28"/>
          <w:szCs w:val="28"/>
        </w:rPr>
      </w:pPr>
      <w:r>
        <w:rPr>
          <w:bCs/>
          <w:sz w:val="28"/>
          <w:szCs w:val="28"/>
        </w:rPr>
        <w:lastRenderedPageBreak/>
        <w:t>П</w:t>
      </w:r>
      <w:r w:rsidRPr="00575AAA">
        <w:rPr>
          <w:bCs/>
          <w:sz w:val="28"/>
          <w:szCs w:val="28"/>
        </w:rPr>
        <w:t xml:space="preserve">риложение № </w:t>
      </w:r>
      <w:r w:rsidR="00BB650B">
        <w:rPr>
          <w:bCs/>
          <w:sz w:val="28"/>
          <w:szCs w:val="28"/>
        </w:rPr>
        <w:t>2</w:t>
      </w:r>
      <w:r w:rsidRPr="00575AAA">
        <w:rPr>
          <w:bCs/>
          <w:sz w:val="28"/>
          <w:szCs w:val="28"/>
        </w:rPr>
        <w:t xml:space="preserve"> </w:t>
      </w: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Pr="000F2809" w:rsidRDefault="000F2809" w:rsidP="000F2809">
      <w:pPr>
        <w:widowControl w:val="0"/>
        <w:tabs>
          <w:tab w:val="left" w:pos="10770"/>
          <w:tab w:val="center" w:pos="11968"/>
        </w:tabs>
        <w:autoSpaceDE w:val="0"/>
        <w:autoSpaceDN w:val="0"/>
        <w:adjustRightInd w:val="0"/>
        <w:ind w:left="10801"/>
        <w:rPr>
          <w:bCs/>
          <w:sz w:val="28"/>
          <w:szCs w:val="28"/>
        </w:rPr>
      </w:pPr>
      <w:r w:rsidRPr="000F2809">
        <w:rPr>
          <w:bCs/>
          <w:sz w:val="28"/>
          <w:szCs w:val="28"/>
        </w:rPr>
        <w:t xml:space="preserve">Приложение № </w:t>
      </w:r>
      <w:r>
        <w:rPr>
          <w:bCs/>
          <w:sz w:val="28"/>
          <w:szCs w:val="28"/>
        </w:rPr>
        <w:t>2</w:t>
      </w:r>
    </w:p>
    <w:p w:rsidR="000F2809" w:rsidRPr="000F2809" w:rsidRDefault="000F2809" w:rsidP="000F2809">
      <w:pPr>
        <w:widowControl w:val="0"/>
        <w:tabs>
          <w:tab w:val="left" w:pos="10770"/>
          <w:tab w:val="center" w:pos="11968"/>
        </w:tabs>
        <w:autoSpaceDE w:val="0"/>
        <w:autoSpaceDN w:val="0"/>
        <w:adjustRightInd w:val="0"/>
        <w:ind w:left="10801"/>
        <w:rPr>
          <w:bCs/>
          <w:sz w:val="28"/>
          <w:szCs w:val="28"/>
        </w:rPr>
      </w:pPr>
    </w:p>
    <w:p w:rsidR="000F2809" w:rsidRDefault="000F2809" w:rsidP="008321FA">
      <w:pPr>
        <w:widowControl w:val="0"/>
        <w:tabs>
          <w:tab w:val="left" w:pos="10770"/>
          <w:tab w:val="center" w:pos="11968"/>
        </w:tabs>
        <w:autoSpaceDE w:val="0"/>
        <w:autoSpaceDN w:val="0"/>
        <w:adjustRightInd w:val="0"/>
        <w:spacing w:after="720"/>
        <w:ind w:left="10801"/>
        <w:rPr>
          <w:bCs/>
          <w:sz w:val="28"/>
          <w:szCs w:val="28"/>
        </w:rPr>
      </w:pPr>
      <w:r w:rsidRPr="000F2809">
        <w:rPr>
          <w:bCs/>
          <w:sz w:val="28"/>
          <w:szCs w:val="28"/>
        </w:rPr>
        <w:t>к Государственной программе</w:t>
      </w:r>
    </w:p>
    <w:p w:rsidR="000F2809" w:rsidRDefault="000F2809" w:rsidP="000F2809">
      <w:pPr>
        <w:autoSpaceDE w:val="0"/>
        <w:autoSpaceDN w:val="0"/>
        <w:adjustRightInd w:val="0"/>
        <w:jc w:val="center"/>
        <w:rPr>
          <w:b/>
          <w:bCs/>
          <w:sz w:val="28"/>
          <w:szCs w:val="28"/>
        </w:rPr>
      </w:pPr>
      <w:r>
        <w:rPr>
          <w:b/>
          <w:bCs/>
          <w:sz w:val="28"/>
          <w:szCs w:val="28"/>
        </w:rPr>
        <w:t>ИЗМЕНЕНИ</w:t>
      </w:r>
      <w:r w:rsidR="00211BB7">
        <w:rPr>
          <w:b/>
          <w:bCs/>
          <w:sz w:val="28"/>
          <w:szCs w:val="28"/>
        </w:rPr>
        <w:t>Я</w:t>
      </w:r>
    </w:p>
    <w:p w:rsidR="000F2809" w:rsidRDefault="000F2809" w:rsidP="000F2809">
      <w:pPr>
        <w:autoSpaceDE w:val="0"/>
        <w:autoSpaceDN w:val="0"/>
        <w:adjustRightInd w:val="0"/>
        <w:spacing w:after="480"/>
        <w:jc w:val="center"/>
        <w:rPr>
          <w:b/>
          <w:bCs/>
          <w:sz w:val="28"/>
          <w:szCs w:val="28"/>
        </w:rPr>
      </w:pPr>
      <w:r>
        <w:rPr>
          <w:b/>
          <w:bCs/>
          <w:sz w:val="28"/>
          <w:szCs w:val="28"/>
        </w:rPr>
        <w:t xml:space="preserve">в </w:t>
      </w:r>
      <w:r w:rsidRPr="00661C0B">
        <w:rPr>
          <w:b/>
          <w:bCs/>
          <w:sz w:val="28"/>
          <w:szCs w:val="28"/>
        </w:rPr>
        <w:t>сведения</w:t>
      </w:r>
      <w:r>
        <w:rPr>
          <w:b/>
          <w:bCs/>
          <w:sz w:val="28"/>
          <w:szCs w:val="28"/>
        </w:rPr>
        <w:t>х</w:t>
      </w:r>
      <w:r w:rsidRPr="00661C0B">
        <w:rPr>
          <w:b/>
          <w:bCs/>
          <w:sz w:val="28"/>
          <w:szCs w:val="28"/>
        </w:rPr>
        <w:t xml:space="preserve"> об основных мерах правового регулирования в сфере реализации </w:t>
      </w:r>
      <w:r>
        <w:rPr>
          <w:b/>
          <w:bCs/>
          <w:sz w:val="28"/>
          <w:szCs w:val="28"/>
        </w:rPr>
        <w:t>Г</w:t>
      </w:r>
      <w:r w:rsidRPr="00661C0B">
        <w:rPr>
          <w:b/>
          <w:bCs/>
          <w:sz w:val="28"/>
          <w:szCs w:val="28"/>
        </w:rPr>
        <w:t>осударственной программы</w:t>
      </w:r>
    </w:p>
    <w:tbl>
      <w:tblPr>
        <w:tblW w:w="0" w:type="auto"/>
        <w:tblCellSpacing w:w="5" w:type="nil"/>
        <w:tblInd w:w="-67" w:type="dxa"/>
        <w:tblLayout w:type="fixed"/>
        <w:tblCellMar>
          <w:left w:w="75" w:type="dxa"/>
          <w:right w:w="75" w:type="dxa"/>
        </w:tblCellMar>
        <w:tblLook w:val="0000" w:firstRow="0" w:lastRow="0" w:firstColumn="0" w:lastColumn="0" w:noHBand="0" w:noVBand="0"/>
      </w:tblPr>
      <w:tblGrid>
        <w:gridCol w:w="737"/>
        <w:gridCol w:w="3365"/>
        <w:gridCol w:w="6120"/>
        <w:gridCol w:w="2520"/>
        <w:gridCol w:w="1920"/>
      </w:tblGrid>
      <w:tr w:rsidR="000F2809" w:rsidRPr="00661C0B" w:rsidTr="00F60CFA">
        <w:trPr>
          <w:trHeight w:val="20"/>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w:t>
            </w:r>
            <w:r w:rsidRPr="00661C0B">
              <w:br/>
              <w:t>п/п</w:t>
            </w:r>
          </w:p>
        </w:tc>
        <w:tc>
          <w:tcPr>
            <w:tcW w:w="3365"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Вид правового акта</w:t>
            </w:r>
          </w:p>
        </w:tc>
        <w:tc>
          <w:tcPr>
            <w:tcW w:w="6120"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Основные положения</w:t>
            </w:r>
          </w:p>
          <w:p w:rsidR="000F2809" w:rsidRPr="00661C0B" w:rsidRDefault="000F2809" w:rsidP="000F2809">
            <w:pPr>
              <w:widowControl w:val="0"/>
              <w:autoSpaceDE w:val="0"/>
              <w:autoSpaceDN w:val="0"/>
              <w:adjustRightInd w:val="0"/>
              <w:jc w:val="center"/>
            </w:pPr>
            <w:r w:rsidRPr="00661C0B">
              <w:t>правового акта</w:t>
            </w:r>
          </w:p>
        </w:tc>
        <w:tc>
          <w:tcPr>
            <w:tcW w:w="2520"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Ответственный</w:t>
            </w:r>
          </w:p>
          <w:p w:rsidR="000F2809" w:rsidRPr="00661C0B" w:rsidRDefault="000F2809" w:rsidP="000F2809">
            <w:pPr>
              <w:widowControl w:val="0"/>
              <w:autoSpaceDE w:val="0"/>
              <w:autoSpaceDN w:val="0"/>
              <w:adjustRightInd w:val="0"/>
              <w:jc w:val="center"/>
            </w:pPr>
            <w:r w:rsidRPr="00661C0B">
              <w:t>исполнитель и</w:t>
            </w:r>
          </w:p>
          <w:p w:rsidR="000F2809" w:rsidRPr="00661C0B" w:rsidRDefault="000F2809" w:rsidP="000F2809">
            <w:pPr>
              <w:widowControl w:val="0"/>
              <w:autoSpaceDE w:val="0"/>
              <w:autoSpaceDN w:val="0"/>
              <w:adjustRightInd w:val="0"/>
              <w:jc w:val="center"/>
            </w:pPr>
            <w:r w:rsidRPr="00661C0B">
              <w:t>соисполнители</w:t>
            </w:r>
          </w:p>
        </w:tc>
        <w:tc>
          <w:tcPr>
            <w:tcW w:w="1920"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Ожидаемые</w:t>
            </w:r>
          </w:p>
          <w:p w:rsidR="000F2809" w:rsidRPr="00661C0B" w:rsidRDefault="000F2809" w:rsidP="000F2809">
            <w:pPr>
              <w:widowControl w:val="0"/>
              <w:autoSpaceDE w:val="0"/>
              <w:autoSpaceDN w:val="0"/>
              <w:adjustRightInd w:val="0"/>
              <w:jc w:val="center"/>
            </w:pPr>
            <w:r w:rsidRPr="00661C0B">
              <w:t>сроки принятия  правового акта</w:t>
            </w:r>
          </w:p>
        </w:tc>
      </w:tr>
      <w:tr w:rsidR="0035051A" w:rsidRPr="00BB650B" w:rsidTr="00F60CFA">
        <w:trPr>
          <w:trHeight w:val="501"/>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1D77BA" w:rsidRPr="00BB650B" w:rsidRDefault="0035051A" w:rsidP="008F1004">
            <w:pPr>
              <w:jc w:val="center"/>
            </w:pPr>
            <w:r w:rsidRPr="00BB650B">
              <w:t>1</w:t>
            </w:r>
          </w:p>
          <w:p w:rsidR="001D77BA" w:rsidRPr="00BB650B" w:rsidRDefault="001D77BA" w:rsidP="008F1004">
            <w:pPr>
              <w:widowControl w:val="0"/>
              <w:autoSpaceDE w:val="0"/>
              <w:autoSpaceDN w:val="0"/>
              <w:adjustRightInd w:val="0"/>
              <w:jc w:val="center"/>
            </w:pPr>
          </w:p>
        </w:tc>
        <w:tc>
          <w:tcPr>
            <w:tcW w:w="3365" w:type="dxa"/>
            <w:tcBorders>
              <w:top w:val="single" w:sz="4" w:space="0" w:color="auto"/>
              <w:left w:val="single" w:sz="4" w:space="0" w:color="auto"/>
              <w:bottom w:val="single" w:sz="4" w:space="0" w:color="auto"/>
              <w:right w:val="single" w:sz="4" w:space="0" w:color="auto"/>
            </w:tcBorders>
          </w:tcPr>
          <w:p w:rsidR="001D77BA" w:rsidRPr="00BB650B" w:rsidRDefault="001D77BA" w:rsidP="0035051A">
            <w:r w:rsidRPr="00BB650B">
              <w:t>Подпрограмма «</w:t>
            </w:r>
            <w:r w:rsidR="0035051A" w:rsidRPr="00BB650B">
              <w:t>Социальная поддержка граждан»</w:t>
            </w:r>
          </w:p>
        </w:tc>
        <w:tc>
          <w:tcPr>
            <w:tcW w:w="6120" w:type="dxa"/>
            <w:tcBorders>
              <w:top w:val="single" w:sz="4" w:space="0" w:color="auto"/>
              <w:left w:val="single" w:sz="4" w:space="0" w:color="auto"/>
              <w:bottom w:val="single" w:sz="4" w:space="0" w:color="auto"/>
              <w:right w:val="single" w:sz="4" w:space="0" w:color="auto"/>
            </w:tcBorders>
          </w:tcPr>
          <w:p w:rsidR="001D77BA" w:rsidRPr="00BB650B" w:rsidRDefault="001D77BA" w:rsidP="000F2809">
            <w:pPr>
              <w:widowControl w:val="0"/>
              <w:autoSpaceDE w:val="0"/>
              <w:autoSpaceDN w:val="0"/>
              <w:adjustRightInd w:val="0"/>
              <w:jc w:val="center"/>
            </w:pPr>
          </w:p>
        </w:tc>
        <w:tc>
          <w:tcPr>
            <w:tcW w:w="2520" w:type="dxa"/>
            <w:tcBorders>
              <w:top w:val="single" w:sz="4" w:space="0" w:color="auto"/>
              <w:left w:val="single" w:sz="4" w:space="0" w:color="auto"/>
              <w:bottom w:val="single" w:sz="4" w:space="0" w:color="auto"/>
              <w:right w:val="single" w:sz="4" w:space="0" w:color="auto"/>
            </w:tcBorders>
          </w:tcPr>
          <w:p w:rsidR="001D77BA" w:rsidRPr="00BB650B" w:rsidRDefault="001D77BA" w:rsidP="000F2809">
            <w:pPr>
              <w:widowControl w:val="0"/>
              <w:autoSpaceDE w:val="0"/>
              <w:autoSpaceDN w:val="0"/>
              <w:adjustRightInd w:val="0"/>
              <w:jc w:val="center"/>
            </w:pPr>
          </w:p>
        </w:tc>
        <w:tc>
          <w:tcPr>
            <w:tcW w:w="1920" w:type="dxa"/>
            <w:tcBorders>
              <w:top w:val="single" w:sz="4" w:space="0" w:color="auto"/>
              <w:left w:val="single" w:sz="4" w:space="0" w:color="auto"/>
              <w:bottom w:val="single" w:sz="4" w:space="0" w:color="auto"/>
              <w:right w:val="single" w:sz="4" w:space="0" w:color="auto"/>
            </w:tcBorders>
          </w:tcPr>
          <w:p w:rsidR="001D77BA" w:rsidRPr="00BB650B" w:rsidRDefault="001D77BA" w:rsidP="000F2809">
            <w:pPr>
              <w:widowControl w:val="0"/>
              <w:autoSpaceDE w:val="0"/>
              <w:autoSpaceDN w:val="0"/>
              <w:adjustRightInd w:val="0"/>
              <w:jc w:val="center"/>
            </w:pPr>
          </w:p>
        </w:tc>
      </w:tr>
      <w:tr w:rsidR="00BB650B" w:rsidRPr="00BB650B" w:rsidTr="00F60CFA">
        <w:trPr>
          <w:trHeight w:val="20"/>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35051A" w:rsidRPr="00BB650B" w:rsidRDefault="0035051A" w:rsidP="0035051A">
            <w:pPr>
              <w:jc w:val="center"/>
            </w:pPr>
            <w:r w:rsidRPr="00BB650B">
              <w:t>1.7</w:t>
            </w:r>
          </w:p>
        </w:tc>
        <w:tc>
          <w:tcPr>
            <w:tcW w:w="3365" w:type="dxa"/>
            <w:tcBorders>
              <w:top w:val="single" w:sz="4" w:space="0" w:color="auto"/>
              <w:left w:val="single" w:sz="4" w:space="0" w:color="auto"/>
              <w:bottom w:val="single" w:sz="4" w:space="0" w:color="auto"/>
              <w:right w:val="single" w:sz="4" w:space="0" w:color="auto"/>
            </w:tcBorders>
          </w:tcPr>
          <w:p w:rsidR="0035051A" w:rsidRPr="00BB650B" w:rsidRDefault="0035051A" w:rsidP="0050158A">
            <w:pPr>
              <w:jc w:val="both"/>
            </w:pPr>
            <w:r w:rsidRPr="00BB650B">
              <w:t xml:space="preserve">Распоряжение  Правительства Кировской области      </w:t>
            </w:r>
          </w:p>
        </w:tc>
        <w:tc>
          <w:tcPr>
            <w:tcW w:w="6120" w:type="dxa"/>
            <w:tcBorders>
              <w:top w:val="single" w:sz="4" w:space="0" w:color="auto"/>
              <w:left w:val="single" w:sz="4" w:space="0" w:color="auto"/>
              <w:bottom w:val="single" w:sz="4" w:space="0" w:color="auto"/>
              <w:right w:val="single" w:sz="4" w:space="0" w:color="auto"/>
            </w:tcBorders>
          </w:tcPr>
          <w:p w:rsidR="0035051A" w:rsidRPr="00BB650B" w:rsidRDefault="00D8017C" w:rsidP="00F60CFA">
            <w:pPr>
              <w:jc w:val="both"/>
            </w:pPr>
            <w:r>
              <w:t>о</w:t>
            </w:r>
            <w:r w:rsidR="00BB650B" w:rsidRPr="00BB650B">
              <w:t xml:space="preserve"> реорганизации в форме присоединения к Кировскому областному государственному казенному учреждению </w:t>
            </w:r>
            <w:r w:rsidR="00FD54E3" w:rsidRPr="00FD54E3">
              <w:t xml:space="preserve">«Межрайонное управление социальной защиты населения в Слободском районе» </w:t>
            </w:r>
            <w:r w:rsidR="00F60CFA">
              <w:t>Кировского областного государственного казенного учреждения «У</w:t>
            </w:r>
            <w:r w:rsidR="00FD54E3" w:rsidRPr="00FD54E3">
              <w:t>правлени</w:t>
            </w:r>
            <w:r w:rsidR="00F60CFA">
              <w:t>е</w:t>
            </w:r>
            <w:r w:rsidR="00FD54E3" w:rsidRPr="00FD54E3">
              <w:t xml:space="preserve"> социальной защиты населения в Нагорском районе</w:t>
            </w:r>
            <w:r w:rsidR="00F60CFA">
              <w:t>»,</w:t>
            </w:r>
            <w:r w:rsidR="00FD54E3" w:rsidRPr="00FD54E3">
              <w:t xml:space="preserve"> </w:t>
            </w:r>
            <w:r w:rsidR="00F60CFA" w:rsidRPr="00BB650B">
              <w:t xml:space="preserve">а также о  реорганизации в форме присоединения к Кировскому областному государственному казенному учреждению </w:t>
            </w:r>
            <w:r w:rsidR="00FD54E3" w:rsidRPr="00FD54E3">
              <w:t xml:space="preserve">«Межрайонное управление социальной защиты в Советском районе»  Кировского областного государственного казенного учреждения «Управление социальной защиты населения в Пижанском районе» </w:t>
            </w:r>
          </w:p>
        </w:tc>
        <w:tc>
          <w:tcPr>
            <w:tcW w:w="2520" w:type="dxa"/>
            <w:tcBorders>
              <w:top w:val="single" w:sz="4" w:space="0" w:color="auto"/>
              <w:left w:val="single" w:sz="4" w:space="0" w:color="auto"/>
              <w:bottom w:val="single" w:sz="4" w:space="0" w:color="auto"/>
              <w:right w:val="single" w:sz="4" w:space="0" w:color="auto"/>
            </w:tcBorders>
          </w:tcPr>
          <w:p w:rsidR="0035051A" w:rsidRPr="00BB650B" w:rsidRDefault="0035051A" w:rsidP="0050158A">
            <w:pPr>
              <w:jc w:val="both"/>
            </w:pPr>
            <w:r w:rsidRPr="00BB650B">
              <w:t>министерство</w:t>
            </w:r>
          </w:p>
          <w:p w:rsidR="0035051A" w:rsidRPr="00BB650B" w:rsidRDefault="0035051A" w:rsidP="0050158A">
            <w:pPr>
              <w:jc w:val="both"/>
            </w:pPr>
            <w:r w:rsidRPr="00BB650B">
              <w:t xml:space="preserve">социального развития Кировской области        </w:t>
            </w:r>
          </w:p>
        </w:tc>
        <w:tc>
          <w:tcPr>
            <w:tcW w:w="1920" w:type="dxa"/>
            <w:tcBorders>
              <w:top w:val="single" w:sz="4" w:space="0" w:color="auto"/>
              <w:left w:val="single" w:sz="4" w:space="0" w:color="auto"/>
              <w:bottom w:val="single" w:sz="4" w:space="0" w:color="auto"/>
              <w:right w:val="single" w:sz="4" w:space="0" w:color="auto"/>
            </w:tcBorders>
          </w:tcPr>
          <w:p w:rsidR="0035051A" w:rsidRPr="00BB650B" w:rsidRDefault="0035051A" w:rsidP="0050158A">
            <w:pPr>
              <w:jc w:val="center"/>
            </w:pPr>
            <w:r w:rsidRPr="00BB650B">
              <w:t xml:space="preserve">апрель  </w:t>
            </w:r>
          </w:p>
          <w:p w:rsidR="0035051A" w:rsidRPr="00BB650B" w:rsidRDefault="0035051A" w:rsidP="00FD54E3">
            <w:pPr>
              <w:jc w:val="center"/>
            </w:pPr>
            <w:r w:rsidRPr="00BB650B">
              <w:t>201</w:t>
            </w:r>
            <w:r w:rsidR="00FD54E3">
              <w:t>7</w:t>
            </w:r>
            <w:r w:rsidRPr="00BB650B">
              <w:t xml:space="preserve"> года</w:t>
            </w:r>
          </w:p>
        </w:tc>
      </w:tr>
      <w:tr w:rsidR="00F60CFA" w:rsidRPr="00BB650B" w:rsidTr="00F60CFA">
        <w:trPr>
          <w:trHeight w:val="20"/>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F60CFA" w:rsidRPr="00BB650B" w:rsidRDefault="00F60CFA" w:rsidP="0035051A">
            <w:pPr>
              <w:jc w:val="center"/>
            </w:pPr>
            <w:r>
              <w:t>1.8</w:t>
            </w:r>
          </w:p>
        </w:tc>
        <w:tc>
          <w:tcPr>
            <w:tcW w:w="3365" w:type="dxa"/>
            <w:tcBorders>
              <w:top w:val="single" w:sz="4" w:space="0" w:color="auto"/>
              <w:left w:val="single" w:sz="4" w:space="0" w:color="auto"/>
              <w:bottom w:val="single" w:sz="4" w:space="0" w:color="auto"/>
              <w:right w:val="single" w:sz="4" w:space="0" w:color="auto"/>
            </w:tcBorders>
          </w:tcPr>
          <w:p w:rsidR="00F60CFA" w:rsidRPr="00BB650B" w:rsidRDefault="00F60CFA" w:rsidP="0050158A">
            <w:pPr>
              <w:jc w:val="both"/>
            </w:pPr>
            <w:r w:rsidRPr="00BB650B">
              <w:t xml:space="preserve">Распоряжение  Правительства Кировской области      </w:t>
            </w:r>
          </w:p>
        </w:tc>
        <w:tc>
          <w:tcPr>
            <w:tcW w:w="6120" w:type="dxa"/>
            <w:tcBorders>
              <w:top w:val="single" w:sz="4" w:space="0" w:color="auto"/>
              <w:left w:val="single" w:sz="4" w:space="0" w:color="auto"/>
              <w:bottom w:val="single" w:sz="4" w:space="0" w:color="auto"/>
              <w:right w:val="single" w:sz="4" w:space="0" w:color="auto"/>
            </w:tcBorders>
          </w:tcPr>
          <w:p w:rsidR="00F60CFA" w:rsidRDefault="00F60CFA" w:rsidP="00F60CFA">
            <w:pPr>
              <w:jc w:val="both"/>
            </w:pPr>
            <w:proofErr w:type="gramStart"/>
            <w:r>
              <w:t>о</w:t>
            </w:r>
            <w:proofErr w:type="gramEnd"/>
            <w:r w:rsidRPr="00BB650B">
              <w:t xml:space="preserve"> реорганизации в форме присоединения к Кировскому областному государственному казенному учреждению </w:t>
            </w:r>
            <w:r w:rsidRPr="00F60CFA">
              <w:t xml:space="preserve">«Межрайонное управление социальной защиты в Нолинском районе» Кировского областного государственного казенного учреждения «Управление социальной защиты населения в </w:t>
            </w:r>
            <w:proofErr w:type="spellStart"/>
            <w:r w:rsidRPr="00F60CFA">
              <w:t>Кильмезском</w:t>
            </w:r>
            <w:proofErr w:type="spellEnd"/>
            <w:r w:rsidRPr="00F60CFA">
              <w:t xml:space="preserve"> районе</w:t>
            </w:r>
            <w:r>
              <w:t>»</w:t>
            </w:r>
            <w:r w:rsidRPr="00F60CFA">
              <w:t xml:space="preserve"> </w:t>
            </w:r>
          </w:p>
        </w:tc>
        <w:tc>
          <w:tcPr>
            <w:tcW w:w="2520" w:type="dxa"/>
            <w:tcBorders>
              <w:top w:val="single" w:sz="4" w:space="0" w:color="auto"/>
              <w:left w:val="single" w:sz="4" w:space="0" w:color="auto"/>
              <w:bottom w:val="single" w:sz="4" w:space="0" w:color="auto"/>
              <w:right w:val="single" w:sz="4" w:space="0" w:color="auto"/>
            </w:tcBorders>
          </w:tcPr>
          <w:p w:rsidR="00F60CFA" w:rsidRPr="00BB650B" w:rsidRDefault="00F60CFA" w:rsidP="003D0FF3">
            <w:pPr>
              <w:jc w:val="both"/>
            </w:pPr>
            <w:r w:rsidRPr="00BB650B">
              <w:t>министерство</w:t>
            </w:r>
          </w:p>
          <w:p w:rsidR="00F60CFA" w:rsidRPr="00BB650B" w:rsidRDefault="00F60CFA" w:rsidP="003D0FF3">
            <w:pPr>
              <w:jc w:val="both"/>
            </w:pPr>
            <w:r w:rsidRPr="00BB650B">
              <w:t xml:space="preserve">социального развития Кировской области        </w:t>
            </w:r>
          </w:p>
        </w:tc>
        <w:tc>
          <w:tcPr>
            <w:tcW w:w="1920" w:type="dxa"/>
            <w:tcBorders>
              <w:top w:val="single" w:sz="4" w:space="0" w:color="auto"/>
              <w:left w:val="single" w:sz="4" w:space="0" w:color="auto"/>
              <w:bottom w:val="single" w:sz="4" w:space="0" w:color="auto"/>
              <w:right w:val="single" w:sz="4" w:space="0" w:color="auto"/>
            </w:tcBorders>
          </w:tcPr>
          <w:p w:rsidR="00F60CFA" w:rsidRPr="00BB650B" w:rsidRDefault="00211BB7" w:rsidP="003D0FF3">
            <w:pPr>
              <w:jc w:val="center"/>
            </w:pPr>
            <w:r>
              <w:t>сентябрь</w:t>
            </w:r>
          </w:p>
          <w:p w:rsidR="00F60CFA" w:rsidRPr="00BB650B" w:rsidRDefault="00F60CFA" w:rsidP="003D0FF3">
            <w:pPr>
              <w:jc w:val="center"/>
            </w:pPr>
            <w:r w:rsidRPr="00BB650B">
              <w:t>201</w:t>
            </w:r>
            <w:r>
              <w:t>7</w:t>
            </w:r>
            <w:r w:rsidRPr="00BB650B">
              <w:t xml:space="preserve"> года</w:t>
            </w:r>
          </w:p>
        </w:tc>
      </w:tr>
      <w:tr w:rsidR="00F60CFA" w:rsidRPr="00BB650B" w:rsidTr="00F60CFA">
        <w:trPr>
          <w:trHeight w:val="20"/>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F60CFA" w:rsidRDefault="00F60CFA" w:rsidP="0035051A">
            <w:pPr>
              <w:jc w:val="center"/>
            </w:pPr>
            <w:r>
              <w:lastRenderedPageBreak/>
              <w:t>1.9</w:t>
            </w:r>
          </w:p>
        </w:tc>
        <w:tc>
          <w:tcPr>
            <w:tcW w:w="3365" w:type="dxa"/>
            <w:tcBorders>
              <w:top w:val="single" w:sz="4" w:space="0" w:color="auto"/>
              <w:left w:val="single" w:sz="4" w:space="0" w:color="auto"/>
              <w:bottom w:val="single" w:sz="4" w:space="0" w:color="auto"/>
              <w:right w:val="single" w:sz="4" w:space="0" w:color="auto"/>
            </w:tcBorders>
          </w:tcPr>
          <w:p w:rsidR="00F60CFA" w:rsidRPr="00BB650B" w:rsidRDefault="00F60CFA" w:rsidP="0050158A">
            <w:pPr>
              <w:jc w:val="both"/>
            </w:pPr>
            <w:r w:rsidRPr="00BB650B">
              <w:t xml:space="preserve">Распоряжение  Правительства Кировской области      </w:t>
            </w:r>
          </w:p>
        </w:tc>
        <w:tc>
          <w:tcPr>
            <w:tcW w:w="6120" w:type="dxa"/>
            <w:tcBorders>
              <w:top w:val="single" w:sz="4" w:space="0" w:color="auto"/>
              <w:left w:val="single" w:sz="4" w:space="0" w:color="auto"/>
              <w:bottom w:val="single" w:sz="4" w:space="0" w:color="auto"/>
              <w:right w:val="single" w:sz="4" w:space="0" w:color="auto"/>
            </w:tcBorders>
          </w:tcPr>
          <w:p w:rsidR="00F60CFA" w:rsidRDefault="00F60CFA" w:rsidP="00E4667B">
            <w:pPr>
              <w:jc w:val="both"/>
            </w:pPr>
            <w:r>
              <w:t>о</w:t>
            </w:r>
            <w:r w:rsidRPr="00BB650B">
              <w:t xml:space="preserve"> реорганизации в форме присоединения к Кировскому областному государственному казенному учреждению </w:t>
            </w:r>
            <w:r w:rsidRPr="00F60CFA">
              <w:t xml:space="preserve">«Межрайонное управление социальной защиты в Советском районе» Кировского областного государственного казенного учреждения «Управление социальной защиты населения в </w:t>
            </w:r>
            <w:proofErr w:type="spellStart"/>
            <w:r w:rsidRPr="00F60CFA">
              <w:t>Лебяжском</w:t>
            </w:r>
            <w:proofErr w:type="spellEnd"/>
            <w:r w:rsidRPr="00F60CFA">
              <w:t xml:space="preserve"> районе</w:t>
            </w:r>
            <w:r>
              <w:t>»,</w:t>
            </w:r>
            <w:r w:rsidRPr="00FD54E3">
              <w:t xml:space="preserve"> </w:t>
            </w:r>
            <w:r w:rsidRPr="00BB650B">
              <w:t xml:space="preserve">а также о  реорганизации в форме присоединения к </w:t>
            </w:r>
            <w:r w:rsidRPr="00F60CFA">
              <w:t>Кировскому областному государственному казенному учреждению «Межрайонное управление социальной защиты населения в Котельничском районе»  Кировского областного государственного казенного учреждения «Управление социальной защиты населения в Даровском районе»</w:t>
            </w:r>
          </w:p>
        </w:tc>
        <w:tc>
          <w:tcPr>
            <w:tcW w:w="2520" w:type="dxa"/>
            <w:tcBorders>
              <w:top w:val="single" w:sz="4" w:space="0" w:color="auto"/>
              <w:left w:val="single" w:sz="4" w:space="0" w:color="auto"/>
              <w:bottom w:val="single" w:sz="4" w:space="0" w:color="auto"/>
              <w:right w:val="single" w:sz="4" w:space="0" w:color="auto"/>
            </w:tcBorders>
          </w:tcPr>
          <w:p w:rsidR="00EF131C" w:rsidRPr="00BB650B" w:rsidRDefault="00EF131C" w:rsidP="00EF131C">
            <w:pPr>
              <w:jc w:val="both"/>
            </w:pPr>
            <w:r w:rsidRPr="00BB650B">
              <w:t>министерство</w:t>
            </w:r>
          </w:p>
          <w:p w:rsidR="00F60CFA" w:rsidRPr="00BB650B" w:rsidRDefault="00EF131C" w:rsidP="00EF131C">
            <w:pPr>
              <w:jc w:val="both"/>
            </w:pPr>
            <w:r w:rsidRPr="00BB650B">
              <w:t xml:space="preserve">социального развития Кировской области        </w:t>
            </w:r>
          </w:p>
        </w:tc>
        <w:tc>
          <w:tcPr>
            <w:tcW w:w="1920" w:type="dxa"/>
            <w:tcBorders>
              <w:top w:val="single" w:sz="4" w:space="0" w:color="auto"/>
              <w:left w:val="single" w:sz="4" w:space="0" w:color="auto"/>
              <w:bottom w:val="single" w:sz="4" w:space="0" w:color="auto"/>
              <w:right w:val="single" w:sz="4" w:space="0" w:color="auto"/>
            </w:tcBorders>
          </w:tcPr>
          <w:p w:rsidR="00EF131C" w:rsidRPr="00BB650B" w:rsidRDefault="00211BB7" w:rsidP="00EF131C">
            <w:pPr>
              <w:jc w:val="center"/>
            </w:pPr>
            <w:r>
              <w:t>февраль</w:t>
            </w:r>
          </w:p>
          <w:p w:rsidR="00F60CFA" w:rsidRDefault="00EF131C" w:rsidP="00EF131C">
            <w:pPr>
              <w:jc w:val="center"/>
            </w:pPr>
            <w:r w:rsidRPr="00BB650B">
              <w:t>201</w:t>
            </w:r>
            <w:r>
              <w:t>8</w:t>
            </w:r>
            <w:r w:rsidRPr="00BB650B">
              <w:t xml:space="preserve"> года</w:t>
            </w:r>
          </w:p>
        </w:tc>
      </w:tr>
      <w:tr w:rsidR="00F60CFA" w:rsidRPr="00BB650B" w:rsidTr="00F60CFA">
        <w:trPr>
          <w:trHeight w:val="20"/>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F60CFA" w:rsidRDefault="00F60CFA" w:rsidP="0035051A">
            <w:pPr>
              <w:jc w:val="center"/>
            </w:pPr>
            <w:r>
              <w:t>1.10</w:t>
            </w:r>
          </w:p>
        </w:tc>
        <w:tc>
          <w:tcPr>
            <w:tcW w:w="3365" w:type="dxa"/>
            <w:tcBorders>
              <w:top w:val="single" w:sz="4" w:space="0" w:color="auto"/>
              <w:left w:val="single" w:sz="4" w:space="0" w:color="auto"/>
              <w:bottom w:val="single" w:sz="4" w:space="0" w:color="auto"/>
              <w:right w:val="single" w:sz="4" w:space="0" w:color="auto"/>
            </w:tcBorders>
          </w:tcPr>
          <w:p w:rsidR="00F60CFA" w:rsidRPr="00BB650B" w:rsidRDefault="00F60CFA" w:rsidP="0050158A">
            <w:pPr>
              <w:jc w:val="both"/>
            </w:pPr>
            <w:r w:rsidRPr="00BB650B">
              <w:t xml:space="preserve">Распоряжение  Правительства Кировской области      </w:t>
            </w:r>
          </w:p>
        </w:tc>
        <w:tc>
          <w:tcPr>
            <w:tcW w:w="6120" w:type="dxa"/>
            <w:tcBorders>
              <w:top w:val="single" w:sz="4" w:space="0" w:color="auto"/>
              <w:left w:val="single" w:sz="4" w:space="0" w:color="auto"/>
              <w:bottom w:val="single" w:sz="4" w:space="0" w:color="auto"/>
              <w:right w:val="single" w:sz="4" w:space="0" w:color="auto"/>
            </w:tcBorders>
          </w:tcPr>
          <w:p w:rsidR="00F60CFA" w:rsidRDefault="00F60CFA" w:rsidP="00F60CFA">
            <w:pPr>
              <w:jc w:val="both"/>
            </w:pPr>
            <w:proofErr w:type="gramStart"/>
            <w:r w:rsidRPr="00F60CFA">
              <w:t>о</w:t>
            </w:r>
            <w:proofErr w:type="gramEnd"/>
            <w:r w:rsidRPr="00F60CFA">
              <w:t xml:space="preserve"> реорганизации кировских областных казенных учреждений </w:t>
            </w:r>
            <w:r>
              <w:t>«</w:t>
            </w:r>
            <w:r w:rsidRPr="00F60CFA">
              <w:t>Управление социальной защиты населения в Омутнинском районе</w:t>
            </w:r>
            <w:r>
              <w:t>»</w:t>
            </w:r>
            <w:r w:rsidRPr="00F60CFA">
              <w:t xml:space="preserve">, </w:t>
            </w:r>
            <w:r>
              <w:t>«</w:t>
            </w:r>
            <w:r w:rsidRPr="00F60CFA">
              <w:t xml:space="preserve">Управление социальной защиты населения в </w:t>
            </w:r>
            <w:proofErr w:type="spellStart"/>
            <w:r w:rsidRPr="00F60CFA">
              <w:t>Афанасьевском</w:t>
            </w:r>
            <w:proofErr w:type="spellEnd"/>
            <w:r w:rsidRPr="00F60CFA">
              <w:t xml:space="preserve"> районе</w:t>
            </w:r>
            <w:r>
              <w:t>»</w:t>
            </w:r>
            <w:r w:rsidRPr="00F60CFA">
              <w:t xml:space="preserve"> и создании Кировского областного государственного казенного учреждения </w:t>
            </w:r>
            <w:r>
              <w:t>«</w:t>
            </w:r>
            <w:r w:rsidRPr="00F60CFA">
              <w:t>Межрайонное управление социальной защиты населения в Омутнинском районе</w:t>
            </w:r>
            <w:r>
              <w:t>»</w:t>
            </w:r>
          </w:p>
        </w:tc>
        <w:tc>
          <w:tcPr>
            <w:tcW w:w="2520" w:type="dxa"/>
            <w:tcBorders>
              <w:top w:val="single" w:sz="4" w:space="0" w:color="auto"/>
              <w:left w:val="single" w:sz="4" w:space="0" w:color="auto"/>
              <w:bottom w:val="single" w:sz="4" w:space="0" w:color="auto"/>
              <w:right w:val="single" w:sz="4" w:space="0" w:color="auto"/>
            </w:tcBorders>
          </w:tcPr>
          <w:p w:rsidR="00EF131C" w:rsidRPr="00BB650B" w:rsidRDefault="00EF131C" w:rsidP="00EF131C">
            <w:pPr>
              <w:jc w:val="both"/>
            </w:pPr>
            <w:r w:rsidRPr="00BB650B">
              <w:t>министерство</w:t>
            </w:r>
          </w:p>
          <w:p w:rsidR="00F60CFA" w:rsidRPr="00BB650B" w:rsidRDefault="00EF131C" w:rsidP="00EF131C">
            <w:pPr>
              <w:jc w:val="both"/>
            </w:pPr>
            <w:r w:rsidRPr="00BB650B">
              <w:t xml:space="preserve">социального развития Кировской области        </w:t>
            </w:r>
          </w:p>
        </w:tc>
        <w:tc>
          <w:tcPr>
            <w:tcW w:w="1920" w:type="dxa"/>
            <w:tcBorders>
              <w:top w:val="single" w:sz="4" w:space="0" w:color="auto"/>
              <w:left w:val="single" w:sz="4" w:space="0" w:color="auto"/>
              <w:bottom w:val="single" w:sz="4" w:space="0" w:color="auto"/>
              <w:right w:val="single" w:sz="4" w:space="0" w:color="auto"/>
            </w:tcBorders>
          </w:tcPr>
          <w:p w:rsidR="00F60CFA" w:rsidRPr="00BB650B" w:rsidRDefault="00211BB7" w:rsidP="00F60CFA">
            <w:pPr>
              <w:jc w:val="center"/>
            </w:pPr>
            <w:r>
              <w:t>февраль</w:t>
            </w:r>
          </w:p>
          <w:p w:rsidR="00F60CFA" w:rsidRPr="00BB650B" w:rsidRDefault="00F60CFA" w:rsidP="00F60CFA">
            <w:pPr>
              <w:jc w:val="center"/>
            </w:pPr>
            <w:r w:rsidRPr="00BB650B">
              <w:t>201</w:t>
            </w:r>
            <w:r>
              <w:t>9</w:t>
            </w:r>
            <w:r w:rsidRPr="00BB650B">
              <w:t xml:space="preserve"> года</w:t>
            </w:r>
          </w:p>
        </w:tc>
      </w:tr>
      <w:tr w:rsidR="00F60CFA" w:rsidRPr="00BB650B" w:rsidTr="00F60CFA">
        <w:trPr>
          <w:trHeight w:val="20"/>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F60CFA" w:rsidRDefault="00F60CFA" w:rsidP="0035051A">
            <w:pPr>
              <w:jc w:val="center"/>
            </w:pPr>
            <w:r>
              <w:t>1.11</w:t>
            </w:r>
          </w:p>
        </w:tc>
        <w:tc>
          <w:tcPr>
            <w:tcW w:w="3365" w:type="dxa"/>
            <w:tcBorders>
              <w:top w:val="single" w:sz="4" w:space="0" w:color="auto"/>
              <w:left w:val="single" w:sz="4" w:space="0" w:color="auto"/>
              <w:bottom w:val="single" w:sz="4" w:space="0" w:color="auto"/>
              <w:right w:val="single" w:sz="4" w:space="0" w:color="auto"/>
            </w:tcBorders>
          </w:tcPr>
          <w:p w:rsidR="00F60CFA" w:rsidRPr="00BB650B" w:rsidRDefault="00F60CFA" w:rsidP="0050158A">
            <w:pPr>
              <w:jc w:val="both"/>
            </w:pPr>
            <w:r w:rsidRPr="00BB650B">
              <w:t xml:space="preserve">Распоряжение  Правительства Кировской области      </w:t>
            </w:r>
          </w:p>
        </w:tc>
        <w:tc>
          <w:tcPr>
            <w:tcW w:w="6120" w:type="dxa"/>
            <w:tcBorders>
              <w:top w:val="single" w:sz="4" w:space="0" w:color="auto"/>
              <w:left w:val="single" w:sz="4" w:space="0" w:color="auto"/>
              <w:bottom w:val="single" w:sz="4" w:space="0" w:color="auto"/>
              <w:right w:val="single" w:sz="4" w:space="0" w:color="auto"/>
            </w:tcBorders>
          </w:tcPr>
          <w:p w:rsidR="00F60CFA" w:rsidRPr="00F60CFA" w:rsidRDefault="00F60CFA" w:rsidP="00E4667B">
            <w:pPr>
              <w:jc w:val="both"/>
            </w:pPr>
            <w:r>
              <w:t>о</w:t>
            </w:r>
            <w:r w:rsidRPr="00BB650B">
              <w:t xml:space="preserve"> реорганизации в форме присоединения к Кировскому областному государственному казенному учреждению </w:t>
            </w:r>
            <w:r w:rsidRPr="00F60CFA">
              <w:t xml:space="preserve">«Межрайонное управление социальной защиты населения в Котельничском районе» Кировского областного государственного казенного учреждения «Управление социальной защиты населения в </w:t>
            </w:r>
            <w:proofErr w:type="spellStart"/>
            <w:r w:rsidRPr="00F60CFA">
              <w:t>Шабалинском</w:t>
            </w:r>
            <w:proofErr w:type="spellEnd"/>
            <w:r w:rsidRPr="00F60CFA">
              <w:t xml:space="preserve"> районе</w:t>
            </w:r>
            <w:r>
              <w:t>»,</w:t>
            </w:r>
            <w:r w:rsidRPr="00FD54E3">
              <w:t xml:space="preserve"> </w:t>
            </w:r>
            <w:r w:rsidRPr="00BB650B">
              <w:t xml:space="preserve">а также о  реорганизации в форме присоединения к </w:t>
            </w:r>
            <w:r w:rsidRPr="00F60CFA">
              <w:t xml:space="preserve">Кировскому областному государственному казенному учреждению «Межрайонное управление социальной защиты населения в Зуевском районе»  Кировского областного государственного казенного учреждения «Межрайонное управление социальной защиты населения в </w:t>
            </w:r>
            <w:proofErr w:type="spellStart"/>
            <w:r w:rsidRPr="00F60CFA">
              <w:t>Унинском</w:t>
            </w:r>
            <w:proofErr w:type="spellEnd"/>
            <w:r w:rsidRPr="00F60CFA">
              <w:t xml:space="preserve"> районе»</w:t>
            </w:r>
          </w:p>
        </w:tc>
        <w:tc>
          <w:tcPr>
            <w:tcW w:w="2520" w:type="dxa"/>
            <w:tcBorders>
              <w:top w:val="single" w:sz="4" w:space="0" w:color="auto"/>
              <w:left w:val="single" w:sz="4" w:space="0" w:color="auto"/>
              <w:bottom w:val="single" w:sz="4" w:space="0" w:color="auto"/>
              <w:right w:val="single" w:sz="4" w:space="0" w:color="auto"/>
            </w:tcBorders>
          </w:tcPr>
          <w:p w:rsidR="00EF131C" w:rsidRPr="00BB650B" w:rsidRDefault="00EF131C" w:rsidP="00EF131C">
            <w:pPr>
              <w:jc w:val="both"/>
            </w:pPr>
            <w:r w:rsidRPr="00BB650B">
              <w:t>министерство</w:t>
            </w:r>
          </w:p>
          <w:p w:rsidR="00F60CFA" w:rsidRPr="00BB650B" w:rsidRDefault="00EF131C" w:rsidP="00EF131C">
            <w:pPr>
              <w:jc w:val="both"/>
            </w:pPr>
            <w:r w:rsidRPr="00BB650B">
              <w:t xml:space="preserve">социального развития Кировской области        </w:t>
            </w:r>
          </w:p>
        </w:tc>
        <w:tc>
          <w:tcPr>
            <w:tcW w:w="1920" w:type="dxa"/>
            <w:tcBorders>
              <w:top w:val="single" w:sz="4" w:space="0" w:color="auto"/>
              <w:left w:val="single" w:sz="4" w:space="0" w:color="auto"/>
              <w:bottom w:val="single" w:sz="4" w:space="0" w:color="auto"/>
              <w:right w:val="single" w:sz="4" w:space="0" w:color="auto"/>
            </w:tcBorders>
          </w:tcPr>
          <w:p w:rsidR="00F60CFA" w:rsidRPr="00BB650B" w:rsidRDefault="00211BB7" w:rsidP="00F60CFA">
            <w:pPr>
              <w:jc w:val="center"/>
            </w:pPr>
            <w:r>
              <w:t>февраль</w:t>
            </w:r>
          </w:p>
          <w:p w:rsidR="00F60CFA" w:rsidRPr="00BB650B" w:rsidRDefault="00F60CFA" w:rsidP="00F60CFA">
            <w:pPr>
              <w:jc w:val="center"/>
            </w:pPr>
            <w:r>
              <w:t>2020</w:t>
            </w:r>
            <w:r w:rsidRPr="00BB650B">
              <w:t xml:space="preserve"> года</w:t>
            </w:r>
          </w:p>
        </w:tc>
      </w:tr>
    </w:tbl>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193A36">
      <w:pPr>
        <w:widowControl w:val="0"/>
        <w:tabs>
          <w:tab w:val="left" w:pos="5387"/>
          <w:tab w:val="center" w:pos="11968"/>
        </w:tabs>
        <w:autoSpaceDE w:val="0"/>
        <w:autoSpaceDN w:val="0"/>
        <w:adjustRightInd w:val="0"/>
        <w:jc w:val="center"/>
        <w:rPr>
          <w:bCs/>
          <w:sz w:val="28"/>
          <w:szCs w:val="28"/>
        </w:rPr>
      </w:pPr>
      <w:r>
        <w:rPr>
          <w:bCs/>
          <w:sz w:val="28"/>
          <w:szCs w:val="28"/>
        </w:rPr>
        <w:t>______________</w:t>
      </w:r>
    </w:p>
    <w:p w:rsidR="000F2809" w:rsidRDefault="000F2809" w:rsidP="00177809">
      <w:pPr>
        <w:widowControl w:val="0"/>
        <w:tabs>
          <w:tab w:val="left" w:pos="10770"/>
          <w:tab w:val="center" w:pos="11968"/>
        </w:tabs>
        <w:autoSpaceDE w:val="0"/>
        <w:autoSpaceDN w:val="0"/>
        <w:adjustRightInd w:val="0"/>
        <w:ind w:left="10801"/>
        <w:rPr>
          <w:bCs/>
          <w:sz w:val="28"/>
          <w:szCs w:val="28"/>
        </w:rPr>
        <w:sectPr w:rsidR="000F2809" w:rsidSect="00297D1E">
          <w:pgSz w:w="16838" w:h="11906" w:orient="landscape"/>
          <w:pgMar w:top="567" w:right="1134" w:bottom="709" w:left="1134" w:header="709" w:footer="709" w:gutter="0"/>
          <w:cols w:space="708"/>
          <w:docGrid w:linePitch="360"/>
        </w:sectPr>
      </w:pP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0F2809">
      <w:pPr>
        <w:widowControl w:val="0"/>
        <w:tabs>
          <w:tab w:val="left" w:pos="10770"/>
          <w:tab w:val="center" w:pos="11968"/>
        </w:tabs>
        <w:autoSpaceDE w:val="0"/>
        <w:autoSpaceDN w:val="0"/>
        <w:adjustRightInd w:val="0"/>
        <w:ind w:left="10801"/>
        <w:rPr>
          <w:bCs/>
          <w:sz w:val="28"/>
          <w:szCs w:val="28"/>
        </w:rPr>
      </w:pPr>
      <w:r>
        <w:rPr>
          <w:bCs/>
          <w:sz w:val="28"/>
          <w:szCs w:val="28"/>
        </w:rPr>
        <w:t>П</w:t>
      </w:r>
      <w:r w:rsidRPr="00575AAA">
        <w:rPr>
          <w:bCs/>
          <w:sz w:val="28"/>
          <w:szCs w:val="28"/>
        </w:rPr>
        <w:t xml:space="preserve">риложение № </w:t>
      </w:r>
      <w:r w:rsidR="00BB650B">
        <w:rPr>
          <w:bCs/>
          <w:sz w:val="28"/>
          <w:szCs w:val="28"/>
        </w:rPr>
        <w:t>3</w:t>
      </w:r>
      <w:r w:rsidRPr="00575AAA">
        <w:rPr>
          <w:bCs/>
          <w:sz w:val="28"/>
          <w:szCs w:val="28"/>
        </w:rPr>
        <w:t xml:space="preserve"> </w:t>
      </w:r>
    </w:p>
    <w:p w:rsidR="000F2809" w:rsidRPr="00575AAA" w:rsidRDefault="000F2809" w:rsidP="00177809">
      <w:pPr>
        <w:widowControl w:val="0"/>
        <w:tabs>
          <w:tab w:val="left" w:pos="10770"/>
          <w:tab w:val="center" w:pos="11968"/>
        </w:tabs>
        <w:autoSpaceDE w:val="0"/>
        <w:autoSpaceDN w:val="0"/>
        <w:adjustRightInd w:val="0"/>
        <w:ind w:left="10801"/>
        <w:rPr>
          <w:bCs/>
          <w:sz w:val="28"/>
          <w:szCs w:val="28"/>
        </w:rPr>
      </w:pPr>
    </w:p>
    <w:p w:rsidR="009A6878" w:rsidRPr="00575AAA" w:rsidRDefault="009A6878" w:rsidP="00952861">
      <w:pPr>
        <w:widowControl w:val="0"/>
        <w:tabs>
          <w:tab w:val="left" w:pos="10770"/>
          <w:tab w:val="center" w:pos="11968"/>
        </w:tabs>
        <w:autoSpaceDE w:val="0"/>
        <w:autoSpaceDN w:val="0"/>
        <w:adjustRightInd w:val="0"/>
        <w:ind w:left="10801"/>
        <w:rPr>
          <w:bCs/>
          <w:sz w:val="28"/>
          <w:szCs w:val="28"/>
        </w:rPr>
      </w:pPr>
      <w:r w:rsidRPr="00575AAA">
        <w:rPr>
          <w:bCs/>
          <w:sz w:val="28"/>
          <w:szCs w:val="28"/>
        </w:rPr>
        <w:t>Приложение № 3</w:t>
      </w:r>
    </w:p>
    <w:p w:rsidR="009A6878" w:rsidRPr="00575AAA" w:rsidRDefault="009A6878" w:rsidP="00952861">
      <w:pPr>
        <w:widowControl w:val="0"/>
        <w:tabs>
          <w:tab w:val="left" w:pos="10770"/>
          <w:tab w:val="center" w:pos="11968"/>
        </w:tabs>
        <w:autoSpaceDE w:val="0"/>
        <w:autoSpaceDN w:val="0"/>
        <w:adjustRightInd w:val="0"/>
        <w:ind w:left="10801"/>
        <w:rPr>
          <w:sz w:val="28"/>
          <w:szCs w:val="28"/>
        </w:rPr>
      </w:pPr>
    </w:p>
    <w:p w:rsidR="009A6878" w:rsidRPr="00575AAA" w:rsidRDefault="009A6878" w:rsidP="008321FA">
      <w:pPr>
        <w:autoSpaceDE w:val="0"/>
        <w:autoSpaceDN w:val="0"/>
        <w:adjustRightInd w:val="0"/>
        <w:spacing w:after="720"/>
        <w:ind w:left="10801"/>
        <w:rPr>
          <w:bCs/>
          <w:sz w:val="28"/>
          <w:szCs w:val="28"/>
        </w:rPr>
      </w:pPr>
      <w:r w:rsidRPr="00575AAA">
        <w:rPr>
          <w:bCs/>
          <w:sz w:val="28"/>
          <w:szCs w:val="28"/>
        </w:rPr>
        <w:t>к Государственной программе</w:t>
      </w:r>
    </w:p>
    <w:p w:rsidR="00A25D63" w:rsidRDefault="00A25D63" w:rsidP="00952861">
      <w:pPr>
        <w:widowControl w:val="0"/>
        <w:autoSpaceDE w:val="0"/>
        <w:autoSpaceDN w:val="0"/>
        <w:adjustRightInd w:val="0"/>
        <w:jc w:val="center"/>
        <w:rPr>
          <w:b/>
          <w:bCs/>
          <w:sz w:val="28"/>
          <w:szCs w:val="28"/>
        </w:rPr>
      </w:pPr>
      <w:r>
        <w:rPr>
          <w:b/>
          <w:bCs/>
          <w:sz w:val="28"/>
          <w:szCs w:val="28"/>
        </w:rPr>
        <w:t>РАСХОДЫ</w:t>
      </w:r>
    </w:p>
    <w:p w:rsidR="009A6878" w:rsidRPr="00952861" w:rsidRDefault="009A6878" w:rsidP="008321FA">
      <w:pPr>
        <w:widowControl w:val="0"/>
        <w:autoSpaceDE w:val="0"/>
        <w:autoSpaceDN w:val="0"/>
        <w:adjustRightInd w:val="0"/>
        <w:spacing w:after="480"/>
        <w:jc w:val="center"/>
        <w:rPr>
          <w:b/>
          <w:bCs/>
          <w:sz w:val="28"/>
          <w:szCs w:val="28"/>
        </w:rPr>
      </w:pPr>
      <w:r w:rsidRPr="00575AAA">
        <w:rPr>
          <w:b/>
          <w:bCs/>
          <w:sz w:val="28"/>
          <w:szCs w:val="28"/>
        </w:rPr>
        <w:t xml:space="preserve"> на реализацию Государственной программы за счет средств областного бюджета</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8"/>
        <w:gridCol w:w="992"/>
        <w:gridCol w:w="1843"/>
        <w:gridCol w:w="1843"/>
        <w:gridCol w:w="1134"/>
        <w:gridCol w:w="1134"/>
        <w:gridCol w:w="1134"/>
        <w:gridCol w:w="1134"/>
        <w:gridCol w:w="1134"/>
        <w:gridCol w:w="1134"/>
        <w:gridCol w:w="1134"/>
        <w:gridCol w:w="1134"/>
        <w:gridCol w:w="1275"/>
      </w:tblGrid>
      <w:tr w:rsidR="009A6878" w:rsidRPr="00575AAA" w:rsidTr="00781358">
        <w:trPr>
          <w:trHeight w:val="20"/>
          <w:tblHeader/>
        </w:trPr>
        <w:tc>
          <w:tcPr>
            <w:tcW w:w="568" w:type="dxa"/>
            <w:vMerge w:val="restart"/>
          </w:tcPr>
          <w:p w:rsidR="009A6878" w:rsidRPr="00575AAA" w:rsidRDefault="009A6878" w:rsidP="00952861">
            <w:pPr>
              <w:jc w:val="center"/>
              <w:rPr>
                <w:sz w:val="20"/>
                <w:szCs w:val="20"/>
              </w:rPr>
            </w:pPr>
            <w:r w:rsidRPr="00575AAA">
              <w:rPr>
                <w:sz w:val="20"/>
                <w:szCs w:val="20"/>
              </w:rPr>
              <w:t>№</w:t>
            </w:r>
          </w:p>
          <w:p w:rsidR="009A6878" w:rsidRPr="00575AAA" w:rsidRDefault="009A6878" w:rsidP="00952861">
            <w:pPr>
              <w:jc w:val="center"/>
              <w:rPr>
                <w:sz w:val="20"/>
                <w:szCs w:val="20"/>
              </w:rPr>
            </w:pPr>
            <w:proofErr w:type="gramStart"/>
            <w:r w:rsidRPr="00575AAA">
              <w:rPr>
                <w:sz w:val="20"/>
                <w:szCs w:val="20"/>
              </w:rPr>
              <w:t>п</w:t>
            </w:r>
            <w:proofErr w:type="gramEnd"/>
            <w:r w:rsidRPr="00575AAA">
              <w:rPr>
                <w:sz w:val="20"/>
                <w:szCs w:val="20"/>
              </w:rPr>
              <w:t>/п</w:t>
            </w:r>
          </w:p>
        </w:tc>
        <w:tc>
          <w:tcPr>
            <w:tcW w:w="992" w:type="dxa"/>
            <w:vMerge w:val="restart"/>
          </w:tcPr>
          <w:p w:rsidR="009A6878" w:rsidRPr="00575AAA" w:rsidRDefault="009A6878" w:rsidP="00952861">
            <w:pPr>
              <w:jc w:val="center"/>
              <w:rPr>
                <w:sz w:val="20"/>
                <w:szCs w:val="20"/>
              </w:rPr>
            </w:pPr>
            <w:r w:rsidRPr="00575AAA">
              <w:rPr>
                <w:sz w:val="20"/>
                <w:szCs w:val="20"/>
              </w:rPr>
              <w:t>Статус</w:t>
            </w:r>
          </w:p>
        </w:tc>
        <w:tc>
          <w:tcPr>
            <w:tcW w:w="1843" w:type="dxa"/>
            <w:vMerge w:val="restart"/>
          </w:tcPr>
          <w:p w:rsidR="009A6878" w:rsidRPr="00575AAA" w:rsidRDefault="00C05C6A" w:rsidP="00952861">
            <w:pPr>
              <w:jc w:val="center"/>
              <w:rPr>
                <w:sz w:val="20"/>
                <w:szCs w:val="20"/>
              </w:rPr>
            </w:pPr>
            <w:r>
              <w:rPr>
                <w:sz w:val="20"/>
                <w:szCs w:val="20"/>
              </w:rPr>
              <w:t>Наименование г</w:t>
            </w:r>
            <w:r w:rsidR="009A6878" w:rsidRPr="00575AAA">
              <w:rPr>
                <w:sz w:val="20"/>
                <w:szCs w:val="20"/>
              </w:rPr>
              <w:t>осударственной программы, подпрограммы, областной целевой программы, ведомственной целевой программы, отдельного мероприятия</w:t>
            </w:r>
          </w:p>
        </w:tc>
        <w:tc>
          <w:tcPr>
            <w:tcW w:w="1843" w:type="dxa"/>
            <w:vMerge w:val="restart"/>
          </w:tcPr>
          <w:p w:rsidR="009A6878" w:rsidRPr="00575AAA" w:rsidRDefault="009A6878" w:rsidP="00952861">
            <w:pPr>
              <w:jc w:val="center"/>
              <w:rPr>
                <w:sz w:val="20"/>
                <w:szCs w:val="20"/>
              </w:rPr>
            </w:pPr>
            <w:r w:rsidRPr="00575AAA">
              <w:rPr>
                <w:sz w:val="20"/>
                <w:szCs w:val="20"/>
              </w:rPr>
              <w:t>Главный</w:t>
            </w:r>
          </w:p>
          <w:p w:rsidR="009A6878" w:rsidRPr="00575AAA" w:rsidRDefault="009A6878" w:rsidP="00952861">
            <w:pPr>
              <w:jc w:val="center"/>
              <w:rPr>
                <w:sz w:val="20"/>
                <w:szCs w:val="20"/>
              </w:rPr>
            </w:pPr>
            <w:r w:rsidRPr="00575AAA">
              <w:rPr>
                <w:sz w:val="20"/>
                <w:szCs w:val="20"/>
              </w:rPr>
              <w:t>распорядитель бюджетных средств</w:t>
            </w:r>
          </w:p>
        </w:tc>
        <w:tc>
          <w:tcPr>
            <w:tcW w:w="10347" w:type="dxa"/>
            <w:gridSpan w:val="9"/>
            <w:noWrap/>
          </w:tcPr>
          <w:p w:rsidR="009A6878" w:rsidRPr="00575AAA" w:rsidRDefault="009A6878" w:rsidP="00952861">
            <w:pPr>
              <w:jc w:val="center"/>
              <w:rPr>
                <w:sz w:val="20"/>
                <w:szCs w:val="20"/>
              </w:rPr>
            </w:pPr>
            <w:r w:rsidRPr="00575AAA">
              <w:rPr>
                <w:sz w:val="20"/>
                <w:szCs w:val="20"/>
              </w:rPr>
              <w:t>Расходы (прогноз, факт), тыс. рублей</w:t>
            </w:r>
          </w:p>
        </w:tc>
      </w:tr>
      <w:tr w:rsidR="009A6878" w:rsidRPr="00575AAA" w:rsidTr="00781358">
        <w:trPr>
          <w:trHeight w:val="20"/>
          <w:tblHeader/>
        </w:trPr>
        <w:tc>
          <w:tcPr>
            <w:tcW w:w="568"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843" w:type="dxa"/>
            <w:vMerge/>
          </w:tcPr>
          <w:p w:rsidR="009A6878" w:rsidRPr="00575AAA" w:rsidRDefault="009A6878" w:rsidP="00952861">
            <w:pPr>
              <w:jc w:val="center"/>
              <w:rPr>
                <w:sz w:val="20"/>
                <w:szCs w:val="20"/>
              </w:rPr>
            </w:pPr>
          </w:p>
        </w:tc>
        <w:tc>
          <w:tcPr>
            <w:tcW w:w="1843" w:type="dxa"/>
            <w:vMerge/>
          </w:tcPr>
          <w:p w:rsidR="009A6878" w:rsidRPr="00575AAA" w:rsidRDefault="009A6878" w:rsidP="00952861">
            <w:pPr>
              <w:jc w:val="center"/>
              <w:rPr>
                <w:sz w:val="20"/>
                <w:szCs w:val="20"/>
              </w:rPr>
            </w:pPr>
          </w:p>
        </w:tc>
        <w:tc>
          <w:tcPr>
            <w:tcW w:w="1134" w:type="dxa"/>
          </w:tcPr>
          <w:p w:rsidR="009A6878" w:rsidRPr="00575AAA" w:rsidRDefault="009A6878" w:rsidP="00952861">
            <w:pPr>
              <w:jc w:val="center"/>
              <w:rPr>
                <w:sz w:val="20"/>
                <w:szCs w:val="20"/>
              </w:rPr>
            </w:pPr>
            <w:r w:rsidRPr="00575AAA">
              <w:rPr>
                <w:sz w:val="20"/>
                <w:szCs w:val="20"/>
              </w:rPr>
              <w:t>2013</w:t>
            </w:r>
          </w:p>
          <w:p w:rsidR="009A6878" w:rsidRPr="00575AAA"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sidRPr="00575AAA">
              <w:rPr>
                <w:sz w:val="20"/>
                <w:szCs w:val="20"/>
              </w:rPr>
              <w:t>(факт)</w:t>
            </w:r>
          </w:p>
        </w:tc>
        <w:tc>
          <w:tcPr>
            <w:tcW w:w="1134" w:type="dxa"/>
          </w:tcPr>
          <w:p w:rsidR="009A6878" w:rsidRPr="00575AAA" w:rsidRDefault="009A6878" w:rsidP="00952861">
            <w:pPr>
              <w:jc w:val="center"/>
              <w:rPr>
                <w:sz w:val="20"/>
                <w:szCs w:val="20"/>
              </w:rPr>
            </w:pPr>
            <w:r w:rsidRPr="00575AAA">
              <w:rPr>
                <w:sz w:val="20"/>
                <w:szCs w:val="20"/>
              </w:rPr>
              <w:t>2014</w:t>
            </w:r>
          </w:p>
          <w:p w:rsidR="009A6878" w:rsidRPr="00575AAA"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sidRPr="00575AAA">
              <w:rPr>
                <w:sz w:val="20"/>
                <w:szCs w:val="20"/>
              </w:rPr>
              <w:t>(факт)</w:t>
            </w:r>
          </w:p>
        </w:tc>
        <w:tc>
          <w:tcPr>
            <w:tcW w:w="1134" w:type="dxa"/>
          </w:tcPr>
          <w:p w:rsidR="009A6878" w:rsidRPr="00575AAA" w:rsidRDefault="009A6878" w:rsidP="00952861">
            <w:pPr>
              <w:jc w:val="center"/>
              <w:rPr>
                <w:sz w:val="20"/>
                <w:szCs w:val="20"/>
              </w:rPr>
            </w:pPr>
            <w:r w:rsidRPr="00575AAA">
              <w:rPr>
                <w:sz w:val="20"/>
                <w:szCs w:val="20"/>
              </w:rPr>
              <w:t>2015</w:t>
            </w:r>
          </w:p>
          <w:p w:rsidR="009A6878"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Pr>
                <w:sz w:val="20"/>
                <w:szCs w:val="20"/>
              </w:rPr>
              <w:t>(факт)</w:t>
            </w:r>
          </w:p>
        </w:tc>
        <w:tc>
          <w:tcPr>
            <w:tcW w:w="1134" w:type="dxa"/>
          </w:tcPr>
          <w:p w:rsidR="009A6878" w:rsidRPr="009F7327" w:rsidRDefault="009A6878" w:rsidP="00952861">
            <w:pPr>
              <w:jc w:val="center"/>
              <w:rPr>
                <w:sz w:val="20"/>
                <w:szCs w:val="20"/>
              </w:rPr>
            </w:pPr>
            <w:r w:rsidRPr="009F7327">
              <w:rPr>
                <w:sz w:val="20"/>
                <w:szCs w:val="20"/>
              </w:rPr>
              <w:t>2016</w:t>
            </w:r>
          </w:p>
          <w:p w:rsidR="00755D5C" w:rsidRPr="009F7327" w:rsidRDefault="009A6878" w:rsidP="00952861">
            <w:pPr>
              <w:jc w:val="center"/>
              <w:rPr>
                <w:sz w:val="20"/>
                <w:szCs w:val="20"/>
              </w:rPr>
            </w:pPr>
            <w:r w:rsidRPr="009F7327">
              <w:rPr>
                <w:sz w:val="20"/>
                <w:szCs w:val="20"/>
              </w:rPr>
              <w:t>год</w:t>
            </w:r>
            <w:r w:rsidR="00755D5C" w:rsidRPr="009F7327">
              <w:rPr>
                <w:sz w:val="20"/>
                <w:szCs w:val="20"/>
              </w:rPr>
              <w:t xml:space="preserve"> </w:t>
            </w:r>
          </w:p>
          <w:p w:rsidR="009A6878" w:rsidRPr="009F7327" w:rsidRDefault="00755D5C" w:rsidP="00952861">
            <w:pPr>
              <w:jc w:val="center"/>
              <w:rPr>
                <w:sz w:val="20"/>
                <w:szCs w:val="20"/>
              </w:rPr>
            </w:pPr>
            <w:r w:rsidRPr="009F7327">
              <w:rPr>
                <w:sz w:val="20"/>
                <w:szCs w:val="20"/>
              </w:rPr>
              <w:t>(факт)</w:t>
            </w:r>
          </w:p>
        </w:tc>
        <w:tc>
          <w:tcPr>
            <w:tcW w:w="1134" w:type="dxa"/>
          </w:tcPr>
          <w:p w:rsidR="009A6878" w:rsidRPr="009F7327" w:rsidRDefault="009A6878" w:rsidP="00952861">
            <w:pPr>
              <w:jc w:val="center"/>
              <w:rPr>
                <w:sz w:val="20"/>
                <w:szCs w:val="20"/>
              </w:rPr>
            </w:pPr>
            <w:r w:rsidRPr="009F7327">
              <w:rPr>
                <w:sz w:val="20"/>
                <w:szCs w:val="20"/>
              </w:rPr>
              <w:t>2017</w:t>
            </w:r>
          </w:p>
          <w:p w:rsidR="009A6878" w:rsidRPr="009F7327" w:rsidRDefault="009A6878" w:rsidP="00952861">
            <w:pPr>
              <w:jc w:val="center"/>
              <w:rPr>
                <w:sz w:val="20"/>
                <w:szCs w:val="20"/>
              </w:rPr>
            </w:pPr>
            <w:r w:rsidRPr="009F7327">
              <w:rPr>
                <w:sz w:val="20"/>
                <w:szCs w:val="20"/>
              </w:rPr>
              <w:t>год</w:t>
            </w:r>
          </w:p>
        </w:tc>
        <w:tc>
          <w:tcPr>
            <w:tcW w:w="1134" w:type="dxa"/>
          </w:tcPr>
          <w:p w:rsidR="009A6878" w:rsidRPr="009F7327" w:rsidRDefault="009A6878" w:rsidP="00952861">
            <w:pPr>
              <w:jc w:val="center"/>
              <w:rPr>
                <w:sz w:val="20"/>
                <w:szCs w:val="20"/>
              </w:rPr>
            </w:pPr>
            <w:r w:rsidRPr="009F7327">
              <w:rPr>
                <w:sz w:val="20"/>
                <w:szCs w:val="20"/>
              </w:rPr>
              <w:t>2018</w:t>
            </w:r>
          </w:p>
          <w:p w:rsidR="009A6878" w:rsidRPr="009F7327" w:rsidRDefault="009A6878" w:rsidP="00952861">
            <w:pPr>
              <w:jc w:val="center"/>
              <w:rPr>
                <w:sz w:val="20"/>
                <w:szCs w:val="20"/>
              </w:rPr>
            </w:pPr>
            <w:r w:rsidRPr="009F7327">
              <w:rPr>
                <w:sz w:val="20"/>
                <w:szCs w:val="20"/>
              </w:rPr>
              <w:t>год</w:t>
            </w:r>
          </w:p>
        </w:tc>
        <w:tc>
          <w:tcPr>
            <w:tcW w:w="1134" w:type="dxa"/>
          </w:tcPr>
          <w:p w:rsidR="009A6878" w:rsidRPr="009F7327" w:rsidRDefault="009A6878" w:rsidP="00952861">
            <w:pPr>
              <w:jc w:val="center"/>
              <w:rPr>
                <w:sz w:val="20"/>
                <w:szCs w:val="20"/>
              </w:rPr>
            </w:pPr>
            <w:r w:rsidRPr="009F7327">
              <w:rPr>
                <w:sz w:val="20"/>
                <w:szCs w:val="20"/>
              </w:rPr>
              <w:t>2019</w:t>
            </w:r>
          </w:p>
          <w:p w:rsidR="009A6878" w:rsidRPr="009F7327" w:rsidRDefault="009A6878" w:rsidP="00952861">
            <w:pPr>
              <w:jc w:val="center"/>
              <w:rPr>
                <w:sz w:val="20"/>
                <w:szCs w:val="20"/>
              </w:rPr>
            </w:pPr>
            <w:r w:rsidRPr="009F7327">
              <w:rPr>
                <w:sz w:val="20"/>
                <w:szCs w:val="20"/>
              </w:rPr>
              <w:t>год</w:t>
            </w:r>
          </w:p>
        </w:tc>
        <w:tc>
          <w:tcPr>
            <w:tcW w:w="1134" w:type="dxa"/>
          </w:tcPr>
          <w:p w:rsidR="009A6878" w:rsidRPr="009F7327" w:rsidRDefault="009A6878" w:rsidP="00952861">
            <w:pPr>
              <w:jc w:val="center"/>
              <w:rPr>
                <w:sz w:val="20"/>
                <w:szCs w:val="20"/>
              </w:rPr>
            </w:pPr>
            <w:r w:rsidRPr="009F7327">
              <w:rPr>
                <w:sz w:val="20"/>
                <w:szCs w:val="20"/>
              </w:rPr>
              <w:t>2020</w:t>
            </w:r>
          </w:p>
          <w:p w:rsidR="009A6878" w:rsidRPr="009F7327" w:rsidRDefault="009A6878" w:rsidP="00952861">
            <w:pPr>
              <w:jc w:val="center"/>
              <w:rPr>
                <w:sz w:val="20"/>
                <w:szCs w:val="20"/>
              </w:rPr>
            </w:pPr>
            <w:r w:rsidRPr="009F7327">
              <w:rPr>
                <w:sz w:val="20"/>
                <w:szCs w:val="20"/>
              </w:rPr>
              <w:t>год</w:t>
            </w:r>
          </w:p>
        </w:tc>
        <w:tc>
          <w:tcPr>
            <w:tcW w:w="1275" w:type="dxa"/>
          </w:tcPr>
          <w:p w:rsidR="009A6878" w:rsidRPr="009F7327" w:rsidRDefault="009A6878" w:rsidP="00952861">
            <w:pPr>
              <w:jc w:val="center"/>
              <w:rPr>
                <w:sz w:val="20"/>
                <w:szCs w:val="20"/>
              </w:rPr>
            </w:pPr>
            <w:r w:rsidRPr="009F7327">
              <w:rPr>
                <w:sz w:val="20"/>
                <w:szCs w:val="20"/>
              </w:rPr>
              <w:t>Итого</w:t>
            </w:r>
          </w:p>
        </w:tc>
      </w:tr>
      <w:tr w:rsidR="009A6878" w:rsidRPr="00575AAA" w:rsidTr="00781358">
        <w:trPr>
          <w:trHeight w:val="97"/>
        </w:trPr>
        <w:tc>
          <w:tcPr>
            <w:tcW w:w="568" w:type="dxa"/>
            <w:tcBorders>
              <w:bottom w:val="nil"/>
            </w:tcBorders>
            <w:noWrap/>
          </w:tcPr>
          <w:p w:rsidR="009A6878" w:rsidRPr="00575AAA" w:rsidRDefault="009A6878" w:rsidP="00952861">
            <w:pPr>
              <w:jc w:val="center"/>
              <w:rPr>
                <w:sz w:val="20"/>
                <w:szCs w:val="20"/>
              </w:rPr>
            </w:pPr>
          </w:p>
        </w:tc>
        <w:tc>
          <w:tcPr>
            <w:tcW w:w="992" w:type="dxa"/>
            <w:vMerge w:val="restart"/>
            <w:tcMar>
              <w:left w:w="57" w:type="dxa"/>
              <w:right w:w="57" w:type="dxa"/>
            </w:tcMar>
          </w:tcPr>
          <w:p w:rsidR="009A6878" w:rsidRPr="00575AAA" w:rsidRDefault="009A6878" w:rsidP="00C2220C">
            <w:pPr>
              <w:rPr>
                <w:sz w:val="20"/>
                <w:szCs w:val="20"/>
              </w:rPr>
            </w:pPr>
            <w:r w:rsidRPr="00575AAA">
              <w:rPr>
                <w:sz w:val="20"/>
                <w:szCs w:val="20"/>
              </w:rPr>
              <w:t xml:space="preserve">Государственная программа    </w:t>
            </w:r>
          </w:p>
        </w:tc>
        <w:tc>
          <w:tcPr>
            <w:tcW w:w="1843" w:type="dxa"/>
            <w:vMerge w:val="restart"/>
            <w:tcBorders>
              <w:bottom w:val="nil"/>
            </w:tcBorders>
            <w:tcMar>
              <w:left w:w="57" w:type="dxa"/>
              <w:right w:w="57" w:type="dxa"/>
            </w:tcMar>
          </w:tcPr>
          <w:p w:rsidR="009A6878" w:rsidRPr="00575AAA" w:rsidRDefault="009A6878" w:rsidP="00E717DB">
            <w:pPr>
              <w:rPr>
                <w:sz w:val="20"/>
                <w:szCs w:val="20"/>
              </w:rPr>
            </w:pPr>
            <w:r w:rsidRPr="00575AAA">
              <w:rPr>
                <w:sz w:val="20"/>
                <w:szCs w:val="20"/>
              </w:rPr>
              <w:t>«Социальная поддержка и социальное обслуживание граждан Кировской области» на 2013 – 2020 годы</w:t>
            </w:r>
          </w:p>
        </w:tc>
        <w:tc>
          <w:tcPr>
            <w:tcW w:w="1843" w:type="dxa"/>
            <w:noWrap/>
            <w:tcMar>
              <w:left w:w="57" w:type="dxa"/>
              <w:right w:w="57" w:type="dxa"/>
            </w:tcMar>
          </w:tcPr>
          <w:p w:rsidR="009A6878" w:rsidRPr="00575AAA" w:rsidRDefault="009A6878" w:rsidP="00E717DB">
            <w:pPr>
              <w:rPr>
                <w:sz w:val="20"/>
                <w:szCs w:val="20"/>
              </w:rPr>
            </w:pPr>
            <w:r>
              <w:rPr>
                <w:sz w:val="20"/>
                <w:szCs w:val="20"/>
              </w:rPr>
              <w:t xml:space="preserve"> </w:t>
            </w: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4746695,80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5133996,26</w:t>
            </w:r>
          </w:p>
        </w:tc>
        <w:tc>
          <w:tcPr>
            <w:tcW w:w="1134" w:type="dxa"/>
            <w:noWrap/>
            <w:tcMar>
              <w:left w:w="57" w:type="dxa"/>
              <w:right w:w="57" w:type="dxa"/>
            </w:tcMar>
          </w:tcPr>
          <w:p w:rsidR="009A6878" w:rsidRPr="00575AAA" w:rsidRDefault="009A6878" w:rsidP="00000D02">
            <w:pPr>
              <w:jc w:val="center"/>
              <w:rPr>
                <w:sz w:val="20"/>
                <w:szCs w:val="20"/>
              </w:rPr>
            </w:pPr>
            <w:r>
              <w:rPr>
                <w:sz w:val="20"/>
                <w:szCs w:val="20"/>
              </w:rPr>
              <w:t>5231040,26</w:t>
            </w:r>
          </w:p>
        </w:tc>
        <w:tc>
          <w:tcPr>
            <w:tcW w:w="1134" w:type="dxa"/>
            <w:noWrap/>
            <w:tcMar>
              <w:left w:w="57" w:type="dxa"/>
              <w:right w:w="57" w:type="dxa"/>
            </w:tcMar>
          </w:tcPr>
          <w:p w:rsidR="009A6878" w:rsidRPr="00575AAA" w:rsidRDefault="00755D5C" w:rsidP="00952861">
            <w:pPr>
              <w:jc w:val="center"/>
              <w:rPr>
                <w:sz w:val="20"/>
                <w:szCs w:val="20"/>
              </w:rPr>
            </w:pPr>
            <w:r>
              <w:rPr>
                <w:sz w:val="20"/>
                <w:szCs w:val="20"/>
              </w:rPr>
              <w:t>5529155,99</w:t>
            </w:r>
          </w:p>
        </w:tc>
        <w:tc>
          <w:tcPr>
            <w:tcW w:w="1134" w:type="dxa"/>
            <w:noWrap/>
            <w:tcMar>
              <w:left w:w="57" w:type="dxa"/>
              <w:right w:w="57" w:type="dxa"/>
            </w:tcMar>
          </w:tcPr>
          <w:p w:rsidR="009A6878" w:rsidRPr="00575AAA" w:rsidRDefault="00755D5C" w:rsidP="00952861">
            <w:pPr>
              <w:jc w:val="center"/>
              <w:rPr>
                <w:sz w:val="20"/>
                <w:szCs w:val="20"/>
              </w:rPr>
            </w:pPr>
            <w:r>
              <w:rPr>
                <w:sz w:val="20"/>
                <w:szCs w:val="20"/>
              </w:rPr>
              <w:t>5431823,37</w:t>
            </w:r>
          </w:p>
        </w:tc>
        <w:tc>
          <w:tcPr>
            <w:tcW w:w="1134" w:type="dxa"/>
            <w:noWrap/>
            <w:tcMar>
              <w:left w:w="57" w:type="dxa"/>
              <w:right w:w="57" w:type="dxa"/>
            </w:tcMar>
          </w:tcPr>
          <w:p w:rsidR="009A6878" w:rsidRPr="00575AAA" w:rsidRDefault="00DC79DD" w:rsidP="00952861">
            <w:pPr>
              <w:jc w:val="center"/>
              <w:rPr>
                <w:sz w:val="20"/>
                <w:szCs w:val="20"/>
              </w:rPr>
            </w:pPr>
            <w:r>
              <w:rPr>
                <w:sz w:val="20"/>
                <w:szCs w:val="20"/>
              </w:rPr>
              <w:t>5707235,90</w:t>
            </w:r>
          </w:p>
        </w:tc>
        <w:tc>
          <w:tcPr>
            <w:tcW w:w="1134" w:type="dxa"/>
            <w:noWrap/>
            <w:tcMar>
              <w:left w:w="57" w:type="dxa"/>
              <w:right w:w="57" w:type="dxa"/>
            </w:tcMar>
          </w:tcPr>
          <w:p w:rsidR="009A6878" w:rsidRPr="00575AAA" w:rsidRDefault="00741FF4" w:rsidP="00972CA5">
            <w:pPr>
              <w:rPr>
                <w:sz w:val="20"/>
                <w:szCs w:val="20"/>
              </w:rPr>
            </w:pPr>
            <w:r>
              <w:rPr>
                <w:sz w:val="20"/>
                <w:szCs w:val="20"/>
              </w:rPr>
              <w:t>6004843,40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6489863,10</w:t>
            </w:r>
          </w:p>
        </w:tc>
        <w:tc>
          <w:tcPr>
            <w:tcW w:w="1275" w:type="dxa"/>
            <w:noWrap/>
            <w:tcMar>
              <w:left w:w="57" w:type="dxa"/>
              <w:right w:w="57" w:type="dxa"/>
            </w:tcMar>
          </w:tcPr>
          <w:p w:rsidR="009A6878" w:rsidRPr="00575AAA" w:rsidRDefault="00755D5C" w:rsidP="000B28F7">
            <w:pPr>
              <w:jc w:val="center"/>
              <w:rPr>
                <w:sz w:val="20"/>
                <w:szCs w:val="20"/>
              </w:rPr>
            </w:pPr>
            <w:r>
              <w:rPr>
                <w:sz w:val="20"/>
                <w:szCs w:val="20"/>
              </w:rPr>
              <w:t>44274654,08</w:t>
            </w:r>
          </w:p>
        </w:tc>
      </w:tr>
      <w:tr w:rsidR="009A6878" w:rsidRPr="00575AAA" w:rsidTr="00781358">
        <w:trPr>
          <w:trHeight w:val="20"/>
        </w:trPr>
        <w:tc>
          <w:tcPr>
            <w:tcW w:w="568" w:type="dxa"/>
            <w:tcBorders>
              <w:top w:val="nil"/>
              <w:bottom w:val="nil"/>
            </w:tcBorders>
          </w:tcPr>
          <w:p w:rsidR="009A6878" w:rsidRPr="00575AAA" w:rsidRDefault="009A6878" w:rsidP="00952861">
            <w:pPr>
              <w:jc w:val="both"/>
              <w:rPr>
                <w:sz w:val="20"/>
                <w:szCs w:val="20"/>
              </w:rPr>
            </w:pPr>
          </w:p>
        </w:tc>
        <w:tc>
          <w:tcPr>
            <w:tcW w:w="992" w:type="dxa"/>
            <w:vMerge/>
          </w:tcPr>
          <w:p w:rsidR="009A6878" w:rsidRPr="00575AAA" w:rsidRDefault="009A6878" w:rsidP="00952861">
            <w:pPr>
              <w:jc w:val="both"/>
              <w:rPr>
                <w:sz w:val="20"/>
                <w:szCs w:val="20"/>
              </w:rPr>
            </w:pPr>
          </w:p>
        </w:tc>
        <w:tc>
          <w:tcPr>
            <w:tcW w:w="1843"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A2B0D" w:rsidRDefault="009A6878" w:rsidP="00E717DB">
            <w:pPr>
              <w:rPr>
                <w:sz w:val="20"/>
                <w:szCs w:val="20"/>
                <w:vertAlign w:val="superscript"/>
              </w:rPr>
            </w:pPr>
            <w:proofErr w:type="gramStart"/>
            <w:r w:rsidRPr="00575AAA">
              <w:rPr>
                <w:sz w:val="20"/>
                <w:szCs w:val="20"/>
              </w:rPr>
              <w:t>министерство</w:t>
            </w:r>
            <w:proofErr w:type="gramEnd"/>
            <w:r w:rsidRPr="00575AAA">
              <w:rPr>
                <w:sz w:val="20"/>
                <w:szCs w:val="20"/>
              </w:rPr>
              <w:t xml:space="preserve"> социального развития Кировской области</w:t>
            </w:r>
            <w:r>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4095344,60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4464856,41</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4534871,43</w:t>
            </w:r>
          </w:p>
        </w:tc>
        <w:tc>
          <w:tcPr>
            <w:tcW w:w="1134" w:type="dxa"/>
            <w:noWrap/>
            <w:tcMar>
              <w:left w:w="57" w:type="dxa"/>
              <w:right w:w="57" w:type="dxa"/>
            </w:tcMar>
          </w:tcPr>
          <w:p w:rsidR="009A6878" w:rsidRPr="00575AAA" w:rsidRDefault="00755D5C" w:rsidP="00952861">
            <w:pPr>
              <w:jc w:val="center"/>
              <w:rPr>
                <w:sz w:val="20"/>
                <w:szCs w:val="20"/>
              </w:rPr>
            </w:pPr>
            <w:r>
              <w:rPr>
                <w:sz w:val="20"/>
                <w:szCs w:val="20"/>
              </w:rPr>
              <w:t>5502865,49</w:t>
            </w:r>
          </w:p>
        </w:tc>
        <w:tc>
          <w:tcPr>
            <w:tcW w:w="1134" w:type="dxa"/>
            <w:noWrap/>
            <w:tcMar>
              <w:left w:w="57" w:type="dxa"/>
              <w:right w:w="57" w:type="dxa"/>
            </w:tcMar>
          </w:tcPr>
          <w:p w:rsidR="009A6878" w:rsidRPr="00575AAA" w:rsidRDefault="00755D5C" w:rsidP="00952861">
            <w:pPr>
              <w:jc w:val="center"/>
              <w:rPr>
                <w:sz w:val="20"/>
                <w:szCs w:val="20"/>
              </w:rPr>
            </w:pPr>
            <w:r>
              <w:rPr>
                <w:sz w:val="20"/>
                <w:szCs w:val="20"/>
              </w:rPr>
              <w:t>5416775,25</w:t>
            </w:r>
          </w:p>
        </w:tc>
        <w:tc>
          <w:tcPr>
            <w:tcW w:w="1134" w:type="dxa"/>
            <w:noWrap/>
            <w:tcMar>
              <w:left w:w="57" w:type="dxa"/>
              <w:right w:w="57" w:type="dxa"/>
            </w:tcMar>
          </w:tcPr>
          <w:p w:rsidR="009A6878" w:rsidRPr="00575AAA" w:rsidRDefault="00DC79DD" w:rsidP="00B37CA8">
            <w:pPr>
              <w:jc w:val="center"/>
              <w:rPr>
                <w:sz w:val="20"/>
                <w:szCs w:val="20"/>
              </w:rPr>
            </w:pPr>
            <w:r>
              <w:rPr>
                <w:sz w:val="20"/>
                <w:szCs w:val="20"/>
              </w:rPr>
              <w:t>5692945,10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5990552,60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6450794,60</w:t>
            </w:r>
          </w:p>
        </w:tc>
        <w:tc>
          <w:tcPr>
            <w:tcW w:w="1275" w:type="dxa"/>
            <w:noWrap/>
            <w:tcMar>
              <w:left w:w="57" w:type="dxa"/>
              <w:right w:w="57" w:type="dxa"/>
            </w:tcMar>
          </w:tcPr>
          <w:p w:rsidR="009A6878" w:rsidRPr="00575AAA" w:rsidRDefault="00755D5C" w:rsidP="00952861">
            <w:pPr>
              <w:jc w:val="center"/>
              <w:rPr>
                <w:sz w:val="20"/>
                <w:szCs w:val="20"/>
              </w:rPr>
            </w:pPr>
            <w:r>
              <w:rPr>
                <w:sz w:val="20"/>
                <w:szCs w:val="20"/>
              </w:rPr>
              <w:t>42149005,48</w:t>
            </w:r>
          </w:p>
        </w:tc>
      </w:tr>
      <w:tr w:rsidR="009A6878" w:rsidRPr="00575AAA" w:rsidTr="00781358">
        <w:trPr>
          <w:trHeight w:val="20"/>
        </w:trPr>
        <w:tc>
          <w:tcPr>
            <w:tcW w:w="568" w:type="dxa"/>
            <w:tcBorders>
              <w:top w:val="nil"/>
              <w:bottom w:val="nil"/>
            </w:tcBorders>
          </w:tcPr>
          <w:p w:rsidR="009A6878" w:rsidRPr="00575AAA" w:rsidRDefault="009A6878" w:rsidP="00952861">
            <w:pPr>
              <w:jc w:val="both"/>
              <w:rPr>
                <w:sz w:val="20"/>
                <w:szCs w:val="20"/>
              </w:rPr>
            </w:pPr>
          </w:p>
        </w:tc>
        <w:tc>
          <w:tcPr>
            <w:tcW w:w="992" w:type="dxa"/>
            <w:vMerge/>
            <w:tcBorders>
              <w:bottom w:val="nil"/>
            </w:tcBorders>
          </w:tcPr>
          <w:p w:rsidR="009A6878" w:rsidRPr="00575AAA" w:rsidRDefault="009A6878" w:rsidP="00952861">
            <w:pPr>
              <w:jc w:val="center"/>
              <w:rPr>
                <w:sz w:val="20"/>
                <w:szCs w:val="20"/>
              </w:rPr>
            </w:pPr>
          </w:p>
        </w:tc>
        <w:tc>
          <w:tcPr>
            <w:tcW w:w="1843"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proofErr w:type="gramStart"/>
            <w:r w:rsidRPr="00575AAA">
              <w:rPr>
                <w:sz w:val="20"/>
                <w:szCs w:val="20"/>
              </w:rPr>
              <w:t>министерство</w:t>
            </w:r>
            <w:proofErr w:type="gramEnd"/>
            <w:r w:rsidRPr="00575AAA">
              <w:rPr>
                <w:sz w:val="20"/>
                <w:szCs w:val="20"/>
              </w:rPr>
              <w:t xml:space="preserve"> финансов Кировской области</w:t>
            </w:r>
            <w:r>
              <w:rPr>
                <w:sz w:val="20"/>
                <w:szCs w:val="20"/>
                <w:vertAlign w:val="superscript"/>
              </w:rPr>
              <w:t>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633346,90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627218,60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686463,69</w:t>
            </w:r>
          </w:p>
        </w:tc>
        <w:tc>
          <w:tcPr>
            <w:tcW w:w="1134" w:type="dxa"/>
            <w:noWrap/>
            <w:tcMar>
              <w:left w:w="57" w:type="dxa"/>
              <w:right w:w="57" w:type="dxa"/>
            </w:tcMar>
          </w:tcPr>
          <w:p w:rsidR="009A6878" w:rsidRPr="00575AAA" w:rsidRDefault="00755D5C" w:rsidP="002B0466">
            <w:pPr>
              <w:jc w:val="center"/>
              <w:rPr>
                <w:sz w:val="20"/>
                <w:szCs w:val="20"/>
              </w:rPr>
            </w:pPr>
            <w:r>
              <w:rPr>
                <w:sz w:val="20"/>
                <w:szCs w:val="20"/>
              </w:rPr>
              <w:t>12768,0</w:t>
            </w:r>
            <w:r w:rsidR="002B0466">
              <w:rPr>
                <w:sz w:val="20"/>
                <w:szCs w:val="20"/>
              </w:rPr>
              <w:t>5</w:t>
            </w:r>
          </w:p>
        </w:tc>
        <w:tc>
          <w:tcPr>
            <w:tcW w:w="1134" w:type="dxa"/>
            <w:noWrap/>
            <w:tcMar>
              <w:left w:w="57" w:type="dxa"/>
              <w:right w:w="57" w:type="dxa"/>
            </w:tcMar>
          </w:tcPr>
          <w:p w:rsidR="009A6878" w:rsidRPr="00682A79" w:rsidRDefault="00972CA5" w:rsidP="00682A79">
            <w:pPr>
              <w:jc w:val="center"/>
              <w:rPr>
                <w:sz w:val="20"/>
                <w:szCs w:val="20"/>
              </w:rPr>
            </w:pPr>
            <w:r>
              <w:rPr>
                <w:sz w:val="20"/>
                <w:szCs w:val="20"/>
              </w:rPr>
              <w:t>13514,00</w:t>
            </w:r>
          </w:p>
        </w:tc>
        <w:tc>
          <w:tcPr>
            <w:tcW w:w="1134" w:type="dxa"/>
            <w:noWrap/>
            <w:tcMar>
              <w:left w:w="57" w:type="dxa"/>
              <w:right w:w="57" w:type="dxa"/>
            </w:tcMar>
          </w:tcPr>
          <w:p w:rsidR="009A6878" w:rsidRPr="00682A79" w:rsidRDefault="00972CA5" w:rsidP="00682A79">
            <w:pPr>
              <w:jc w:val="center"/>
              <w:rPr>
                <w:sz w:val="20"/>
                <w:szCs w:val="20"/>
              </w:rPr>
            </w:pPr>
            <w:r>
              <w:rPr>
                <w:sz w:val="20"/>
                <w:szCs w:val="20"/>
              </w:rPr>
              <w:t>13514</w:t>
            </w:r>
            <w:r w:rsidR="0033093B">
              <w:rPr>
                <w:sz w:val="20"/>
                <w:szCs w:val="20"/>
              </w:rPr>
              <w:t>,00</w:t>
            </w:r>
          </w:p>
        </w:tc>
        <w:tc>
          <w:tcPr>
            <w:tcW w:w="1134" w:type="dxa"/>
            <w:noWrap/>
            <w:tcMar>
              <w:left w:w="57" w:type="dxa"/>
              <w:right w:w="57" w:type="dxa"/>
            </w:tcMar>
          </w:tcPr>
          <w:p w:rsidR="009A6878" w:rsidRPr="00682A79" w:rsidRDefault="00972CA5" w:rsidP="00972CA5">
            <w:pPr>
              <w:jc w:val="center"/>
              <w:rPr>
                <w:sz w:val="20"/>
                <w:szCs w:val="20"/>
              </w:rPr>
            </w:pPr>
            <w:r>
              <w:rPr>
                <w:sz w:val="20"/>
                <w:szCs w:val="20"/>
              </w:rPr>
              <w:t>13514</w:t>
            </w:r>
            <w:r w:rsidR="0033093B">
              <w:rPr>
                <w:sz w:val="20"/>
                <w:szCs w:val="20"/>
              </w:rPr>
              <w:t>,00</w:t>
            </w:r>
          </w:p>
        </w:tc>
        <w:tc>
          <w:tcPr>
            <w:tcW w:w="1134" w:type="dxa"/>
            <w:noWrap/>
            <w:tcMar>
              <w:left w:w="57" w:type="dxa"/>
              <w:right w:w="57" w:type="dxa"/>
            </w:tcMar>
          </w:tcPr>
          <w:p w:rsidR="009A6878" w:rsidRPr="00682A79" w:rsidRDefault="009A6878" w:rsidP="00682A79">
            <w:pPr>
              <w:jc w:val="center"/>
              <w:rPr>
                <w:sz w:val="20"/>
                <w:szCs w:val="20"/>
              </w:rPr>
            </w:pPr>
            <w:r w:rsidRPr="00575AAA">
              <w:rPr>
                <w:sz w:val="20"/>
                <w:szCs w:val="20"/>
              </w:rPr>
              <w:t>12800</w:t>
            </w:r>
            <w:r w:rsidR="0033093B">
              <w:rPr>
                <w:sz w:val="20"/>
                <w:szCs w:val="20"/>
              </w:rPr>
              <w:t>,00</w:t>
            </w:r>
          </w:p>
        </w:tc>
        <w:tc>
          <w:tcPr>
            <w:tcW w:w="1275" w:type="dxa"/>
            <w:noWrap/>
            <w:tcMar>
              <w:left w:w="57" w:type="dxa"/>
              <w:right w:w="57" w:type="dxa"/>
            </w:tcMar>
          </w:tcPr>
          <w:p w:rsidR="009A6878" w:rsidRPr="00575AAA" w:rsidRDefault="00755D5C" w:rsidP="00755D5C">
            <w:pPr>
              <w:jc w:val="center"/>
              <w:rPr>
                <w:sz w:val="20"/>
                <w:szCs w:val="20"/>
              </w:rPr>
            </w:pPr>
            <w:r>
              <w:rPr>
                <w:sz w:val="20"/>
                <w:szCs w:val="20"/>
              </w:rPr>
              <w:t>2013139,24</w:t>
            </w:r>
          </w:p>
        </w:tc>
      </w:tr>
      <w:tr w:rsidR="009A6878" w:rsidRPr="00575AAA" w:rsidTr="008321FA">
        <w:trPr>
          <w:trHeight w:val="20"/>
        </w:trPr>
        <w:tc>
          <w:tcPr>
            <w:tcW w:w="568"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843"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8321FA">
            <w:pPr>
              <w:rPr>
                <w:sz w:val="20"/>
                <w:szCs w:val="20"/>
              </w:rPr>
            </w:pPr>
            <w:proofErr w:type="gramStart"/>
            <w:r w:rsidRPr="00575AAA">
              <w:rPr>
                <w:sz w:val="20"/>
                <w:szCs w:val="20"/>
              </w:rPr>
              <w:t>министерство</w:t>
            </w:r>
            <w:proofErr w:type="gramEnd"/>
            <w:r w:rsidRPr="00575AAA">
              <w:rPr>
                <w:sz w:val="20"/>
                <w:szCs w:val="20"/>
              </w:rPr>
              <w:t xml:space="preserve"> строительства и жилищно-</w:t>
            </w:r>
            <w:proofErr w:type="spellStart"/>
            <w:r w:rsidRPr="00575AAA">
              <w:rPr>
                <w:sz w:val="20"/>
                <w:szCs w:val="20"/>
              </w:rPr>
              <w:t>коммуналь</w:t>
            </w:r>
            <w:proofErr w:type="spellEnd"/>
            <w:r w:rsidR="008321FA">
              <w:rPr>
                <w:sz w:val="20"/>
                <w:szCs w:val="20"/>
              </w:rPr>
              <w:t>-</w:t>
            </w:r>
            <w:proofErr w:type="spellStart"/>
            <w:r w:rsidRPr="00575AAA">
              <w:rPr>
                <w:sz w:val="20"/>
                <w:szCs w:val="20"/>
              </w:rPr>
              <w:t>ного</w:t>
            </w:r>
            <w:proofErr w:type="spellEnd"/>
            <w:r w:rsidRPr="00575AAA">
              <w:rPr>
                <w:sz w:val="20"/>
                <w:szCs w:val="20"/>
              </w:rPr>
              <w:t xml:space="preserve"> хозяйства Кировской области</w:t>
            </w:r>
            <w:r>
              <w:rPr>
                <w:sz w:val="20"/>
                <w:szCs w:val="20"/>
                <w:vertAlign w:val="superscript"/>
              </w:rPr>
              <w:t>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12553,50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12664,40</w:t>
            </w:r>
          </w:p>
        </w:tc>
      </w:tr>
      <w:tr w:rsidR="009A6878" w:rsidRPr="00575AAA" w:rsidTr="008321FA">
        <w:trPr>
          <w:trHeight w:val="20"/>
        </w:trPr>
        <w:tc>
          <w:tcPr>
            <w:tcW w:w="568" w:type="dxa"/>
            <w:tcBorders>
              <w:top w:val="nil"/>
              <w:bottom w:val="single" w:sz="4" w:space="0" w:color="auto"/>
            </w:tcBorders>
          </w:tcPr>
          <w:p w:rsidR="009A6878" w:rsidRPr="00575AAA" w:rsidRDefault="009A6878" w:rsidP="00952861">
            <w:pPr>
              <w:jc w:val="both"/>
              <w:rPr>
                <w:sz w:val="20"/>
                <w:szCs w:val="20"/>
              </w:rPr>
            </w:pPr>
          </w:p>
        </w:tc>
        <w:tc>
          <w:tcPr>
            <w:tcW w:w="992" w:type="dxa"/>
            <w:tcBorders>
              <w:top w:val="nil"/>
              <w:bottom w:val="single" w:sz="4" w:space="0" w:color="auto"/>
            </w:tcBorders>
          </w:tcPr>
          <w:p w:rsidR="009A6878" w:rsidRPr="00575AAA" w:rsidRDefault="009A6878" w:rsidP="00952861">
            <w:pPr>
              <w:jc w:val="both"/>
              <w:rPr>
                <w:sz w:val="20"/>
                <w:szCs w:val="20"/>
              </w:rPr>
            </w:pPr>
          </w:p>
        </w:tc>
        <w:tc>
          <w:tcPr>
            <w:tcW w:w="1843" w:type="dxa"/>
            <w:tcBorders>
              <w:top w:val="nil"/>
              <w:bottom w:val="single" w:sz="4" w:space="0" w:color="auto"/>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администрация Правительства Кировской области</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529,90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692,55</w:t>
            </w:r>
          </w:p>
        </w:tc>
        <w:tc>
          <w:tcPr>
            <w:tcW w:w="1134" w:type="dxa"/>
            <w:noWrap/>
            <w:tcMar>
              <w:left w:w="57" w:type="dxa"/>
              <w:right w:w="57" w:type="dxa"/>
            </w:tcMar>
          </w:tcPr>
          <w:p w:rsidR="009A6878" w:rsidRPr="00575AAA" w:rsidRDefault="009A6878" w:rsidP="00F903C8">
            <w:pPr>
              <w:jc w:val="center"/>
              <w:rPr>
                <w:sz w:val="20"/>
                <w:szCs w:val="20"/>
              </w:rPr>
            </w:pPr>
            <w:r>
              <w:rPr>
                <w:sz w:val="20"/>
                <w:szCs w:val="20"/>
              </w:rPr>
              <w:t>16,52</w:t>
            </w:r>
          </w:p>
        </w:tc>
        <w:tc>
          <w:tcPr>
            <w:tcW w:w="1134" w:type="dxa"/>
            <w:noWrap/>
            <w:tcMar>
              <w:left w:w="57" w:type="dxa"/>
              <w:right w:w="57" w:type="dxa"/>
            </w:tcMar>
          </w:tcPr>
          <w:p w:rsidR="009A6878" w:rsidRPr="00575AAA" w:rsidRDefault="00755D5C" w:rsidP="00755D5C">
            <w:pPr>
              <w:jc w:val="center"/>
              <w:rPr>
                <w:sz w:val="20"/>
                <w:szCs w:val="20"/>
              </w:rPr>
            </w:pPr>
            <w:r>
              <w:rPr>
                <w:sz w:val="20"/>
                <w:szCs w:val="20"/>
              </w:rPr>
              <w:t>16,88</w:t>
            </w:r>
          </w:p>
        </w:tc>
        <w:tc>
          <w:tcPr>
            <w:tcW w:w="1134" w:type="dxa"/>
            <w:noWrap/>
            <w:tcMar>
              <w:left w:w="57" w:type="dxa"/>
              <w:right w:w="57" w:type="dxa"/>
            </w:tcMar>
          </w:tcPr>
          <w:p w:rsidR="009A6878" w:rsidRPr="00575AAA" w:rsidRDefault="009A6878" w:rsidP="00972CA5">
            <w:pPr>
              <w:jc w:val="center"/>
              <w:rPr>
                <w:sz w:val="20"/>
                <w:szCs w:val="20"/>
              </w:rPr>
            </w:pPr>
            <w:r w:rsidRPr="00575AAA">
              <w:rPr>
                <w:sz w:val="20"/>
                <w:szCs w:val="20"/>
              </w:rPr>
              <w:t>2</w:t>
            </w:r>
            <w:r w:rsidR="00972CA5">
              <w:rPr>
                <w:sz w:val="20"/>
                <w:szCs w:val="20"/>
              </w:rPr>
              <w:t>00</w:t>
            </w:r>
            <w:r w:rsidRPr="00575AAA">
              <w:rPr>
                <w:sz w:val="20"/>
                <w:szCs w:val="20"/>
              </w:rPr>
              <w:t>,</w:t>
            </w:r>
            <w:r w:rsidR="00972CA5">
              <w:rPr>
                <w:sz w:val="20"/>
                <w:szCs w:val="20"/>
              </w:rPr>
              <w:t>0</w:t>
            </w:r>
            <w:r w:rsidRPr="00575AAA">
              <w:rPr>
                <w:sz w:val="20"/>
                <w:szCs w:val="20"/>
              </w:rPr>
              <w:t>0</w:t>
            </w:r>
          </w:p>
        </w:tc>
        <w:tc>
          <w:tcPr>
            <w:tcW w:w="1134" w:type="dxa"/>
            <w:noWrap/>
            <w:tcMar>
              <w:left w:w="57" w:type="dxa"/>
              <w:right w:w="57" w:type="dxa"/>
            </w:tcMar>
          </w:tcPr>
          <w:p w:rsidR="009A6878" w:rsidRPr="00575AAA" w:rsidRDefault="00972CA5" w:rsidP="00972CA5">
            <w:pPr>
              <w:jc w:val="center"/>
              <w:rPr>
                <w:sz w:val="20"/>
                <w:szCs w:val="20"/>
              </w:rPr>
            </w:pPr>
            <w:r>
              <w:rPr>
                <w:sz w:val="20"/>
                <w:szCs w:val="20"/>
              </w:rPr>
              <w:t>200</w:t>
            </w:r>
            <w:r w:rsidR="009A6878" w:rsidRPr="00575AAA">
              <w:rPr>
                <w:sz w:val="20"/>
                <w:szCs w:val="20"/>
              </w:rPr>
              <w:t>,</w:t>
            </w:r>
            <w:r>
              <w:rPr>
                <w:sz w:val="20"/>
                <w:szCs w:val="20"/>
              </w:rPr>
              <w:t>0</w:t>
            </w:r>
            <w:r w:rsidR="009A6878" w:rsidRPr="00575AAA">
              <w:rPr>
                <w:sz w:val="20"/>
                <w:szCs w:val="20"/>
              </w:rPr>
              <w:t>0</w:t>
            </w:r>
          </w:p>
        </w:tc>
        <w:tc>
          <w:tcPr>
            <w:tcW w:w="1134" w:type="dxa"/>
            <w:noWrap/>
            <w:tcMar>
              <w:left w:w="57" w:type="dxa"/>
              <w:right w:w="57" w:type="dxa"/>
            </w:tcMar>
          </w:tcPr>
          <w:p w:rsidR="009A6878" w:rsidRPr="00575AAA" w:rsidRDefault="00972CA5" w:rsidP="00972CA5">
            <w:pPr>
              <w:jc w:val="center"/>
              <w:rPr>
                <w:sz w:val="20"/>
                <w:szCs w:val="20"/>
              </w:rPr>
            </w:pPr>
            <w:r>
              <w:rPr>
                <w:sz w:val="20"/>
                <w:szCs w:val="20"/>
              </w:rPr>
              <w:t>200</w:t>
            </w:r>
            <w:r w:rsidR="009A6878" w:rsidRPr="00575AAA">
              <w:rPr>
                <w:sz w:val="20"/>
                <w:szCs w:val="20"/>
              </w:rPr>
              <w:t>,</w:t>
            </w:r>
            <w:r>
              <w:rPr>
                <w:sz w:val="20"/>
                <w:szCs w:val="20"/>
              </w:rPr>
              <w:t>0</w:t>
            </w:r>
            <w:r w:rsidR="009A6878" w:rsidRPr="00575AAA">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275" w:type="dxa"/>
            <w:noWrap/>
            <w:tcMar>
              <w:left w:w="57" w:type="dxa"/>
              <w:right w:w="57" w:type="dxa"/>
            </w:tcMar>
          </w:tcPr>
          <w:p w:rsidR="009A6878" w:rsidRPr="00575AAA" w:rsidRDefault="00755D5C" w:rsidP="000D60B5">
            <w:pPr>
              <w:jc w:val="center"/>
              <w:rPr>
                <w:sz w:val="20"/>
                <w:szCs w:val="20"/>
              </w:rPr>
            </w:pPr>
            <w:r>
              <w:rPr>
                <w:sz w:val="20"/>
                <w:szCs w:val="20"/>
              </w:rPr>
              <w:t>2673,45</w:t>
            </w:r>
          </w:p>
        </w:tc>
      </w:tr>
      <w:tr w:rsidR="009A6878" w:rsidRPr="00575AAA" w:rsidTr="008321FA">
        <w:trPr>
          <w:trHeight w:val="653"/>
        </w:trPr>
        <w:tc>
          <w:tcPr>
            <w:tcW w:w="568" w:type="dxa"/>
            <w:tcBorders>
              <w:top w:val="single" w:sz="4" w:space="0" w:color="auto"/>
              <w:bottom w:val="nil"/>
            </w:tcBorders>
          </w:tcPr>
          <w:p w:rsidR="009A6878" w:rsidRPr="00575AAA" w:rsidRDefault="009A6878" w:rsidP="00952861">
            <w:pPr>
              <w:jc w:val="both"/>
              <w:rPr>
                <w:sz w:val="20"/>
                <w:szCs w:val="20"/>
              </w:rPr>
            </w:pPr>
          </w:p>
        </w:tc>
        <w:tc>
          <w:tcPr>
            <w:tcW w:w="992" w:type="dxa"/>
            <w:tcBorders>
              <w:top w:val="single" w:sz="4" w:space="0" w:color="auto"/>
              <w:bottom w:val="nil"/>
            </w:tcBorders>
          </w:tcPr>
          <w:p w:rsidR="009A6878" w:rsidRPr="00575AAA" w:rsidRDefault="009A6878" w:rsidP="00703B92">
            <w:pPr>
              <w:jc w:val="both"/>
              <w:rPr>
                <w:sz w:val="20"/>
                <w:szCs w:val="20"/>
              </w:rPr>
            </w:pPr>
          </w:p>
        </w:tc>
        <w:tc>
          <w:tcPr>
            <w:tcW w:w="1843" w:type="dxa"/>
            <w:tcBorders>
              <w:top w:val="single" w:sz="4" w:space="0" w:color="auto"/>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proofErr w:type="gramStart"/>
            <w:r w:rsidRPr="00575AAA">
              <w:rPr>
                <w:sz w:val="20"/>
                <w:szCs w:val="20"/>
              </w:rPr>
              <w:t>министерство</w:t>
            </w:r>
            <w:proofErr w:type="gramEnd"/>
            <w:r w:rsidRPr="00575AAA">
              <w:rPr>
                <w:sz w:val="20"/>
                <w:szCs w:val="20"/>
              </w:rPr>
              <w:t xml:space="preserve"> здравоохранения Кировской области</w:t>
            </w:r>
            <w:r>
              <w:rPr>
                <w:sz w:val="20"/>
                <w:szCs w:val="20"/>
                <w:vertAlign w:val="superscript"/>
              </w:rPr>
              <w:t>4</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327,10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6225,70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4816,40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1224,00</w:t>
            </w:r>
          </w:p>
        </w:tc>
        <w:tc>
          <w:tcPr>
            <w:tcW w:w="1134" w:type="dxa"/>
            <w:noWrap/>
            <w:tcMar>
              <w:left w:w="57" w:type="dxa"/>
              <w:right w:w="57" w:type="dxa"/>
            </w:tcMar>
          </w:tcPr>
          <w:p w:rsidR="009A6878" w:rsidRPr="00575AAA" w:rsidRDefault="00755D5C" w:rsidP="00952861">
            <w:pPr>
              <w:jc w:val="center"/>
              <w:rPr>
                <w:sz w:val="20"/>
                <w:szCs w:val="20"/>
              </w:rPr>
            </w:pPr>
            <w:r>
              <w:rPr>
                <w:sz w:val="20"/>
                <w:szCs w:val="20"/>
              </w:rPr>
              <w:t>237,08</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8000,00</w:t>
            </w:r>
          </w:p>
        </w:tc>
        <w:tc>
          <w:tcPr>
            <w:tcW w:w="1275" w:type="dxa"/>
            <w:noWrap/>
            <w:tcMar>
              <w:left w:w="57" w:type="dxa"/>
              <w:right w:w="57" w:type="dxa"/>
            </w:tcMar>
          </w:tcPr>
          <w:p w:rsidR="009A6878" w:rsidRPr="00575AAA" w:rsidRDefault="00755D5C" w:rsidP="00741FF4">
            <w:pPr>
              <w:jc w:val="center"/>
              <w:rPr>
                <w:sz w:val="20"/>
                <w:szCs w:val="20"/>
              </w:rPr>
            </w:pPr>
            <w:r>
              <w:rPr>
                <w:sz w:val="20"/>
                <w:szCs w:val="20"/>
              </w:rPr>
              <w:t>20830,28</w:t>
            </w:r>
          </w:p>
        </w:tc>
      </w:tr>
      <w:tr w:rsidR="009A6878" w:rsidRPr="00575AAA" w:rsidTr="008321FA">
        <w:trPr>
          <w:trHeight w:val="20"/>
        </w:trPr>
        <w:tc>
          <w:tcPr>
            <w:tcW w:w="568"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703B92">
            <w:pPr>
              <w:jc w:val="both"/>
              <w:rPr>
                <w:sz w:val="20"/>
                <w:szCs w:val="20"/>
              </w:rPr>
            </w:pPr>
          </w:p>
        </w:tc>
        <w:tc>
          <w:tcPr>
            <w:tcW w:w="1843"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8321FA">
            <w:pPr>
              <w:rPr>
                <w:sz w:val="20"/>
                <w:szCs w:val="20"/>
              </w:rPr>
            </w:pPr>
            <w:proofErr w:type="gramStart"/>
            <w:r w:rsidRPr="00575AAA">
              <w:rPr>
                <w:sz w:val="20"/>
                <w:szCs w:val="20"/>
              </w:rPr>
              <w:t>управление</w:t>
            </w:r>
            <w:proofErr w:type="gramEnd"/>
            <w:r w:rsidRPr="00575AAA">
              <w:rPr>
                <w:sz w:val="20"/>
                <w:szCs w:val="20"/>
              </w:rPr>
              <w:t xml:space="preserve"> по де</w:t>
            </w:r>
            <w:r w:rsidR="008321FA" w:rsidRPr="00575AAA">
              <w:rPr>
                <w:sz w:val="20"/>
                <w:szCs w:val="20"/>
              </w:rPr>
              <w:t>лам молодежи Ки</w:t>
            </w:r>
            <w:r w:rsidR="008321FA">
              <w:rPr>
                <w:sz w:val="20"/>
                <w:szCs w:val="20"/>
              </w:rPr>
              <w:t>-</w:t>
            </w:r>
            <w:proofErr w:type="spellStart"/>
            <w:r w:rsidR="008321FA">
              <w:rPr>
                <w:sz w:val="20"/>
                <w:szCs w:val="20"/>
              </w:rPr>
              <w:t>ровской</w:t>
            </w:r>
            <w:proofErr w:type="spellEnd"/>
            <w:r w:rsidR="008321FA">
              <w:rPr>
                <w:sz w:val="20"/>
                <w:szCs w:val="20"/>
              </w:rPr>
              <w:t xml:space="preserve"> </w:t>
            </w:r>
            <w:r w:rsidR="008321FA" w:rsidRPr="00575AAA">
              <w:rPr>
                <w:sz w:val="20"/>
                <w:szCs w:val="20"/>
              </w:rPr>
              <w:t>области</w:t>
            </w:r>
            <w:r w:rsidR="008321FA">
              <w:rPr>
                <w:sz w:val="20"/>
                <w:szCs w:val="20"/>
              </w:rPr>
              <w:t xml:space="preserve"> -</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70,00</w:t>
            </w:r>
          </w:p>
        </w:tc>
      </w:tr>
      <w:tr w:rsidR="009A6878" w:rsidRPr="00575AAA" w:rsidTr="00781358">
        <w:trPr>
          <w:trHeight w:val="665"/>
        </w:trPr>
        <w:tc>
          <w:tcPr>
            <w:tcW w:w="568"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843"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proofErr w:type="gramStart"/>
            <w:r w:rsidRPr="00575AAA">
              <w:rPr>
                <w:sz w:val="20"/>
                <w:szCs w:val="20"/>
              </w:rPr>
              <w:t>министерство</w:t>
            </w:r>
            <w:proofErr w:type="gramEnd"/>
            <w:r w:rsidRPr="00575AAA">
              <w:rPr>
                <w:sz w:val="20"/>
                <w:szCs w:val="20"/>
              </w:rPr>
              <w:t xml:space="preserve"> образования Кировской обла</w:t>
            </w:r>
            <w:r w:rsidR="00A73897">
              <w:rPr>
                <w:sz w:val="20"/>
                <w:szCs w:val="20"/>
              </w:rPr>
              <w:t>сти</w:t>
            </w:r>
            <w:r>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3095,90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9502,80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3903,82</w:t>
            </w:r>
          </w:p>
        </w:tc>
        <w:tc>
          <w:tcPr>
            <w:tcW w:w="1134" w:type="dxa"/>
            <w:noWrap/>
            <w:tcMar>
              <w:left w:w="57" w:type="dxa"/>
              <w:right w:w="57" w:type="dxa"/>
            </w:tcMar>
          </w:tcPr>
          <w:p w:rsidR="009A6878" w:rsidRPr="00575AAA" w:rsidRDefault="009A6878" w:rsidP="00F903C8">
            <w:pPr>
              <w:jc w:val="center"/>
              <w:rPr>
                <w:sz w:val="20"/>
                <w:szCs w:val="20"/>
              </w:rPr>
            </w:pPr>
            <w:r>
              <w:rPr>
                <w:sz w:val="20"/>
                <w:szCs w:val="20"/>
              </w:rPr>
              <w:t>5753,60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334,40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5445,00</w:t>
            </w:r>
          </w:p>
        </w:tc>
        <w:tc>
          <w:tcPr>
            <w:tcW w:w="1275" w:type="dxa"/>
            <w:noWrap/>
            <w:tcMar>
              <w:left w:w="57" w:type="dxa"/>
              <w:right w:w="57" w:type="dxa"/>
            </w:tcMar>
          </w:tcPr>
          <w:p w:rsidR="009A6878" w:rsidRPr="00575AAA" w:rsidRDefault="00741FF4" w:rsidP="00952861">
            <w:pPr>
              <w:jc w:val="center"/>
              <w:rPr>
                <w:sz w:val="20"/>
                <w:szCs w:val="20"/>
              </w:rPr>
            </w:pPr>
            <w:r>
              <w:rPr>
                <w:sz w:val="20"/>
                <w:szCs w:val="20"/>
              </w:rPr>
              <w:t>28035,52</w:t>
            </w:r>
          </w:p>
        </w:tc>
      </w:tr>
      <w:tr w:rsidR="009A6878" w:rsidRPr="00575AAA" w:rsidTr="00781358">
        <w:trPr>
          <w:trHeight w:val="20"/>
        </w:trPr>
        <w:tc>
          <w:tcPr>
            <w:tcW w:w="568" w:type="dxa"/>
            <w:vMerge w:val="restart"/>
            <w:tcBorders>
              <w:top w:val="nil"/>
              <w:bottom w:val="nil"/>
            </w:tcBorders>
          </w:tcPr>
          <w:p w:rsidR="009A6878" w:rsidRPr="00575AAA" w:rsidRDefault="009A6878" w:rsidP="00952861">
            <w:pPr>
              <w:jc w:val="both"/>
              <w:rPr>
                <w:sz w:val="20"/>
                <w:szCs w:val="20"/>
              </w:rPr>
            </w:pPr>
          </w:p>
        </w:tc>
        <w:tc>
          <w:tcPr>
            <w:tcW w:w="992" w:type="dxa"/>
            <w:vMerge w:val="restart"/>
            <w:tcBorders>
              <w:top w:val="nil"/>
              <w:bottom w:val="nil"/>
            </w:tcBorders>
          </w:tcPr>
          <w:p w:rsidR="009A6878" w:rsidRPr="00575AAA" w:rsidRDefault="009A6878" w:rsidP="00952861">
            <w:pPr>
              <w:jc w:val="both"/>
              <w:rPr>
                <w:sz w:val="20"/>
                <w:szCs w:val="20"/>
              </w:rPr>
            </w:pPr>
          </w:p>
        </w:tc>
        <w:tc>
          <w:tcPr>
            <w:tcW w:w="1843"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proofErr w:type="gramStart"/>
            <w:r w:rsidRPr="00A25D63">
              <w:rPr>
                <w:sz w:val="19"/>
                <w:szCs w:val="19"/>
              </w:rPr>
              <w:t>министерство</w:t>
            </w:r>
            <w:proofErr w:type="gramEnd"/>
            <w:r w:rsidRPr="00A25D63">
              <w:rPr>
                <w:sz w:val="19"/>
                <w:szCs w:val="19"/>
              </w:rPr>
              <w:t xml:space="preserve"> спорта</w:t>
            </w:r>
            <w:r w:rsidR="00F56544">
              <w:rPr>
                <w:sz w:val="19"/>
                <w:szCs w:val="19"/>
              </w:rPr>
              <w:t xml:space="preserve"> и молодежной политики</w:t>
            </w:r>
            <w:r w:rsidRPr="00A25D63">
              <w:rPr>
                <w:sz w:val="19"/>
                <w:szCs w:val="19"/>
              </w:rPr>
              <w:t xml:space="preserve"> Кировской област</w:t>
            </w:r>
            <w:r w:rsidRPr="00575AAA">
              <w:rPr>
                <w:sz w:val="20"/>
                <w:szCs w:val="20"/>
              </w:rPr>
              <w:t>и</w:t>
            </w:r>
            <w:r>
              <w:rPr>
                <w:sz w:val="20"/>
                <w:szCs w:val="20"/>
                <w:vertAlign w:val="superscript"/>
              </w:rPr>
              <w:t>6</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987,90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4129,30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576,80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1533,10</w:t>
            </w:r>
          </w:p>
        </w:tc>
        <w:tc>
          <w:tcPr>
            <w:tcW w:w="1134" w:type="dxa"/>
            <w:noWrap/>
            <w:tcMar>
              <w:left w:w="57" w:type="dxa"/>
              <w:right w:w="57" w:type="dxa"/>
            </w:tcMar>
          </w:tcPr>
          <w:p w:rsidR="009A6878" w:rsidRPr="00575AAA" w:rsidRDefault="00755D5C" w:rsidP="00952861">
            <w:pPr>
              <w:jc w:val="center"/>
              <w:rPr>
                <w:sz w:val="20"/>
                <w:szCs w:val="20"/>
              </w:rPr>
            </w:pPr>
            <w:r>
              <w:rPr>
                <w:sz w:val="20"/>
                <w:szCs w:val="20"/>
              </w:rPr>
              <w:t>153,84</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576,80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576,80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10555,90</w:t>
            </w:r>
          </w:p>
        </w:tc>
        <w:tc>
          <w:tcPr>
            <w:tcW w:w="1275" w:type="dxa"/>
            <w:noWrap/>
            <w:tcMar>
              <w:left w:w="57" w:type="dxa"/>
              <w:right w:w="57" w:type="dxa"/>
            </w:tcMar>
          </w:tcPr>
          <w:p w:rsidR="009A6878" w:rsidRPr="00575AAA" w:rsidRDefault="00755D5C" w:rsidP="00952861">
            <w:pPr>
              <w:jc w:val="center"/>
              <w:rPr>
                <w:sz w:val="20"/>
                <w:szCs w:val="20"/>
              </w:rPr>
            </w:pPr>
            <w:r>
              <w:rPr>
                <w:sz w:val="20"/>
                <w:szCs w:val="20"/>
              </w:rPr>
              <w:t>19090,44</w:t>
            </w:r>
          </w:p>
        </w:tc>
      </w:tr>
      <w:tr w:rsidR="009A6878" w:rsidRPr="00575AAA" w:rsidTr="00781358">
        <w:trPr>
          <w:trHeight w:val="70"/>
        </w:trPr>
        <w:tc>
          <w:tcPr>
            <w:tcW w:w="568" w:type="dxa"/>
            <w:vMerge/>
            <w:tcBorders>
              <w:bottom w:val="nil"/>
            </w:tcBorders>
          </w:tcPr>
          <w:p w:rsidR="009A6878" w:rsidRPr="00575AAA" w:rsidRDefault="009A6878" w:rsidP="00952861">
            <w:pPr>
              <w:jc w:val="both"/>
              <w:rPr>
                <w:sz w:val="20"/>
                <w:szCs w:val="20"/>
              </w:rPr>
            </w:pPr>
          </w:p>
        </w:tc>
        <w:tc>
          <w:tcPr>
            <w:tcW w:w="992" w:type="dxa"/>
            <w:vMerge/>
            <w:tcBorders>
              <w:bottom w:val="nil"/>
            </w:tcBorders>
          </w:tcPr>
          <w:p w:rsidR="009A6878" w:rsidRPr="00575AAA" w:rsidRDefault="009A6878" w:rsidP="00952861">
            <w:pPr>
              <w:jc w:val="both"/>
              <w:rPr>
                <w:sz w:val="20"/>
                <w:szCs w:val="20"/>
              </w:rPr>
            </w:pPr>
          </w:p>
        </w:tc>
        <w:tc>
          <w:tcPr>
            <w:tcW w:w="1843" w:type="dxa"/>
            <w:vMerge w:val="restart"/>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proofErr w:type="gramStart"/>
            <w:r w:rsidRPr="00575AAA">
              <w:rPr>
                <w:sz w:val="20"/>
                <w:szCs w:val="20"/>
              </w:rPr>
              <w:t>министерство</w:t>
            </w:r>
            <w:proofErr w:type="gramEnd"/>
            <w:r w:rsidRPr="00575AAA">
              <w:rPr>
                <w:sz w:val="20"/>
                <w:szCs w:val="20"/>
              </w:rPr>
              <w:t xml:space="preserve"> культуры Кировской области</w:t>
            </w:r>
            <w:r>
              <w:rPr>
                <w:sz w:val="20"/>
                <w:szCs w:val="20"/>
                <w:vertAlign w:val="superscript"/>
              </w:rPr>
              <w:t>7</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440,00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21080,0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391,60</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1533,37</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168,30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1450,00</w:t>
            </w:r>
          </w:p>
        </w:tc>
        <w:tc>
          <w:tcPr>
            <w:tcW w:w="1275" w:type="dxa"/>
            <w:noWrap/>
            <w:tcMar>
              <w:left w:w="57" w:type="dxa"/>
              <w:right w:w="57" w:type="dxa"/>
            </w:tcMar>
          </w:tcPr>
          <w:p w:rsidR="009A6878" w:rsidRPr="00575AAA" w:rsidRDefault="00F56544" w:rsidP="00741FF4">
            <w:pPr>
              <w:jc w:val="center"/>
              <w:rPr>
                <w:sz w:val="20"/>
                <w:szCs w:val="20"/>
              </w:rPr>
            </w:pPr>
            <w:r>
              <w:rPr>
                <w:sz w:val="20"/>
                <w:szCs w:val="20"/>
              </w:rPr>
              <w:t>25063,27</w:t>
            </w:r>
          </w:p>
        </w:tc>
      </w:tr>
      <w:tr w:rsidR="009A6878" w:rsidRPr="00575AAA" w:rsidTr="00781358">
        <w:trPr>
          <w:trHeight w:val="60"/>
        </w:trPr>
        <w:tc>
          <w:tcPr>
            <w:tcW w:w="568" w:type="dxa"/>
            <w:vMerge/>
            <w:tcBorders>
              <w:bottom w:val="nil"/>
            </w:tcBorders>
          </w:tcPr>
          <w:p w:rsidR="009A6878" w:rsidRPr="00575AAA" w:rsidRDefault="009A6878" w:rsidP="00952861">
            <w:pPr>
              <w:jc w:val="both"/>
              <w:rPr>
                <w:sz w:val="20"/>
                <w:szCs w:val="20"/>
              </w:rPr>
            </w:pPr>
          </w:p>
        </w:tc>
        <w:tc>
          <w:tcPr>
            <w:tcW w:w="992" w:type="dxa"/>
            <w:vMerge/>
            <w:tcBorders>
              <w:bottom w:val="nil"/>
            </w:tcBorders>
          </w:tcPr>
          <w:p w:rsidR="009A6878" w:rsidRPr="00575AAA" w:rsidRDefault="009A6878" w:rsidP="00952861">
            <w:pPr>
              <w:jc w:val="both"/>
              <w:rPr>
                <w:sz w:val="20"/>
                <w:szCs w:val="20"/>
              </w:rPr>
            </w:pPr>
          </w:p>
        </w:tc>
        <w:tc>
          <w:tcPr>
            <w:tcW w:w="1843"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внутренней и информационной политики Кировской области</w:t>
            </w:r>
            <w:r>
              <w:rPr>
                <w:sz w:val="20"/>
                <w:szCs w:val="20"/>
                <w:vertAlign w:val="superscript"/>
              </w:rPr>
              <w:t>8</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250,00</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26,5</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F56544" w:rsidP="00952861">
            <w:pPr>
              <w:jc w:val="center"/>
              <w:rPr>
                <w:sz w:val="20"/>
                <w:szCs w:val="20"/>
              </w:rPr>
            </w:pPr>
            <w:r>
              <w:rPr>
                <w:sz w:val="20"/>
                <w:szCs w:val="20"/>
              </w:rPr>
              <w:t>456,50</w:t>
            </w:r>
          </w:p>
        </w:tc>
      </w:tr>
      <w:tr w:rsidR="009A6878" w:rsidRPr="00575AAA" w:rsidTr="00781358">
        <w:trPr>
          <w:trHeight w:val="60"/>
        </w:trPr>
        <w:tc>
          <w:tcPr>
            <w:tcW w:w="568"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843"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A25D63" w:rsidP="00E717DB">
            <w:pPr>
              <w:rPr>
                <w:sz w:val="20"/>
                <w:szCs w:val="20"/>
              </w:rPr>
            </w:pPr>
            <w:r>
              <w:rPr>
                <w:sz w:val="20"/>
                <w:szCs w:val="20"/>
              </w:rPr>
              <w:t xml:space="preserve">министерство </w:t>
            </w:r>
            <w:r w:rsidR="006210A5">
              <w:rPr>
                <w:sz w:val="20"/>
                <w:szCs w:val="20"/>
              </w:rPr>
              <w:t>экономического развития</w:t>
            </w:r>
            <w:r w:rsidR="009A6878">
              <w:rPr>
                <w:sz w:val="20"/>
                <w:szCs w:val="20"/>
              </w:rPr>
              <w:t xml:space="preserve"> Кировской области</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870,50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870,50</w:t>
            </w:r>
          </w:p>
        </w:tc>
      </w:tr>
      <w:tr w:rsidR="00741FF4" w:rsidRPr="00575AAA" w:rsidTr="00781358">
        <w:trPr>
          <w:trHeight w:val="60"/>
        </w:trPr>
        <w:tc>
          <w:tcPr>
            <w:tcW w:w="568" w:type="dxa"/>
            <w:tcBorders>
              <w:top w:val="nil"/>
              <w:bottom w:val="nil"/>
            </w:tcBorders>
          </w:tcPr>
          <w:p w:rsidR="00741FF4" w:rsidRPr="00575AAA" w:rsidRDefault="00741FF4" w:rsidP="00952861">
            <w:pPr>
              <w:jc w:val="both"/>
              <w:rPr>
                <w:sz w:val="20"/>
                <w:szCs w:val="20"/>
              </w:rPr>
            </w:pPr>
          </w:p>
        </w:tc>
        <w:tc>
          <w:tcPr>
            <w:tcW w:w="992" w:type="dxa"/>
            <w:tcBorders>
              <w:top w:val="nil"/>
              <w:bottom w:val="nil"/>
            </w:tcBorders>
          </w:tcPr>
          <w:p w:rsidR="00741FF4" w:rsidRPr="00575AAA" w:rsidRDefault="00741FF4" w:rsidP="00952861">
            <w:pPr>
              <w:jc w:val="both"/>
              <w:rPr>
                <w:sz w:val="20"/>
                <w:szCs w:val="20"/>
              </w:rPr>
            </w:pPr>
          </w:p>
        </w:tc>
        <w:tc>
          <w:tcPr>
            <w:tcW w:w="1843" w:type="dxa"/>
            <w:tcBorders>
              <w:top w:val="nil"/>
              <w:bottom w:val="nil"/>
            </w:tcBorders>
            <w:tcMar>
              <w:left w:w="57" w:type="dxa"/>
              <w:right w:w="57" w:type="dxa"/>
            </w:tcMar>
          </w:tcPr>
          <w:p w:rsidR="00741FF4" w:rsidRPr="00575AAA" w:rsidRDefault="00741FF4" w:rsidP="00E717DB">
            <w:pPr>
              <w:jc w:val="both"/>
              <w:rPr>
                <w:sz w:val="20"/>
                <w:szCs w:val="20"/>
              </w:rPr>
            </w:pPr>
          </w:p>
        </w:tc>
        <w:tc>
          <w:tcPr>
            <w:tcW w:w="1843" w:type="dxa"/>
            <w:tcMar>
              <w:left w:w="57" w:type="dxa"/>
              <w:right w:w="57" w:type="dxa"/>
            </w:tcMar>
          </w:tcPr>
          <w:p w:rsidR="00741FF4" w:rsidRDefault="00741FF4" w:rsidP="00E717DB">
            <w:pPr>
              <w:rPr>
                <w:sz w:val="20"/>
                <w:szCs w:val="20"/>
              </w:rPr>
            </w:pPr>
            <w:r>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F56544" w:rsidP="00952861">
            <w:pPr>
              <w:jc w:val="center"/>
              <w:rPr>
                <w:sz w:val="20"/>
                <w:szCs w:val="20"/>
              </w:rPr>
            </w:pPr>
            <w:r>
              <w:rPr>
                <w:sz w:val="20"/>
                <w:szCs w:val="20"/>
              </w:rPr>
              <w:t>99,00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275" w:type="dxa"/>
            <w:noWrap/>
            <w:tcMar>
              <w:left w:w="57" w:type="dxa"/>
              <w:right w:w="57" w:type="dxa"/>
            </w:tcMar>
          </w:tcPr>
          <w:p w:rsidR="00741FF4" w:rsidRDefault="00F56544" w:rsidP="00952861">
            <w:pPr>
              <w:jc w:val="center"/>
              <w:rPr>
                <w:sz w:val="20"/>
                <w:szCs w:val="20"/>
              </w:rPr>
            </w:pPr>
            <w:r>
              <w:rPr>
                <w:sz w:val="20"/>
                <w:szCs w:val="20"/>
              </w:rPr>
              <w:t>99,00</w:t>
            </w:r>
          </w:p>
        </w:tc>
      </w:tr>
      <w:tr w:rsidR="009A6878" w:rsidRPr="00575AAA" w:rsidTr="00781358">
        <w:trPr>
          <w:trHeight w:val="60"/>
        </w:trPr>
        <w:tc>
          <w:tcPr>
            <w:tcW w:w="568"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843"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Pr>
                <w:sz w:val="20"/>
                <w:szCs w:val="20"/>
              </w:rPr>
              <w:t>министерство транспорта Кировской области</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1118,00</w:t>
            </w:r>
          </w:p>
        </w:tc>
        <w:tc>
          <w:tcPr>
            <w:tcW w:w="1134" w:type="dxa"/>
            <w:noWrap/>
            <w:tcMar>
              <w:left w:w="57" w:type="dxa"/>
              <w:right w:w="57" w:type="dxa"/>
            </w:tcMar>
          </w:tcPr>
          <w:p w:rsidR="009A6878" w:rsidRDefault="00F56544" w:rsidP="00952861">
            <w:pPr>
              <w:jc w:val="center"/>
              <w:rPr>
                <w:sz w:val="20"/>
                <w:szCs w:val="20"/>
              </w:rPr>
            </w:pPr>
            <w:r>
              <w:rPr>
                <w:sz w:val="20"/>
                <w:szCs w:val="20"/>
              </w:rPr>
              <w:t>145,00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F56544" w:rsidP="00741FF4">
            <w:pPr>
              <w:jc w:val="center"/>
              <w:rPr>
                <w:sz w:val="20"/>
                <w:szCs w:val="20"/>
              </w:rPr>
            </w:pPr>
            <w:r>
              <w:rPr>
                <w:sz w:val="20"/>
                <w:szCs w:val="20"/>
              </w:rPr>
              <w:t>1263,00</w:t>
            </w:r>
          </w:p>
        </w:tc>
      </w:tr>
      <w:tr w:rsidR="009A6878" w:rsidRPr="00575AAA" w:rsidTr="00781358">
        <w:trPr>
          <w:trHeight w:val="60"/>
        </w:trPr>
        <w:tc>
          <w:tcPr>
            <w:tcW w:w="568" w:type="dxa"/>
            <w:tcBorders>
              <w:top w:val="nil"/>
            </w:tcBorders>
          </w:tcPr>
          <w:p w:rsidR="009A6878" w:rsidRPr="00575AAA" w:rsidRDefault="009A6878" w:rsidP="00952861">
            <w:pPr>
              <w:jc w:val="both"/>
              <w:rPr>
                <w:sz w:val="20"/>
                <w:szCs w:val="20"/>
              </w:rPr>
            </w:pPr>
          </w:p>
        </w:tc>
        <w:tc>
          <w:tcPr>
            <w:tcW w:w="992" w:type="dxa"/>
            <w:tcBorders>
              <w:top w:val="nil"/>
            </w:tcBorders>
          </w:tcPr>
          <w:p w:rsidR="009A6878" w:rsidRPr="00575AAA" w:rsidRDefault="009A6878" w:rsidP="00952861">
            <w:pPr>
              <w:jc w:val="both"/>
              <w:rPr>
                <w:sz w:val="20"/>
                <w:szCs w:val="20"/>
              </w:rPr>
            </w:pPr>
          </w:p>
        </w:tc>
        <w:tc>
          <w:tcPr>
            <w:tcW w:w="1843" w:type="dxa"/>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211BB7" w:rsidRDefault="009A6878" w:rsidP="00E717DB">
            <w:pPr>
              <w:rPr>
                <w:sz w:val="20"/>
                <w:szCs w:val="20"/>
              </w:rPr>
            </w:pPr>
            <w:r>
              <w:rPr>
                <w:sz w:val="20"/>
                <w:szCs w:val="20"/>
              </w:rPr>
              <w:t>управление государственной службы занятости насе</w:t>
            </w:r>
            <w:r>
              <w:rPr>
                <w:sz w:val="20"/>
                <w:szCs w:val="20"/>
              </w:rPr>
              <w:lastRenderedPageBreak/>
              <w:t>ления К</w:t>
            </w:r>
            <w:r w:rsidR="008321FA">
              <w:rPr>
                <w:sz w:val="20"/>
                <w:szCs w:val="20"/>
              </w:rPr>
              <w:t>ировской области</w:t>
            </w:r>
          </w:p>
        </w:tc>
        <w:tc>
          <w:tcPr>
            <w:tcW w:w="1134" w:type="dxa"/>
            <w:noWrap/>
            <w:tcMar>
              <w:left w:w="57" w:type="dxa"/>
              <w:right w:w="57" w:type="dxa"/>
            </w:tcMar>
          </w:tcPr>
          <w:p w:rsidR="009A6878" w:rsidRDefault="009A6878" w:rsidP="00952861">
            <w:pPr>
              <w:jc w:val="center"/>
              <w:rPr>
                <w:sz w:val="20"/>
                <w:szCs w:val="20"/>
              </w:rPr>
            </w:pPr>
            <w:r>
              <w:rPr>
                <w:sz w:val="20"/>
                <w:szCs w:val="20"/>
              </w:rPr>
              <w:lastRenderedPageBreak/>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1223,00</w:t>
            </w:r>
          </w:p>
        </w:tc>
        <w:tc>
          <w:tcPr>
            <w:tcW w:w="1134" w:type="dxa"/>
            <w:noWrap/>
            <w:tcMar>
              <w:left w:w="57" w:type="dxa"/>
              <w:right w:w="57" w:type="dxa"/>
            </w:tcMar>
          </w:tcPr>
          <w:p w:rsidR="009A6878" w:rsidRDefault="00741FF4" w:rsidP="00F56544">
            <w:pPr>
              <w:jc w:val="center"/>
              <w:rPr>
                <w:sz w:val="20"/>
                <w:szCs w:val="20"/>
              </w:rPr>
            </w:pPr>
            <w:r>
              <w:rPr>
                <w:sz w:val="20"/>
                <w:szCs w:val="20"/>
              </w:rPr>
              <w:t>1</w:t>
            </w:r>
            <w:r w:rsidR="00F56544">
              <w:rPr>
                <w:sz w:val="20"/>
                <w:szCs w:val="20"/>
              </w:rPr>
              <w:t>7</w:t>
            </w:r>
            <w:r w:rsidR="009A6878">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741FF4">
            <w:pPr>
              <w:jc w:val="center"/>
              <w:rPr>
                <w:sz w:val="20"/>
                <w:szCs w:val="20"/>
              </w:rPr>
            </w:pPr>
            <w:r>
              <w:rPr>
                <w:sz w:val="20"/>
                <w:szCs w:val="20"/>
              </w:rPr>
              <w:t>1</w:t>
            </w:r>
            <w:r w:rsidR="00741FF4">
              <w:rPr>
                <w:sz w:val="20"/>
                <w:szCs w:val="20"/>
              </w:rPr>
              <w:t>3</w:t>
            </w:r>
            <w:r w:rsidR="00F56544">
              <w:rPr>
                <w:sz w:val="20"/>
                <w:szCs w:val="20"/>
              </w:rPr>
              <w:t>9</w:t>
            </w:r>
            <w:r>
              <w:rPr>
                <w:sz w:val="20"/>
                <w:szCs w:val="20"/>
              </w:rPr>
              <w:t>3,00</w:t>
            </w:r>
          </w:p>
        </w:tc>
      </w:tr>
      <w:tr w:rsidR="009A6878" w:rsidRPr="00575AAA" w:rsidTr="00781358">
        <w:trPr>
          <w:trHeight w:val="194"/>
        </w:trPr>
        <w:tc>
          <w:tcPr>
            <w:tcW w:w="568" w:type="dxa"/>
            <w:tcBorders>
              <w:bottom w:val="single" w:sz="4" w:space="0" w:color="auto"/>
            </w:tcBorders>
          </w:tcPr>
          <w:p w:rsidR="009A6878" w:rsidRPr="00575AAA" w:rsidRDefault="009A6878" w:rsidP="0087229F">
            <w:pPr>
              <w:jc w:val="center"/>
              <w:rPr>
                <w:sz w:val="20"/>
                <w:szCs w:val="20"/>
              </w:rPr>
            </w:pPr>
            <w:r w:rsidRPr="00575AAA">
              <w:rPr>
                <w:sz w:val="20"/>
                <w:szCs w:val="20"/>
              </w:rPr>
              <w:lastRenderedPageBreak/>
              <w:t>1</w:t>
            </w:r>
          </w:p>
        </w:tc>
        <w:tc>
          <w:tcPr>
            <w:tcW w:w="992" w:type="dxa"/>
            <w:tcBorders>
              <w:bottom w:val="single" w:sz="4" w:space="0" w:color="auto"/>
            </w:tcBorders>
          </w:tcPr>
          <w:p w:rsidR="009A6878" w:rsidRPr="00575AAA" w:rsidRDefault="009A6878" w:rsidP="00211BB7">
            <w:pPr>
              <w:ind w:left="-24" w:right="-108" w:firstLine="24"/>
              <w:rPr>
                <w:sz w:val="20"/>
                <w:szCs w:val="20"/>
              </w:rPr>
            </w:pPr>
            <w:r w:rsidRPr="00575AAA">
              <w:rPr>
                <w:sz w:val="20"/>
                <w:szCs w:val="20"/>
              </w:rPr>
              <w:t>Подпро</w:t>
            </w:r>
            <w:r w:rsidR="00211BB7" w:rsidRPr="00575AAA">
              <w:rPr>
                <w:sz w:val="20"/>
                <w:szCs w:val="20"/>
              </w:rPr>
              <w:t>грамма</w:t>
            </w:r>
            <w:r w:rsidR="00211BB7">
              <w:rPr>
                <w:sz w:val="20"/>
                <w:szCs w:val="20"/>
              </w:rPr>
              <w:t xml:space="preserve"> </w:t>
            </w:r>
          </w:p>
        </w:tc>
        <w:tc>
          <w:tcPr>
            <w:tcW w:w="1843" w:type="dxa"/>
            <w:tcBorders>
              <w:bottom w:val="single" w:sz="4" w:space="0" w:color="auto"/>
            </w:tcBorders>
            <w:tcMar>
              <w:left w:w="57" w:type="dxa"/>
              <w:right w:w="57" w:type="dxa"/>
            </w:tcMar>
          </w:tcPr>
          <w:p w:rsidR="009A6878" w:rsidRPr="00575AAA" w:rsidRDefault="009A6878" w:rsidP="00E717DB">
            <w:pPr>
              <w:jc w:val="both"/>
              <w:rPr>
                <w:sz w:val="20"/>
                <w:szCs w:val="20"/>
              </w:rPr>
            </w:pPr>
            <w:r w:rsidRPr="00575AAA">
              <w:rPr>
                <w:sz w:val="20"/>
                <w:szCs w:val="20"/>
              </w:rPr>
              <w:t xml:space="preserve">«Социальная </w:t>
            </w:r>
            <w:r w:rsidR="00211BB7" w:rsidRPr="00575AAA">
              <w:rPr>
                <w:sz w:val="20"/>
                <w:szCs w:val="20"/>
              </w:rPr>
              <w:t>поддержка граждан»</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3115054,20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1654420,88</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1823558,53</w:t>
            </w:r>
          </w:p>
        </w:tc>
        <w:tc>
          <w:tcPr>
            <w:tcW w:w="1134" w:type="dxa"/>
            <w:noWrap/>
            <w:tcMar>
              <w:left w:w="57" w:type="dxa"/>
              <w:right w:w="57" w:type="dxa"/>
            </w:tcMar>
          </w:tcPr>
          <w:p w:rsidR="009A6878" w:rsidRPr="00575AAA" w:rsidRDefault="00F56544" w:rsidP="002F7C7D">
            <w:pPr>
              <w:jc w:val="center"/>
              <w:rPr>
                <w:sz w:val="20"/>
                <w:szCs w:val="20"/>
              </w:rPr>
            </w:pPr>
            <w:r>
              <w:rPr>
                <w:sz w:val="20"/>
                <w:szCs w:val="20"/>
              </w:rPr>
              <w:t>1964114,63</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1923227,37</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1958023,80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2074500,90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1899377,60</w:t>
            </w:r>
          </w:p>
        </w:tc>
        <w:tc>
          <w:tcPr>
            <w:tcW w:w="1275" w:type="dxa"/>
            <w:noWrap/>
            <w:tcMar>
              <w:left w:w="57" w:type="dxa"/>
              <w:right w:w="57" w:type="dxa"/>
            </w:tcMar>
          </w:tcPr>
          <w:p w:rsidR="009A6878" w:rsidRPr="00575AAA" w:rsidRDefault="00F56544" w:rsidP="00952861">
            <w:pPr>
              <w:jc w:val="center"/>
              <w:rPr>
                <w:sz w:val="20"/>
                <w:szCs w:val="20"/>
              </w:rPr>
            </w:pPr>
            <w:r>
              <w:rPr>
                <w:sz w:val="20"/>
                <w:szCs w:val="20"/>
              </w:rPr>
              <w:t>16412277,91</w:t>
            </w:r>
          </w:p>
        </w:tc>
      </w:tr>
      <w:tr w:rsidR="009A6878" w:rsidRPr="00575AAA" w:rsidTr="00781358">
        <w:trPr>
          <w:trHeight w:val="194"/>
        </w:trPr>
        <w:tc>
          <w:tcPr>
            <w:tcW w:w="568" w:type="dxa"/>
            <w:tcBorders>
              <w:bottom w:val="nil"/>
            </w:tcBorders>
          </w:tcPr>
          <w:p w:rsidR="009A6878" w:rsidRPr="00575AAA" w:rsidRDefault="009A6878" w:rsidP="00952861">
            <w:pPr>
              <w:jc w:val="both"/>
              <w:rPr>
                <w:sz w:val="20"/>
                <w:szCs w:val="20"/>
              </w:rPr>
            </w:pPr>
          </w:p>
        </w:tc>
        <w:tc>
          <w:tcPr>
            <w:tcW w:w="992" w:type="dxa"/>
            <w:tcBorders>
              <w:bottom w:val="nil"/>
            </w:tcBorders>
          </w:tcPr>
          <w:p w:rsidR="009A6878" w:rsidRPr="00575AAA" w:rsidRDefault="009A6878" w:rsidP="00952861">
            <w:pPr>
              <w:ind w:left="-24" w:right="-108" w:firstLine="24"/>
              <w:rPr>
                <w:sz w:val="20"/>
                <w:szCs w:val="20"/>
              </w:rPr>
            </w:pPr>
          </w:p>
        </w:tc>
        <w:tc>
          <w:tcPr>
            <w:tcW w:w="1843" w:type="dxa"/>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 xml:space="preserve">министерство </w:t>
            </w:r>
          </w:p>
          <w:p w:rsidR="006E2838" w:rsidRPr="00741FF4" w:rsidRDefault="009A6878" w:rsidP="00E717DB">
            <w:pPr>
              <w:rPr>
                <w:sz w:val="20"/>
                <w:szCs w:val="20"/>
                <w:vertAlign w:val="superscript"/>
              </w:rPr>
            </w:pPr>
            <w:proofErr w:type="gramStart"/>
            <w:r w:rsidRPr="00575AAA">
              <w:rPr>
                <w:sz w:val="20"/>
                <w:szCs w:val="20"/>
              </w:rPr>
              <w:t>социального</w:t>
            </w:r>
            <w:proofErr w:type="gramEnd"/>
            <w:r w:rsidRPr="00575AAA">
              <w:rPr>
                <w:sz w:val="20"/>
                <w:szCs w:val="20"/>
              </w:rPr>
              <w:t xml:space="preserve"> развития Кировской области</w:t>
            </w:r>
            <w:r w:rsidRPr="0058153F">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2481177,40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1026509,73</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1137078,32</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1951329,70</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1909513,37</w:t>
            </w:r>
          </w:p>
        </w:tc>
        <w:tc>
          <w:tcPr>
            <w:tcW w:w="1134" w:type="dxa"/>
            <w:noWrap/>
            <w:tcMar>
              <w:left w:w="57" w:type="dxa"/>
              <w:right w:w="57" w:type="dxa"/>
            </w:tcMar>
          </w:tcPr>
          <w:p w:rsidR="009A6878" w:rsidRPr="00575AAA" w:rsidRDefault="00741FF4" w:rsidP="007039F0">
            <w:pPr>
              <w:jc w:val="center"/>
              <w:rPr>
                <w:sz w:val="20"/>
                <w:szCs w:val="20"/>
              </w:rPr>
            </w:pPr>
            <w:r>
              <w:rPr>
                <w:sz w:val="20"/>
                <w:szCs w:val="20"/>
              </w:rPr>
              <w:t>1944309,80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2060786,90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1885760,00</w:t>
            </w:r>
          </w:p>
        </w:tc>
        <w:tc>
          <w:tcPr>
            <w:tcW w:w="1275" w:type="dxa"/>
            <w:noWrap/>
            <w:tcMar>
              <w:left w:w="57" w:type="dxa"/>
              <w:right w:w="57" w:type="dxa"/>
            </w:tcMar>
          </w:tcPr>
          <w:p w:rsidR="009A6878" w:rsidRPr="00575AAA" w:rsidRDefault="00F56544" w:rsidP="00952861">
            <w:pPr>
              <w:jc w:val="center"/>
              <w:rPr>
                <w:sz w:val="20"/>
                <w:szCs w:val="20"/>
              </w:rPr>
            </w:pPr>
            <w:r>
              <w:rPr>
                <w:sz w:val="20"/>
                <w:szCs w:val="20"/>
              </w:rPr>
              <w:t>14396465,22</w:t>
            </w:r>
          </w:p>
        </w:tc>
      </w:tr>
      <w:tr w:rsidR="009A6878" w:rsidRPr="00575AAA" w:rsidTr="00781358">
        <w:trPr>
          <w:trHeight w:val="20"/>
        </w:trPr>
        <w:tc>
          <w:tcPr>
            <w:tcW w:w="568"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24" w:right="-108" w:firstLine="24"/>
              <w:rPr>
                <w:sz w:val="20"/>
                <w:szCs w:val="20"/>
              </w:rPr>
            </w:pPr>
          </w:p>
        </w:tc>
        <w:tc>
          <w:tcPr>
            <w:tcW w:w="1843"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proofErr w:type="gramStart"/>
            <w:r w:rsidRPr="00575AAA">
              <w:rPr>
                <w:sz w:val="20"/>
                <w:szCs w:val="20"/>
              </w:rPr>
              <w:t>министерство</w:t>
            </w:r>
            <w:proofErr w:type="gramEnd"/>
            <w:r w:rsidRPr="00575AAA">
              <w:rPr>
                <w:sz w:val="20"/>
                <w:szCs w:val="20"/>
              </w:rPr>
              <w:t xml:space="preserve"> финансов Кировской области</w:t>
            </w:r>
            <w:r>
              <w:rPr>
                <w:sz w:val="20"/>
                <w:szCs w:val="20"/>
                <w:vertAlign w:val="superscript"/>
              </w:rPr>
              <w:t>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633346,90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627218,60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686463,69</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12768,05</w:t>
            </w:r>
          </w:p>
        </w:tc>
        <w:tc>
          <w:tcPr>
            <w:tcW w:w="1134" w:type="dxa"/>
            <w:noWrap/>
            <w:tcMar>
              <w:left w:w="57" w:type="dxa"/>
              <w:right w:w="57" w:type="dxa"/>
            </w:tcMar>
          </w:tcPr>
          <w:p w:rsidR="009A6878" w:rsidRPr="00575AAA" w:rsidRDefault="00972CA5" w:rsidP="00972CA5">
            <w:pPr>
              <w:jc w:val="center"/>
            </w:pPr>
            <w:r>
              <w:rPr>
                <w:sz w:val="20"/>
                <w:szCs w:val="20"/>
              </w:rPr>
              <w:t>13514</w:t>
            </w:r>
            <w:r w:rsidR="009A6878" w:rsidRPr="00575AAA">
              <w:rPr>
                <w:sz w:val="20"/>
                <w:szCs w:val="20"/>
              </w:rPr>
              <w:t>,0</w:t>
            </w:r>
            <w:r w:rsidR="0033093B">
              <w:rPr>
                <w:sz w:val="20"/>
                <w:szCs w:val="20"/>
              </w:rPr>
              <w:t>0</w:t>
            </w:r>
          </w:p>
        </w:tc>
        <w:tc>
          <w:tcPr>
            <w:tcW w:w="1134" w:type="dxa"/>
            <w:noWrap/>
            <w:tcMar>
              <w:left w:w="57" w:type="dxa"/>
              <w:right w:w="57" w:type="dxa"/>
            </w:tcMar>
          </w:tcPr>
          <w:p w:rsidR="009A6878" w:rsidRPr="00575AAA" w:rsidRDefault="00972CA5" w:rsidP="00972CA5">
            <w:pPr>
              <w:jc w:val="center"/>
            </w:pPr>
            <w:r>
              <w:rPr>
                <w:sz w:val="20"/>
                <w:szCs w:val="20"/>
              </w:rPr>
              <w:t>13514</w:t>
            </w:r>
            <w:r w:rsidR="009A6878" w:rsidRPr="00575AAA">
              <w:rPr>
                <w:sz w:val="20"/>
                <w:szCs w:val="20"/>
              </w:rPr>
              <w:t>,0</w:t>
            </w:r>
            <w:r w:rsidR="0033093B">
              <w:rPr>
                <w:sz w:val="20"/>
                <w:szCs w:val="20"/>
              </w:rPr>
              <w:t>0</w:t>
            </w:r>
          </w:p>
        </w:tc>
        <w:tc>
          <w:tcPr>
            <w:tcW w:w="1134" w:type="dxa"/>
            <w:noWrap/>
            <w:tcMar>
              <w:left w:w="57" w:type="dxa"/>
              <w:right w:w="57" w:type="dxa"/>
            </w:tcMar>
          </w:tcPr>
          <w:p w:rsidR="009A6878" w:rsidRPr="00575AAA" w:rsidRDefault="00972CA5" w:rsidP="00972CA5">
            <w:pPr>
              <w:jc w:val="center"/>
            </w:pPr>
            <w:r>
              <w:rPr>
                <w:sz w:val="20"/>
                <w:szCs w:val="20"/>
              </w:rPr>
              <w:t>13514</w:t>
            </w:r>
            <w:r w:rsidR="009A6878" w:rsidRPr="00575AAA">
              <w:rPr>
                <w:sz w:val="20"/>
                <w:szCs w:val="20"/>
              </w:rPr>
              <w:t>,0</w:t>
            </w:r>
            <w:r w:rsidR="0033093B">
              <w:rPr>
                <w:sz w:val="20"/>
                <w:szCs w:val="20"/>
              </w:rPr>
              <w:t>0</w:t>
            </w:r>
          </w:p>
        </w:tc>
        <w:tc>
          <w:tcPr>
            <w:tcW w:w="1134" w:type="dxa"/>
            <w:noWrap/>
            <w:tcMar>
              <w:left w:w="57" w:type="dxa"/>
              <w:right w:w="57" w:type="dxa"/>
            </w:tcMar>
          </w:tcPr>
          <w:p w:rsidR="009A6878" w:rsidRPr="00575AAA" w:rsidRDefault="009A6878" w:rsidP="00972CA5">
            <w:pPr>
              <w:jc w:val="center"/>
            </w:pPr>
            <w:r w:rsidRPr="00575AAA">
              <w:rPr>
                <w:sz w:val="20"/>
                <w:szCs w:val="20"/>
              </w:rPr>
              <w:t>12800,0</w:t>
            </w:r>
            <w:r w:rsidR="0033093B">
              <w:rPr>
                <w:sz w:val="20"/>
                <w:szCs w:val="20"/>
              </w:rPr>
              <w:t>0</w:t>
            </w:r>
          </w:p>
        </w:tc>
        <w:tc>
          <w:tcPr>
            <w:tcW w:w="1275" w:type="dxa"/>
            <w:noWrap/>
            <w:tcMar>
              <w:left w:w="57" w:type="dxa"/>
              <w:right w:w="57" w:type="dxa"/>
            </w:tcMar>
          </w:tcPr>
          <w:p w:rsidR="009A6878" w:rsidRPr="00575AAA" w:rsidRDefault="00F56544" w:rsidP="007039F0">
            <w:pPr>
              <w:jc w:val="center"/>
              <w:rPr>
                <w:sz w:val="20"/>
                <w:szCs w:val="20"/>
              </w:rPr>
            </w:pPr>
            <w:r>
              <w:rPr>
                <w:sz w:val="20"/>
                <w:szCs w:val="20"/>
              </w:rPr>
              <w:t>2013139,24</w:t>
            </w:r>
          </w:p>
        </w:tc>
      </w:tr>
      <w:tr w:rsidR="009A6878" w:rsidRPr="00575AAA" w:rsidTr="00781358">
        <w:trPr>
          <w:trHeight w:val="685"/>
        </w:trPr>
        <w:tc>
          <w:tcPr>
            <w:tcW w:w="568" w:type="dxa"/>
            <w:tcBorders>
              <w:top w:val="nil"/>
            </w:tcBorders>
          </w:tcPr>
          <w:p w:rsidR="009A6878" w:rsidRPr="00575AAA" w:rsidRDefault="009A6878" w:rsidP="00952861">
            <w:pPr>
              <w:jc w:val="center"/>
              <w:rPr>
                <w:sz w:val="20"/>
                <w:szCs w:val="20"/>
              </w:rPr>
            </w:pPr>
          </w:p>
        </w:tc>
        <w:tc>
          <w:tcPr>
            <w:tcW w:w="992" w:type="dxa"/>
            <w:tcBorders>
              <w:top w:val="nil"/>
            </w:tcBorders>
          </w:tcPr>
          <w:p w:rsidR="009A6878" w:rsidRPr="00575AAA" w:rsidRDefault="009A6878" w:rsidP="00952861">
            <w:pPr>
              <w:ind w:left="-24" w:right="-108" w:firstLine="24"/>
              <w:rPr>
                <w:sz w:val="20"/>
                <w:szCs w:val="20"/>
              </w:rPr>
            </w:pPr>
          </w:p>
        </w:tc>
        <w:tc>
          <w:tcPr>
            <w:tcW w:w="1843" w:type="dxa"/>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19281D" w:rsidRPr="00211BB7" w:rsidRDefault="009A6878" w:rsidP="00E717DB">
            <w:pPr>
              <w:rPr>
                <w:sz w:val="20"/>
                <w:szCs w:val="20"/>
              </w:rPr>
            </w:pPr>
            <w:r w:rsidRPr="00575AAA">
              <w:rPr>
                <w:sz w:val="20"/>
                <w:szCs w:val="20"/>
              </w:rPr>
              <w:t>администрация Правительства Кировской области</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529,90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692,55</w:t>
            </w:r>
          </w:p>
        </w:tc>
        <w:tc>
          <w:tcPr>
            <w:tcW w:w="1134" w:type="dxa"/>
            <w:noWrap/>
            <w:tcMar>
              <w:left w:w="57" w:type="dxa"/>
              <w:right w:w="57" w:type="dxa"/>
            </w:tcMar>
          </w:tcPr>
          <w:p w:rsidR="009A6878" w:rsidRPr="00575AAA" w:rsidRDefault="009A6878" w:rsidP="00C40B0E">
            <w:pPr>
              <w:jc w:val="center"/>
              <w:rPr>
                <w:sz w:val="20"/>
                <w:szCs w:val="20"/>
              </w:rPr>
            </w:pPr>
            <w:r>
              <w:rPr>
                <w:sz w:val="20"/>
                <w:szCs w:val="20"/>
              </w:rPr>
              <w:t>16,52</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16,88</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200,00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200,00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200,00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275" w:type="dxa"/>
            <w:noWrap/>
            <w:tcMar>
              <w:left w:w="57" w:type="dxa"/>
              <w:right w:w="57" w:type="dxa"/>
            </w:tcMar>
          </w:tcPr>
          <w:p w:rsidR="009A6878" w:rsidRPr="00575AAA" w:rsidRDefault="00972CA5" w:rsidP="00F56544">
            <w:pPr>
              <w:jc w:val="center"/>
              <w:rPr>
                <w:sz w:val="20"/>
                <w:szCs w:val="20"/>
              </w:rPr>
            </w:pPr>
            <w:r>
              <w:rPr>
                <w:sz w:val="20"/>
                <w:szCs w:val="20"/>
              </w:rPr>
              <w:t>2673,4</w:t>
            </w:r>
            <w:r w:rsidR="00F56544">
              <w:rPr>
                <w:sz w:val="20"/>
                <w:szCs w:val="20"/>
              </w:rPr>
              <w:t>5</w:t>
            </w:r>
          </w:p>
        </w:tc>
      </w:tr>
      <w:tr w:rsidR="009A6878" w:rsidRPr="00575AAA" w:rsidTr="00781358">
        <w:trPr>
          <w:trHeight w:val="142"/>
        </w:trPr>
        <w:tc>
          <w:tcPr>
            <w:tcW w:w="568" w:type="dxa"/>
            <w:vMerge w:val="restart"/>
          </w:tcPr>
          <w:p w:rsidR="009A6878" w:rsidRPr="00575AAA" w:rsidRDefault="009A6878" w:rsidP="0087229F">
            <w:pPr>
              <w:rPr>
                <w:sz w:val="20"/>
                <w:szCs w:val="20"/>
              </w:rPr>
            </w:pPr>
            <w:r w:rsidRPr="00575AAA">
              <w:rPr>
                <w:sz w:val="20"/>
                <w:szCs w:val="20"/>
              </w:rPr>
              <w:t>1.1</w:t>
            </w:r>
          </w:p>
        </w:tc>
        <w:tc>
          <w:tcPr>
            <w:tcW w:w="992" w:type="dxa"/>
            <w:vMerge w:val="restart"/>
          </w:tcPr>
          <w:p w:rsidR="009A6878" w:rsidRPr="00575AAA" w:rsidRDefault="009A6878" w:rsidP="00952861">
            <w:pPr>
              <w:ind w:left="-24" w:right="-108" w:firstLine="24"/>
              <w:rPr>
                <w:sz w:val="20"/>
                <w:szCs w:val="20"/>
              </w:rPr>
            </w:pPr>
            <w:r w:rsidRPr="00575AAA">
              <w:rPr>
                <w:sz w:val="20"/>
                <w:szCs w:val="20"/>
              </w:rPr>
              <w:t xml:space="preserve">Отдельное </w:t>
            </w:r>
            <w:proofErr w:type="spellStart"/>
            <w:proofErr w:type="gramStart"/>
            <w:r w:rsidRPr="00575AAA">
              <w:rPr>
                <w:sz w:val="20"/>
                <w:szCs w:val="20"/>
              </w:rPr>
              <w:t>меро</w:t>
            </w:r>
            <w:proofErr w:type="spellEnd"/>
            <w:r w:rsidRPr="00575AAA">
              <w:rPr>
                <w:sz w:val="20"/>
                <w:szCs w:val="20"/>
              </w:rPr>
              <w:t>- приятие</w:t>
            </w:r>
            <w:proofErr w:type="gramEnd"/>
          </w:p>
        </w:tc>
        <w:tc>
          <w:tcPr>
            <w:tcW w:w="1843" w:type="dxa"/>
            <w:vMerge w:val="restart"/>
            <w:tcMar>
              <w:left w:w="57" w:type="dxa"/>
              <w:right w:w="57" w:type="dxa"/>
            </w:tcMar>
          </w:tcPr>
          <w:p w:rsidR="009A6878" w:rsidRPr="00575AAA" w:rsidRDefault="009A6878" w:rsidP="00E717DB">
            <w:pPr>
              <w:jc w:val="both"/>
              <w:rPr>
                <w:sz w:val="20"/>
                <w:szCs w:val="20"/>
              </w:rPr>
            </w:pPr>
            <w:r w:rsidRPr="002C7EC9">
              <w:rPr>
                <w:sz w:val="20"/>
                <w:szCs w:val="20"/>
              </w:rPr>
              <w:t>«Предоставление гарантированных государством мер социальной поддержки отдельным категориям граждан»</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2421690,80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771377,40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836269,87</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886046,87</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827892,20</w:t>
            </w:r>
          </w:p>
        </w:tc>
        <w:tc>
          <w:tcPr>
            <w:tcW w:w="1134" w:type="dxa"/>
            <w:noWrap/>
            <w:tcMar>
              <w:left w:w="57" w:type="dxa"/>
              <w:right w:w="57" w:type="dxa"/>
            </w:tcMar>
          </w:tcPr>
          <w:p w:rsidR="009A6878" w:rsidRPr="00575AAA" w:rsidRDefault="0054598F" w:rsidP="00952861">
            <w:pPr>
              <w:jc w:val="center"/>
              <w:rPr>
                <w:sz w:val="20"/>
                <w:szCs w:val="20"/>
              </w:rPr>
            </w:pPr>
            <w:r>
              <w:rPr>
                <w:sz w:val="20"/>
                <w:szCs w:val="20"/>
              </w:rPr>
              <w:t>889781,60</w:t>
            </w:r>
          </w:p>
        </w:tc>
        <w:tc>
          <w:tcPr>
            <w:tcW w:w="1134" w:type="dxa"/>
            <w:noWrap/>
            <w:tcMar>
              <w:left w:w="57" w:type="dxa"/>
              <w:right w:w="57" w:type="dxa"/>
            </w:tcMar>
          </w:tcPr>
          <w:p w:rsidR="009A6878" w:rsidRPr="00575AAA" w:rsidRDefault="0054598F" w:rsidP="00952861">
            <w:pPr>
              <w:jc w:val="center"/>
              <w:rPr>
                <w:sz w:val="20"/>
                <w:szCs w:val="20"/>
              </w:rPr>
            </w:pPr>
            <w:r>
              <w:rPr>
                <w:sz w:val="20"/>
                <w:szCs w:val="20"/>
              </w:rPr>
              <w:t>1028433,20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930396,20</w:t>
            </w:r>
          </w:p>
        </w:tc>
        <w:tc>
          <w:tcPr>
            <w:tcW w:w="1275" w:type="dxa"/>
            <w:noWrap/>
            <w:tcMar>
              <w:left w:w="57" w:type="dxa"/>
              <w:right w:w="57" w:type="dxa"/>
            </w:tcMar>
          </w:tcPr>
          <w:p w:rsidR="009A6878" w:rsidRPr="00575AAA" w:rsidRDefault="00F56544" w:rsidP="00D669F4">
            <w:pPr>
              <w:jc w:val="center"/>
              <w:rPr>
                <w:sz w:val="20"/>
                <w:szCs w:val="20"/>
              </w:rPr>
            </w:pPr>
            <w:r>
              <w:rPr>
                <w:sz w:val="20"/>
                <w:szCs w:val="20"/>
              </w:rPr>
              <w:t>8591888,14</w:t>
            </w:r>
          </w:p>
        </w:tc>
      </w:tr>
      <w:tr w:rsidR="009A6878" w:rsidRPr="00575AAA" w:rsidTr="00781358">
        <w:trPr>
          <w:trHeight w:val="563"/>
        </w:trPr>
        <w:tc>
          <w:tcPr>
            <w:tcW w:w="568"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843"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proofErr w:type="gramStart"/>
            <w:r w:rsidRPr="0032274D">
              <w:rPr>
                <w:sz w:val="20"/>
                <w:szCs w:val="20"/>
              </w:rPr>
              <w:t>министерство</w:t>
            </w:r>
            <w:proofErr w:type="gramEnd"/>
            <w:r w:rsidRPr="0032274D">
              <w:rPr>
                <w:sz w:val="20"/>
                <w:szCs w:val="20"/>
              </w:rPr>
              <w:t xml:space="preserve">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1787814,00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143466,25</w:t>
            </w:r>
          </w:p>
        </w:tc>
        <w:tc>
          <w:tcPr>
            <w:tcW w:w="1134" w:type="dxa"/>
            <w:noWrap/>
            <w:tcMar>
              <w:left w:w="28" w:type="dxa"/>
              <w:right w:w="28" w:type="dxa"/>
            </w:tcMar>
          </w:tcPr>
          <w:p w:rsidR="009A6878" w:rsidRPr="00575AAA" w:rsidRDefault="009A6878" w:rsidP="00952861">
            <w:pPr>
              <w:jc w:val="center"/>
              <w:rPr>
                <w:sz w:val="20"/>
                <w:szCs w:val="20"/>
              </w:rPr>
            </w:pPr>
            <w:r>
              <w:rPr>
                <w:sz w:val="20"/>
                <w:szCs w:val="20"/>
              </w:rPr>
              <w:t>149789,66</w:t>
            </w:r>
          </w:p>
        </w:tc>
        <w:tc>
          <w:tcPr>
            <w:tcW w:w="1134" w:type="dxa"/>
            <w:noWrap/>
            <w:tcMar>
              <w:left w:w="28" w:type="dxa"/>
              <w:right w:w="28" w:type="dxa"/>
            </w:tcMar>
          </w:tcPr>
          <w:p w:rsidR="009A6878" w:rsidRPr="00575AAA" w:rsidRDefault="00F56544" w:rsidP="00952861">
            <w:pPr>
              <w:jc w:val="center"/>
              <w:rPr>
                <w:sz w:val="20"/>
                <w:szCs w:val="20"/>
              </w:rPr>
            </w:pPr>
            <w:r>
              <w:rPr>
                <w:sz w:val="20"/>
                <w:szCs w:val="20"/>
              </w:rPr>
              <w:t>873261,94</w:t>
            </w:r>
          </w:p>
        </w:tc>
        <w:tc>
          <w:tcPr>
            <w:tcW w:w="1134" w:type="dxa"/>
            <w:noWrap/>
            <w:tcMar>
              <w:left w:w="28" w:type="dxa"/>
              <w:right w:w="28" w:type="dxa"/>
            </w:tcMar>
          </w:tcPr>
          <w:p w:rsidR="009A6878" w:rsidRPr="00575AAA" w:rsidRDefault="00F56544" w:rsidP="00952861">
            <w:pPr>
              <w:jc w:val="center"/>
              <w:rPr>
                <w:sz w:val="20"/>
                <w:szCs w:val="20"/>
              </w:rPr>
            </w:pPr>
            <w:r>
              <w:rPr>
                <w:sz w:val="20"/>
                <w:szCs w:val="20"/>
              </w:rPr>
              <w:t>814178,20</w:t>
            </w:r>
          </w:p>
        </w:tc>
        <w:tc>
          <w:tcPr>
            <w:tcW w:w="1134" w:type="dxa"/>
            <w:noWrap/>
            <w:tcMar>
              <w:left w:w="28" w:type="dxa"/>
              <w:right w:w="28" w:type="dxa"/>
            </w:tcMar>
          </w:tcPr>
          <w:p w:rsidR="009A6878" w:rsidRPr="00575AAA" w:rsidRDefault="0054598F" w:rsidP="00952861">
            <w:pPr>
              <w:jc w:val="center"/>
              <w:rPr>
                <w:sz w:val="20"/>
                <w:szCs w:val="20"/>
              </w:rPr>
            </w:pPr>
            <w:r>
              <w:rPr>
                <w:sz w:val="20"/>
                <w:szCs w:val="20"/>
              </w:rPr>
              <w:t>876067,6</w:t>
            </w:r>
            <w:r w:rsidR="006321C0">
              <w:rPr>
                <w:sz w:val="20"/>
                <w:szCs w:val="20"/>
              </w:rPr>
              <w:t>0</w:t>
            </w:r>
          </w:p>
        </w:tc>
        <w:tc>
          <w:tcPr>
            <w:tcW w:w="1134" w:type="dxa"/>
            <w:noWrap/>
            <w:tcMar>
              <w:left w:w="28" w:type="dxa"/>
              <w:right w:w="28" w:type="dxa"/>
            </w:tcMar>
          </w:tcPr>
          <w:p w:rsidR="009A6878" w:rsidRPr="00575AAA" w:rsidRDefault="006321C0" w:rsidP="002B0466">
            <w:pPr>
              <w:jc w:val="center"/>
              <w:rPr>
                <w:sz w:val="20"/>
                <w:szCs w:val="20"/>
              </w:rPr>
            </w:pPr>
            <w:r>
              <w:rPr>
                <w:sz w:val="20"/>
                <w:szCs w:val="20"/>
              </w:rPr>
              <w:t>101</w:t>
            </w:r>
            <w:r w:rsidR="0054598F">
              <w:rPr>
                <w:sz w:val="20"/>
                <w:szCs w:val="20"/>
              </w:rPr>
              <w:t>4719</w:t>
            </w:r>
            <w:r>
              <w:rPr>
                <w:sz w:val="20"/>
                <w:szCs w:val="20"/>
              </w:rPr>
              <w:t>,</w:t>
            </w:r>
            <w:r w:rsidR="002B0466">
              <w:rPr>
                <w:sz w:val="20"/>
                <w:szCs w:val="20"/>
              </w:rPr>
              <w:t>2</w:t>
            </w:r>
            <w:r>
              <w:rPr>
                <w:sz w:val="20"/>
                <w:szCs w:val="20"/>
              </w:rPr>
              <w:t>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916778,60</w:t>
            </w:r>
          </w:p>
        </w:tc>
        <w:tc>
          <w:tcPr>
            <w:tcW w:w="1275" w:type="dxa"/>
            <w:noWrap/>
            <w:tcMar>
              <w:left w:w="28" w:type="dxa"/>
              <w:right w:w="28" w:type="dxa"/>
            </w:tcMar>
          </w:tcPr>
          <w:p w:rsidR="009A6878" w:rsidRDefault="00F56544" w:rsidP="00952861">
            <w:pPr>
              <w:jc w:val="center"/>
              <w:rPr>
                <w:sz w:val="20"/>
                <w:szCs w:val="20"/>
              </w:rPr>
            </w:pPr>
            <w:r>
              <w:rPr>
                <w:sz w:val="20"/>
                <w:szCs w:val="20"/>
              </w:rPr>
              <w:t>6576075,45</w:t>
            </w:r>
          </w:p>
          <w:p w:rsidR="009F4A6F" w:rsidRPr="00575AAA" w:rsidRDefault="009F4A6F" w:rsidP="00952861">
            <w:pPr>
              <w:jc w:val="center"/>
              <w:rPr>
                <w:sz w:val="20"/>
                <w:szCs w:val="20"/>
              </w:rPr>
            </w:pPr>
          </w:p>
        </w:tc>
      </w:tr>
      <w:tr w:rsidR="009A6878" w:rsidRPr="00575AAA" w:rsidTr="00781358">
        <w:trPr>
          <w:trHeight w:val="573"/>
        </w:trPr>
        <w:tc>
          <w:tcPr>
            <w:tcW w:w="568"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843"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proofErr w:type="gramStart"/>
            <w:r w:rsidRPr="0032274D">
              <w:rPr>
                <w:sz w:val="20"/>
                <w:szCs w:val="20"/>
              </w:rPr>
              <w:t>министерство</w:t>
            </w:r>
            <w:proofErr w:type="gramEnd"/>
            <w:r w:rsidRPr="0032274D">
              <w:rPr>
                <w:sz w:val="20"/>
                <w:szCs w:val="20"/>
              </w:rPr>
              <w:t xml:space="preserve"> финансов Кировской области</w:t>
            </w:r>
            <w:r w:rsidRPr="0032274D">
              <w:rPr>
                <w:sz w:val="20"/>
                <w:szCs w:val="20"/>
                <w:vertAlign w:val="superscript"/>
              </w:rPr>
              <w:t>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633346,90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627218,60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686463,69</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12768,05</w:t>
            </w:r>
          </w:p>
        </w:tc>
        <w:tc>
          <w:tcPr>
            <w:tcW w:w="1134" w:type="dxa"/>
            <w:noWrap/>
            <w:tcMar>
              <w:left w:w="57" w:type="dxa"/>
              <w:right w:w="57" w:type="dxa"/>
            </w:tcMar>
          </w:tcPr>
          <w:p w:rsidR="009A6878" w:rsidRPr="00575AAA" w:rsidRDefault="006321C0" w:rsidP="006321C0">
            <w:pPr>
              <w:jc w:val="center"/>
            </w:pPr>
            <w:r>
              <w:rPr>
                <w:sz w:val="20"/>
                <w:szCs w:val="20"/>
              </w:rPr>
              <w:t>13514</w:t>
            </w:r>
            <w:r w:rsidR="009A6878" w:rsidRPr="00575AAA">
              <w:rPr>
                <w:sz w:val="20"/>
                <w:szCs w:val="20"/>
              </w:rPr>
              <w:t>,00</w:t>
            </w:r>
          </w:p>
        </w:tc>
        <w:tc>
          <w:tcPr>
            <w:tcW w:w="1134" w:type="dxa"/>
            <w:noWrap/>
            <w:tcMar>
              <w:left w:w="57" w:type="dxa"/>
              <w:right w:w="57" w:type="dxa"/>
            </w:tcMar>
          </w:tcPr>
          <w:p w:rsidR="009A6878" w:rsidRPr="00575AAA" w:rsidRDefault="006321C0" w:rsidP="006321C0">
            <w:pPr>
              <w:jc w:val="center"/>
            </w:pPr>
            <w:r>
              <w:rPr>
                <w:sz w:val="20"/>
                <w:szCs w:val="20"/>
              </w:rPr>
              <w:t>13514</w:t>
            </w:r>
            <w:r w:rsidR="009A6878" w:rsidRPr="00575AAA">
              <w:rPr>
                <w:sz w:val="20"/>
                <w:szCs w:val="20"/>
              </w:rPr>
              <w:t>,00</w:t>
            </w:r>
          </w:p>
        </w:tc>
        <w:tc>
          <w:tcPr>
            <w:tcW w:w="1134" w:type="dxa"/>
            <w:noWrap/>
            <w:tcMar>
              <w:left w:w="57" w:type="dxa"/>
              <w:right w:w="57" w:type="dxa"/>
            </w:tcMar>
          </w:tcPr>
          <w:p w:rsidR="009A6878" w:rsidRPr="00575AAA" w:rsidRDefault="006321C0" w:rsidP="006321C0">
            <w:pPr>
              <w:jc w:val="center"/>
            </w:pPr>
            <w:r>
              <w:rPr>
                <w:sz w:val="20"/>
                <w:szCs w:val="20"/>
              </w:rPr>
              <w:t>13514</w:t>
            </w:r>
            <w:r w:rsidR="009A6878" w:rsidRPr="00575AAA">
              <w:rPr>
                <w:sz w:val="20"/>
                <w:szCs w:val="20"/>
              </w:rPr>
              <w:t>,00</w:t>
            </w:r>
          </w:p>
        </w:tc>
        <w:tc>
          <w:tcPr>
            <w:tcW w:w="1134" w:type="dxa"/>
            <w:noWrap/>
            <w:tcMar>
              <w:left w:w="57" w:type="dxa"/>
              <w:right w:w="57" w:type="dxa"/>
            </w:tcMar>
          </w:tcPr>
          <w:p w:rsidR="009A6878" w:rsidRPr="00575AAA" w:rsidRDefault="009A6878" w:rsidP="006321C0">
            <w:pPr>
              <w:jc w:val="center"/>
            </w:pPr>
            <w:r w:rsidRPr="00575AAA">
              <w:rPr>
                <w:sz w:val="20"/>
                <w:szCs w:val="20"/>
              </w:rPr>
              <w:t>12800,00</w:t>
            </w:r>
          </w:p>
        </w:tc>
        <w:tc>
          <w:tcPr>
            <w:tcW w:w="1275" w:type="dxa"/>
            <w:noWrap/>
            <w:tcMar>
              <w:left w:w="57" w:type="dxa"/>
              <w:right w:w="57" w:type="dxa"/>
            </w:tcMar>
          </w:tcPr>
          <w:p w:rsidR="009A6878" w:rsidRPr="00575AAA" w:rsidRDefault="006321C0" w:rsidP="00F56544">
            <w:pPr>
              <w:jc w:val="center"/>
              <w:rPr>
                <w:sz w:val="20"/>
                <w:szCs w:val="20"/>
              </w:rPr>
            </w:pPr>
            <w:r>
              <w:rPr>
                <w:sz w:val="20"/>
                <w:szCs w:val="20"/>
              </w:rPr>
              <w:t>20131</w:t>
            </w:r>
            <w:r w:rsidR="00F56544">
              <w:rPr>
                <w:sz w:val="20"/>
                <w:szCs w:val="20"/>
              </w:rPr>
              <w:t>39</w:t>
            </w:r>
            <w:r>
              <w:rPr>
                <w:sz w:val="20"/>
                <w:szCs w:val="20"/>
              </w:rPr>
              <w:t>,</w:t>
            </w:r>
            <w:r w:rsidR="00F56544">
              <w:rPr>
                <w:sz w:val="20"/>
                <w:szCs w:val="20"/>
              </w:rPr>
              <w:t>24</w:t>
            </w:r>
          </w:p>
        </w:tc>
      </w:tr>
      <w:tr w:rsidR="006321C0" w:rsidRPr="00575AAA" w:rsidTr="00781358">
        <w:trPr>
          <w:trHeight w:val="20"/>
        </w:trPr>
        <w:tc>
          <w:tcPr>
            <w:tcW w:w="568" w:type="dxa"/>
            <w:vMerge/>
          </w:tcPr>
          <w:p w:rsidR="006321C0" w:rsidRPr="00575AAA" w:rsidRDefault="006321C0" w:rsidP="00952861">
            <w:pPr>
              <w:jc w:val="center"/>
              <w:rPr>
                <w:sz w:val="20"/>
                <w:szCs w:val="20"/>
              </w:rPr>
            </w:pPr>
          </w:p>
        </w:tc>
        <w:tc>
          <w:tcPr>
            <w:tcW w:w="992" w:type="dxa"/>
            <w:vMerge/>
          </w:tcPr>
          <w:p w:rsidR="006321C0" w:rsidRPr="00575AAA" w:rsidRDefault="006321C0" w:rsidP="00952861">
            <w:pPr>
              <w:jc w:val="center"/>
              <w:rPr>
                <w:sz w:val="20"/>
                <w:szCs w:val="20"/>
              </w:rPr>
            </w:pPr>
          </w:p>
        </w:tc>
        <w:tc>
          <w:tcPr>
            <w:tcW w:w="1843" w:type="dxa"/>
            <w:vMerge/>
            <w:tcMar>
              <w:left w:w="57" w:type="dxa"/>
              <w:right w:w="57" w:type="dxa"/>
            </w:tcMar>
          </w:tcPr>
          <w:p w:rsidR="006321C0" w:rsidRPr="00575AAA" w:rsidRDefault="006321C0" w:rsidP="00E717DB">
            <w:pPr>
              <w:jc w:val="both"/>
              <w:rPr>
                <w:sz w:val="20"/>
                <w:szCs w:val="20"/>
              </w:rPr>
            </w:pPr>
          </w:p>
        </w:tc>
        <w:tc>
          <w:tcPr>
            <w:tcW w:w="1843" w:type="dxa"/>
            <w:tcMar>
              <w:left w:w="57" w:type="dxa"/>
              <w:right w:w="57" w:type="dxa"/>
            </w:tcMar>
          </w:tcPr>
          <w:p w:rsidR="006321C0" w:rsidRPr="0032274D" w:rsidRDefault="006321C0" w:rsidP="00E717DB">
            <w:pPr>
              <w:rPr>
                <w:sz w:val="20"/>
                <w:szCs w:val="20"/>
              </w:rPr>
            </w:pPr>
            <w:r w:rsidRPr="0032274D">
              <w:rPr>
                <w:sz w:val="20"/>
                <w:szCs w:val="20"/>
              </w:rPr>
              <w:t>администрация Правительства Кировской области</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529,90</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692,55</w:t>
            </w:r>
          </w:p>
        </w:tc>
        <w:tc>
          <w:tcPr>
            <w:tcW w:w="1134" w:type="dxa"/>
            <w:noWrap/>
            <w:tcMar>
              <w:left w:w="57" w:type="dxa"/>
              <w:right w:w="57" w:type="dxa"/>
            </w:tcMar>
          </w:tcPr>
          <w:p w:rsidR="006321C0" w:rsidRPr="00575AAA" w:rsidRDefault="006321C0" w:rsidP="00C40B0E">
            <w:pPr>
              <w:jc w:val="center"/>
              <w:rPr>
                <w:sz w:val="20"/>
                <w:szCs w:val="20"/>
              </w:rPr>
            </w:pPr>
            <w:r>
              <w:rPr>
                <w:sz w:val="20"/>
                <w:szCs w:val="20"/>
              </w:rPr>
              <w:t>16,52</w:t>
            </w:r>
          </w:p>
        </w:tc>
        <w:tc>
          <w:tcPr>
            <w:tcW w:w="1134" w:type="dxa"/>
            <w:noWrap/>
            <w:tcMar>
              <w:left w:w="57" w:type="dxa"/>
              <w:right w:w="57" w:type="dxa"/>
            </w:tcMar>
          </w:tcPr>
          <w:p w:rsidR="006321C0" w:rsidRPr="00575AAA" w:rsidRDefault="006321C0" w:rsidP="00F56544">
            <w:pPr>
              <w:jc w:val="center"/>
              <w:rPr>
                <w:sz w:val="20"/>
                <w:szCs w:val="20"/>
              </w:rPr>
            </w:pPr>
            <w:r>
              <w:rPr>
                <w:sz w:val="20"/>
                <w:szCs w:val="20"/>
              </w:rPr>
              <w:t>16,</w:t>
            </w:r>
            <w:r w:rsidR="00F56544">
              <w:rPr>
                <w:sz w:val="20"/>
                <w:szCs w:val="20"/>
              </w:rPr>
              <w:t>88</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200,00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200,00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200,00</w:t>
            </w:r>
          </w:p>
        </w:tc>
        <w:tc>
          <w:tcPr>
            <w:tcW w:w="1134" w:type="dxa"/>
            <w:noWrap/>
            <w:tcMar>
              <w:left w:w="57" w:type="dxa"/>
              <w:right w:w="57" w:type="dxa"/>
            </w:tcMar>
          </w:tcPr>
          <w:p w:rsidR="006321C0" w:rsidRPr="00575AAA" w:rsidRDefault="006321C0" w:rsidP="000B1294">
            <w:pPr>
              <w:jc w:val="center"/>
              <w:rPr>
                <w:sz w:val="20"/>
                <w:szCs w:val="20"/>
              </w:rPr>
            </w:pPr>
            <w:r w:rsidRPr="00575AAA">
              <w:rPr>
                <w:sz w:val="20"/>
                <w:szCs w:val="20"/>
              </w:rPr>
              <w:t>817,60</w:t>
            </w:r>
          </w:p>
        </w:tc>
        <w:tc>
          <w:tcPr>
            <w:tcW w:w="1275" w:type="dxa"/>
            <w:noWrap/>
            <w:tcMar>
              <w:left w:w="57" w:type="dxa"/>
              <w:right w:w="57" w:type="dxa"/>
            </w:tcMar>
          </w:tcPr>
          <w:p w:rsidR="006321C0" w:rsidRPr="00575AAA" w:rsidRDefault="006321C0" w:rsidP="00F56544">
            <w:pPr>
              <w:jc w:val="center"/>
              <w:rPr>
                <w:sz w:val="20"/>
                <w:szCs w:val="20"/>
              </w:rPr>
            </w:pPr>
            <w:r>
              <w:rPr>
                <w:sz w:val="20"/>
                <w:szCs w:val="20"/>
              </w:rPr>
              <w:t>2673,4</w:t>
            </w:r>
            <w:r w:rsidR="00F56544">
              <w:rPr>
                <w:sz w:val="20"/>
                <w:szCs w:val="20"/>
              </w:rPr>
              <w:t>5</w:t>
            </w:r>
          </w:p>
        </w:tc>
      </w:tr>
      <w:tr w:rsidR="009A6878" w:rsidRPr="00575AAA" w:rsidTr="00781358">
        <w:trPr>
          <w:trHeight w:val="1038"/>
        </w:trPr>
        <w:tc>
          <w:tcPr>
            <w:tcW w:w="568" w:type="dxa"/>
          </w:tcPr>
          <w:p w:rsidR="009A6878" w:rsidRPr="00575AAA" w:rsidRDefault="009A6878" w:rsidP="00952861">
            <w:pPr>
              <w:jc w:val="center"/>
              <w:rPr>
                <w:sz w:val="20"/>
                <w:szCs w:val="20"/>
              </w:rPr>
            </w:pPr>
            <w:r w:rsidRPr="00575AAA">
              <w:rPr>
                <w:sz w:val="20"/>
                <w:szCs w:val="20"/>
              </w:rPr>
              <w:t>1.2</w:t>
            </w:r>
          </w:p>
        </w:tc>
        <w:tc>
          <w:tcPr>
            <w:tcW w:w="992" w:type="dxa"/>
          </w:tcPr>
          <w:p w:rsidR="009A6878" w:rsidRPr="00575AAA" w:rsidRDefault="009A6878" w:rsidP="00952861">
            <w:pPr>
              <w:rPr>
                <w:sz w:val="20"/>
                <w:szCs w:val="20"/>
              </w:rPr>
            </w:pPr>
            <w:r w:rsidRPr="00575AAA">
              <w:rPr>
                <w:sz w:val="20"/>
                <w:szCs w:val="20"/>
              </w:rPr>
              <w:t xml:space="preserve">Отдельное мероприятие </w:t>
            </w:r>
          </w:p>
        </w:tc>
        <w:tc>
          <w:tcPr>
            <w:tcW w:w="1843" w:type="dxa"/>
            <w:tcMar>
              <w:left w:w="57" w:type="dxa"/>
              <w:right w:w="57" w:type="dxa"/>
            </w:tcMar>
            <w:vAlign w:val="center"/>
          </w:tcPr>
          <w:p w:rsidR="009A6878" w:rsidRPr="00575AAA" w:rsidRDefault="009A6878" w:rsidP="00E717DB">
            <w:pPr>
              <w:autoSpaceDE w:val="0"/>
              <w:autoSpaceDN w:val="0"/>
              <w:adjustRightInd w:val="0"/>
              <w:jc w:val="both"/>
              <w:rPr>
                <w:sz w:val="20"/>
                <w:szCs w:val="20"/>
              </w:rPr>
            </w:pPr>
            <w:r w:rsidRPr="002C7EC9">
              <w:rPr>
                <w:sz w:val="20"/>
                <w:szCs w:val="20"/>
              </w:rPr>
              <w:t>«Предоставление мер социальной поддержки семьям с детьми»</w:t>
            </w:r>
          </w:p>
        </w:tc>
        <w:tc>
          <w:tcPr>
            <w:tcW w:w="1843" w:type="dxa"/>
            <w:tcMar>
              <w:left w:w="57" w:type="dxa"/>
              <w:right w:w="57" w:type="dxa"/>
            </w:tcMar>
          </w:tcPr>
          <w:p w:rsidR="009A6878" w:rsidRPr="0032274D" w:rsidRDefault="009A6878" w:rsidP="00E717DB">
            <w:pPr>
              <w:rPr>
                <w:sz w:val="20"/>
                <w:szCs w:val="20"/>
              </w:rPr>
            </w:pPr>
            <w:proofErr w:type="gramStart"/>
            <w:r w:rsidRPr="0032274D">
              <w:rPr>
                <w:sz w:val="20"/>
                <w:szCs w:val="20"/>
              </w:rPr>
              <w:t>министерство</w:t>
            </w:r>
            <w:proofErr w:type="gramEnd"/>
            <w:r w:rsidRPr="0032274D">
              <w:rPr>
                <w:sz w:val="20"/>
                <w:szCs w:val="20"/>
              </w:rPr>
              <w:t xml:space="preserve">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492369,60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683643,98</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791391,73</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876745,23</w:t>
            </w:r>
          </w:p>
        </w:tc>
        <w:tc>
          <w:tcPr>
            <w:tcW w:w="1134" w:type="dxa"/>
            <w:noWrap/>
            <w:tcMar>
              <w:left w:w="57" w:type="dxa"/>
              <w:right w:w="57" w:type="dxa"/>
            </w:tcMar>
          </w:tcPr>
          <w:p w:rsidR="009A6878" w:rsidRPr="00575AAA" w:rsidRDefault="00F56544" w:rsidP="00591ABB">
            <w:pPr>
              <w:jc w:val="center"/>
              <w:rPr>
                <w:sz w:val="20"/>
                <w:szCs w:val="20"/>
              </w:rPr>
            </w:pPr>
            <w:r>
              <w:rPr>
                <w:sz w:val="20"/>
                <w:szCs w:val="20"/>
              </w:rPr>
              <w:t>871008,60</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849172,70</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826137,60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696772,40</w:t>
            </w:r>
          </w:p>
        </w:tc>
        <w:tc>
          <w:tcPr>
            <w:tcW w:w="1275" w:type="dxa"/>
            <w:noWrap/>
            <w:tcMar>
              <w:left w:w="57" w:type="dxa"/>
              <w:right w:w="57" w:type="dxa"/>
            </w:tcMar>
          </w:tcPr>
          <w:p w:rsidR="009A6878" w:rsidRPr="00575AAA" w:rsidRDefault="00F56544" w:rsidP="00952861">
            <w:pPr>
              <w:jc w:val="center"/>
              <w:rPr>
                <w:sz w:val="20"/>
                <w:szCs w:val="20"/>
              </w:rPr>
            </w:pPr>
            <w:r>
              <w:rPr>
                <w:sz w:val="20"/>
                <w:szCs w:val="20"/>
              </w:rPr>
              <w:t>6087241,84</w:t>
            </w:r>
          </w:p>
        </w:tc>
      </w:tr>
      <w:tr w:rsidR="009A6878" w:rsidRPr="00575AAA" w:rsidTr="00781358">
        <w:trPr>
          <w:trHeight w:val="20"/>
        </w:trPr>
        <w:tc>
          <w:tcPr>
            <w:tcW w:w="568" w:type="dxa"/>
          </w:tcPr>
          <w:p w:rsidR="009A6878" w:rsidRPr="00575AAA" w:rsidRDefault="009A6878" w:rsidP="00952861">
            <w:pPr>
              <w:jc w:val="center"/>
              <w:rPr>
                <w:sz w:val="20"/>
                <w:szCs w:val="20"/>
              </w:rPr>
            </w:pPr>
            <w:r w:rsidRPr="00575AAA">
              <w:rPr>
                <w:sz w:val="20"/>
                <w:szCs w:val="20"/>
              </w:rPr>
              <w:t>1.3</w:t>
            </w:r>
          </w:p>
        </w:tc>
        <w:tc>
          <w:tcPr>
            <w:tcW w:w="992" w:type="dxa"/>
          </w:tcPr>
          <w:p w:rsidR="009A6878" w:rsidRPr="00575AAA" w:rsidRDefault="009A6878" w:rsidP="00952861">
            <w:pPr>
              <w:rPr>
                <w:sz w:val="20"/>
                <w:szCs w:val="20"/>
              </w:rPr>
            </w:pPr>
            <w:r w:rsidRPr="00575AAA">
              <w:rPr>
                <w:sz w:val="20"/>
                <w:szCs w:val="20"/>
              </w:rPr>
              <w:t xml:space="preserve">Отдельное мероприятие </w:t>
            </w:r>
          </w:p>
        </w:tc>
        <w:tc>
          <w:tcPr>
            <w:tcW w:w="1843" w:type="dxa"/>
            <w:tcMar>
              <w:left w:w="57" w:type="dxa"/>
              <w:right w:w="57" w:type="dxa"/>
            </w:tcMar>
            <w:vAlign w:val="center"/>
          </w:tcPr>
          <w:p w:rsidR="009A6878" w:rsidRDefault="009A6878" w:rsidP="00E717DB">
            <w:pPr>
              <w:jc w:val="both"/>
              <w:rPr>
                <w:sz w:val="20"/>
                <w:szCs w:val="20"/>
              </w:rPr>
            </w:pPr>
            <w:r w:rsidRPr="002C7EC9">
              <w:rPr>
                <w:sz w:val="20"/>
                <w:szCs w:val="20"/>
              </w:rPr>
              <w:t>«Проведение реорганизационных мероприятий и создание межрайонных управлений соци</w:t>
            </w:r>
            <w:r w:rsidRPr="002C7EC9">
              <w:rPr>
                <w:sz w:val="20"/>
                <w:szCs w:val="20"/>
              </w:rPr>
              <w:lastRenderedPageBreak/>
              <w:t xml:space="preserve">альной защиты населения при сохранении качества и </w:t>
            </w:r>
            <w:r w:rsidRPr="002B0466">
              <w:rPr>
                <w:sz w:val="19"/>
                <w:szCs w:val="19"/>
              </w:rPr>
              <w:t>доступности</w:t>
            </w:r>
            <w:r w:rsidRPr="002C7EC9">
              <w:rPr>
                <w:sz w:val="20"/>
                <w:szCs w:val="20"/>
              </w:rPr>
              <w:t xml:space="preserve"> </w:t>
            </w:r>
            <w:r w:rsidRPr="002B0466">
              <w:rPr>
                <w:sz w:val="19"/>
                <w:szCs w:val="19"/>
              </w:rPr>
              <w:t xml:space="preserve">государственных </w:t>
            </w:r>
            <w:r w:rsidRPr="002C7EC9">
              <w:rPr>
                <w:sz w:val="20"/>
                <w:szCs w:val="20"/>
              </w:rPr>
              <w:t>услуг»</w:t>
            </w:r>
          </w:p>
          <w:p w:rsidR="00211BB7" w:rsidRPr="00575AAA" w:rsidRDefault="00211BB7"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proofErr w:type="gramStart"/>
            <w:r w:rsidRPr="0032274D">
              <w:rPr>
                <w:sz w:val="20"/>
                <w:szCs w:val="20"/>
              </w:rPr>
              <w:lastRenderedPageBreak/>
              <w:t>министерство</w:t>
            </w:r>
            <w:proofErr w:type="gramEnd"/>
            <w:r w:rsidRPr="0032274D">
              <w:rPr>
                <w:sz w:val="20"/>
                <w:szCs w:val="20"/>
              </w:rPr>
              <w:t xml:space="preserve">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200993,80</w:t>
            </w:r>
          </w:p>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199399,50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195896,93</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201322,53</w:t>
            </w:r>
          </w:p>
        </w:tc>
        <w:tc>
          <w:tcPr>
            <w:tcW w:w="1134" w:type="dxa"/>
            <w:noWrap/>
            <w:tcMar>
              <w:left w:w="57" w:type="dxa"/>
              <w:right w:w="57" w:type="dxa"/>
            </w:tcMar>
          </w:tcPr>
          <w:p w:rsidR="009A6878" w:rsidRPr="00575AAA" w:rsidRDefault="00F56544" w:rsidP="00952861">
            <w:pPr>
              <w:jc w:val="center"/>
              <w:rPr>
                <w:sz w:val="20"/>
                <w:szCs w:val="20"/>
              </w:rPr>
            </w:pPr>
            <w:r>
              <w:rPr>
                <w:sz w:val="20"/>
                <w:szCs w:val="20"/>
              </w:rPr>
              <w:t>224326,57</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219069,50</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219930,10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272209,00</w:t>
            </w:r>
          </w:p>
        </w:tc>
        <w:tc>
          <w:tcPr>
            <w:tcW w:w="1275" w:type="dxa"/>
            <w:noWrap/>
            <w:tcMar>
              <w:left w:w="57" w:type="dxa"/>
              <w:right w:w="57" w:type="dxa"/>
            </w:tcMar>
          </w:tcPr>
          <w:p w:rsidR="009A6878" w:rsidRPr="00575AAA" w:rsidRDefault="00F56544" w:rsidP="00952861">
            <w:pPr>
              <w:jc w:val="center"/>
              <w:rPr>
                <w:sz w:val="20"/>
                <w:szCs w:val="20"/>
              </w:rPr>
            </w:pPr>
            <w:r>
              <w:rPr>
                <w:sz w:val="20"/>
                <w:szCs w:val="20"/>
              </w:rPr>
              <w:t>1733147,93</w:t>
            </w:r>
          </w:p>
        </w:tc>
      </w:tr>
      <w:tr w:rsidR="009A6878" w:rsidRPr="00575AAA" w:rsidTr="00781358">
        <w:trPr>
          <w:trHeight w:val="381"/>
        </w:trPr>
        <w:tc>
          <w:tcPr>
            <w:tcW w:w="568" w:type="dxa"/>
            <w:vMerge w:val="restart"/>
          </w:tcPr>
          <w:p w:rsidR="009A6878" w:rsidRPr="00163D19" w:rsidRDefault="009A6878" w:rsidP="00952861">
            <w:pPr>
              <w:jc w:val="center"/>
              <w:rPr>
                <w:sz w:val="20"/>
                <w:szCs w:val="20"/>
              </w:rPr>
            </w:pPr>
            <w:r w:rsidRPr="00163D19">
              <w:rPr>
                <w:sz w:val="20"/>
                <w:szCs w:val="20"/>
              </w:rPr>
              <w:lastRenderedPageBreak/>
              <w:t>2</w:t>
            </w:r>
          </w:p>
        </w:tc>
        <w:tc>
          <w:tcPr>
            <w:tcW w:w="992" w:type="dxa"/>
            <w:vMerge w:val="restart"/>
          </w:tcPr>
          <w:p w:rsidR="009A6878" w:rsidRPr="00163D19" w:rsidRDefault="009A6878" w:rsidP="00952861">
            <w:pPr>
              <w:rPr>
                <w:sz w:val="20"/>
                <w:szCs w:val="20"/>
              </w:rPr>
            </w:pPr>
            <w:r w:rsidRPr="00163D19">
              <w:rPr>
                <w:sz w:val="20"/>
                <w:szCs w:val="20"/>
              </w:rPr>
              <w:t>Подпрограмма</w:t>
            </w:r>
          </w:p>
        </w:tc>
        <w:tc>
          <w:tcPr>
            <w:tcW w:w="1843" w:type="dxa"/>
            <w:vMerge w:val="restart"/>
            <w:tcMar>
              <w:left w:w="57" w:type="dxa"/>
              <w:right w:w="57" w:type="dxa"/>
            </w:tcMar>
          </w:tcPr>
          <w:p w:rsidR="009A6878" w:rsidRPr="00163D19" w:rsidRDefault="009A6878" w:rsidP="00E717DB">
            <w:pPr>
              <w:rPr>
                <w:sz w:val="20"/>
                <w:szCs w:val="20"/>
              </w:rPr>
            </w:pPr>
            <w:r w:rsidRPr="00163D19">
              <w:rPr>
                <w:sz w:val="20"/>
                <w:szCs w:val="20"/>
              </w:rPr>
              <w:t>«Социальное обслуживание граждан»</w:t>
            </w:r>
          </w:p>
        </w:tc>
        <w:tc>
          <w:tcPr>
            <w:tcW w:w="1843" w:type="dxa"/>
            <w:tcMar>
              <w:left w:w="57" w:type="dxa"/>
              <w:right w:w="57" w:type="dxa"/>
            </w:tcMar>
          </w:tcPr>
          <w:p w:rsidR="009A6878" w:rsidRPr="00163D19" w:rsidRDefault="009A6878" w:rsidP="00E717DB">
            <w:pPr>
              <w:rPr>
                <w:sz w:val="20"/>
                <w:szCs w:val="20"/>
              </w:rPr>
            </w:pPr>
            <w:r w:rsidRPr="00163D19">
              <w:rPr>
                <w:sz w:val="20"/>
                <w:szCs w:val="20"/>
              </w:rPr>
              <w:t>всего</w:t>
            </w:r>
          </w:p>
        </w:tc>
        <w:tc>
          <w:tcPr>
            <w:tcW w:w="1134" w:type="dxa"/>
            <w:noWrap/>
            <w:tcMar>
              <w:left w:w="57" w:type="dxa"/>
              <w:right w:w="57" w:type="dxa"/>
            </w:tcMar>
          </w:tcPr>
          <w:p w:rsidR="009A6878" w:rsidRPr="00163D19" w:rsidRDefault="009A6878" w:rsidP="00952861">
            <w:pPr>
              <w:jc w:val="center"/>
              <w:rPr>
                <w:sz w:val="20"/>
                <w:szCs w:val="20"/>
              </w:rPr>
            </w:pPr>
            <w:r w:rsidRPr="00163D19">
              <w:rPr>
                <w:sz w:val="20"/>
                <w:szCs w:val="20"/>
              </w:rPr>
              <w:t>1550620,60</w:t>
            </w:r>
          </w:p>
        </w:tc>
        <w:tc>
          <w:tcPr>
            <w:tcW w:w="1134" w:type="dxa"/>
            <w:noWrap/>
            <w:tcMar>
              <w:left w:w="57" w:type="dxa"/>
              <w:right w:w="57" w:type="dxa"/>
            </w:tcMar>
          </w:tcPr>
          <w:p w:rsidR="009A6878" w:rsidRPr="00163D19" w:rsidRDefault="009A6878" w:rsidP="00952861">
            <w:pPr>
              <w:jc w:val="center"/>
              <w:rPr>
                <w:sz w:val="20"/>
                <w:szCs w:val="20"/>
              </w:rPr>
            </w:pPr>
            <w:r w:rsidRPr="00163D19">
              <w:rPr>
                <w:sz w:val="20"/>
                <w:szCs w:val="20"/>
              </w:rPr>
              <w:t>1609194,76</w:t>
            </w:r>
          </w:p>
        </w:tc>
        <w:tc>
          <w:tcPr>
            <w:tcW w:w="1134" w:type="dxa"/>
            <w:noWrap/>
            <w:tcMar>
              <w:left w:w="57" w:type="dxa"/>
              <w:right w:w="57" w:type="dxa"/>
            </w:tcMar>
          </w:tcPr>
          <w:p w:rsidR="009A6878" w:rsidRPr="00163D19" w:rsidRDefault="009A6878" w:rsidP="00952861">
            <w:pPr>
              <w:jc w:val="center"/>
              <w:rPr>
                <w:sz w:val="20"/>
                <w:szCs w:val="20"/>
              </w:rPr>
            </w:pPr>
            <w:r w:rsidRPr="00163D19">
              <w:rPr>
                <w:sz w:val="20"/>
                <w:szCs w:val="20"/>
              </w:rPr>
              <w:t>1559004,58</w:t>
            </w:r>
          </w:p>
        </w:tc>
        <w:tc>
          <w:tcPr>
            <w:tcW w:w="1134" w:type="dxa"/>
            <w:noWrap/>
            <w:tcMar>
              <w:left w:w="57" w:type="dxa"/>
              <w:right w:w="57" w:type="dxa"/>
            </w:tcMar>
          </w:tcPr>
          <w:p w:rsidR="009A6878" w:rsidRPr="00163D19" w:rsidRDefault="0045739A" w:rsidP="0033093B">
            <w:pPr>
              <w:jc w:val="center"/>
              <w:rPr>
                <w:sz w:val="20"/>
                <w:szCs w:val="20"/>
              </w:rPr>
            </w:pPr>
            <w:r w:rsidRPr="00163D19">
              <w:rPr>
                <w:sz w:val="20"/>
                <w:szCs w:val="20"/>
              </w:rPr>
              <w:t>1490131,49</w:t>
            </w:r>
          </w:p>
        </w:tc>
        <w:tc>
          <w:tcPr>
            <w:tcW w:w="1134" w:type="dxa"/>
            <w:noWrap/>
            <w:tcMar>
              <w:left w:w="57" w:type="dxa"/>
              <w:right w:w="57" w:type="dxa"/>
            </w:tcMar>
          </w:tcPr>
          <w:p w:rsidR="009A6878" w:rsidRPr="00163D19" w:rsidRDefault="0045739A" w:rsidP="00952861">
            <w:pPr>
              <w:jc w:val="center"/>
              <w:rPr>
                <w:sz w:val="20"/>
                <w:szCs w:val="20"/>
              </w:rPr>
            </w:pPr>
            <w:r w:rsidRPr="00163D19">
              <w:rPr>
                <w:sz w:val="20"/>
                <w:szCs w:val="20"/>
              </w:rPr>
              <w:t>1450922,75</w:t>
            </w:r>
          </w:p>
        </w:tc>
        <w:tc>
          <w:tcPr>
            <w:tcW w:w="1134" w:type="dxa"/>
            <w:noWrap/>
            <w:tcMar>
              <w:left w:w="57" w:type="dxa"/>
              <w:right w:w="57" w:type="dxa"/>
            </w:tcMar>
          </w:tcPr>
          <w:p w:rsidR="009A6878" w:rsidRPr="00163D19" w:rsidRDefault="006321C0" w:rsidP="00952861">
            <w:pPr>
              <w:jc w:val="center"/>
              <w:rPr>
                <w:sz w:val="20"/>
                <w:szCs w:val="20"/>
              </w:rPr>
            </w:pPr>
            <w:r w:rsidRPr="00163D19">
              <w:rPr>
                <w:sz w:val="20"/>
                <w:szCs w:val="20"/>
              </w:rPr>
              <w:t>1610340,20</w:t>
            </w:r>
          </w:p>
        </w:tc>
        <w:tc>
          <w:tcPr>
            <w:tcW w:w="1134" w:type="dxa"/>
            <w:noWrap/>
            <w:tcMar>
              <w:left w:w="57" w:type="dxa"/>
              <w:right w:w="57" w:type="dxa"/>
            </w:tcMar>
          </w:tcPr>
          <w:p w:rsidR="009A6878" w:rsidRPr="00163D19" w:rsidRDefault="006321C0" w:rsidP="00952861">
            <w:pPr>
              <w:jc w:val="center"/>
              <w:rPr>
                <w:sz w:val="20"/>
                <w:szCs w:val="20"/>
              </w:rPr>
            </w:pPr>
            <w:r w:rsidRPr="00163D19">
              <w:rPr>
                <w:sz w:val="20"/>
                <w:szCs w:val="20"/>
              </w:rPr>
              <w:t>1616556,90</w:t>
            </w:r>
          </w:p>
        </w:tc>
        <w:tc>
          <w:tcPr>
            <w:tcW w:w="1134" w:type="dxa"/>
            <w:noWrap/>
            <w:tcMar>
              <w:left w:w="57" w:type="dxa"/>
              <w:right w:w="57" w:type="dxa"/>
            </w:tcMar>
          </w:tcPr>
          <w:p w:rsidR="009A6878" w:rsidRPr="00163D19" w:rsidRDefault="009A6878" w:rsidP="00952861">
            <w:pPr>
              <w:jc w:val="center"/>
              <w:rPr>
                <w:sz w:val="20"/>
                <w:szCs w:val="20"/>
              </w:rPr>
            </w:pPr>
            <w:r w:rsidRPr="00163D19">
              <w:rPr>
                <w:sz w:val="20"/>
                <w:szCs w:val="20"/>
              </w:rPr>
              <w:t>2192746,10</w:t>
            </w:r>
          </w:p>
        </w:tc>
        <w:tc>
          <w:tcPr>
            <w:tcW w:w="1275" w:type="dxa"/>
            <w:noWrap/>
            <w:tcMar>
              <w:left w:w="57" w:type="dxa"/>
              <w:right w:w="57" w:type="dxa"/>
            </w:tcMar>
          </w:tcPr>
          <w:p w:rsidR="009A6878" w:rsidRPr="00163D19" w:rsidRDefault="00163D19" w:rsidP="00952861">
            <w:pPr>
              <w:jc w:val="center"/>
              <w:rPr>
                <w:sz w:val="20"/>
                <w:szCs w:val="20"/>
              </w:rPr>
            </w:pPr>
            <w:r>
              <w:rPr>
                <w:sz w:val="20"/>
                <w:szCs w:val="20"/>
              </w:rPr>
              <w:t>13079517,38</w:t>
            </w:r>
          </w:p>
        </w:tc>
      </w:tr>
      <w:tr w:rsidR="006321C0" w:rsidRPr="00575AAA" w:rsidTr="00781358">
        <w:trPr>
          <w:trHeight w:val="20"/>
        </w:trPr>
        <w:tc>
          <w:tcPr>
            <w:tcW w:w="568" w:type="dxa"/>
            <w:vMerge/>
          </w:tcPr>
          <w:p w:rsidR="006321C0" w:rsidRPr="00575AAA" w:rsidRDefault="006321C0" w:rsidP="00952861">
            <w:pPr>
              <w:jc w:val="center"/>
              <w:rPr>
                <w:sz w:val="20"/>
                <w:szCs w:val="20"/>
              </w:rPr>
            </w:pPr>
          </w:p>
        </w:tc>
        <w:tc>
          <w:tcPr>
            <w:tcW w:w="992" w:type="dxa"/>
            <w:vMerge/>
          </w:tcPr>
          <w:p w:rsidR="006321C0" w:rsidRPr="00575AAA" w:rsidRDefault="006321C0" w:rsidP="00952861">
            <w:pPr>
              <w:rPr>
                <w:sz w:val="20"/>
                <w:szCs w:val="20"/>
              </w:rPr>
            </w:pPr>
          </w:p>
        </w:tc>
        <w:tc>
          <w:tcPr>
            <w:tcW w:w="1843" w:type="dxa"/>
            <w:vMerge/>
            <w:tcMar>
              <w:left w:w="57" w:type="dxa"/>
              <w:right w:w="57" w:type="dxa"/>
            </w:tcMar>
            <w:vAlign w:val="center"/>
          </w:tcPr>
          <w:p w:rsidR="006321C0" w:rsidRPr="00575AAA" w:rsidRDefault="006321C0" w:rsidP="00E717DB">
            <w:pPr>
              <w:jc w:val="both"/>
              <w:rPr>
                <w:sz w:val="20"/>
                <w:szCs w:val="20"/>
              </w:rPr>
            </w:pPr>
          </w:p>
        </w:tc>
        <w:tc>
          <w:tcPr>
            <w:tcW w:w="1843" w:type="dxa"/>
            <w:tcMar>
              <w:left w:w="57" w:type="dxa"/>
              <w:right w:w="57" w:type="dxa"/>
            </w:tcMar>
          </w:tcPr>
          <w:p w:rsidR="006321C0" w:rsidRPr="0032274D" w:rsidRDefault="006321C0" w:rsidP="00E717DB">
            <w:pPr>
              <w:rPr>
                <w:sz w:val="20"/>
                <w:szCs w:val="20"/>
              </w:rPr>
            </w:pPr>
            <w:proofErr w:type="gramStart"/>
            <w:r w:rsidRPr="0032274D">
              <w:rPr>
                <w:sz w:val="20"/>
                <w:szCs w:val="20"/>
              </w:rPr>
              <w:t>министерство</w:t>
            </w:r>
            <w:proofErr w:type="gramEnd"/>
            <w:r w:rsidRPr="0032274D">
              <w:rPr>
                <w:sz w:val="20"/>
                <w:szCs w:val="20"/>
              </w:rPr>
              <w:t xml:space="preserve">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1538067,10</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1609083,86</w:t>
            </w:r>
          </w:p>
        </w:tc>
        <w:tc>
          <w:tcPr>
            <w:tcW w:w="1134" w:type="dxa"/>
            <w:noWrap/>
            <w:tcMar>
              <w:left w:w="57" w:type="dxa"/>
              <w:right w:w="57" w:type="dxa"/>
            </w:tcMar>
          </w:tcPr>
          <w:p w:rsidR="006321C0" w:rsidRPr="00575AAA" w:rsidRDefault="006321C0" w:rsidP="00952861">
            <w:pPr>
              <w:jc w:val="center"/>
              <w:rPr>
                <w:sz w:val="20"/>
                <w:szCs w:val="20"/>
              </w:rPr>
            </w:pPr>
            <w:r>
              <w:rPr>
                <w:sz w:val="20"/>
                <w:szCs w:val="20"/>
              </w:rPr>
              <w:t>1559004,58</w:t>
            </w:r>
          </w:p>
        </w:tc>
        <w:tc>
          <w:tcPr>
            <w:tcW w:w="1134" w:type="dxa"/>
            <w:noWrap/>
            <w:tcMar>
              <w:left w:w="57" w:type="dxa"/>
              <w:right w:w="57" w:type="dxa"/>
            </w:tcMar>
          </w:tcPr>
          <w:p w:rsidR="006321C0" w:rsidRPr="00575AAA" w:rsidRDefault="00163D19" w:rsidP="000B1294">
            <w:pPr>
              <w:jc w:val="center"/>
              <w:rPr>
                <w:sz w:val="20"/>
                <w:szCs w:val="20"/>
              </w:rPr>
            </w:pPr>
            <w:r>
              <w:rPr>
                <w:sz w:val="20"/>
                <w:szCs w:val="20"/>
              </w:rPr>
              <w:t>1490131,49</w:t>
            </w:r>
          </w:p>
        </w:tc>
        <w:tc>
          <w:tcPr>
            <w:tcW w:w="1134" w:type="dxa"/>
            <w:noWrap/>
            <w:tcMar>
              <w:left w:w="57" w:type="dxa"/>
              <w:right w:w="57" w:type="dxa"/>
            </w:tcMar>
          </w:tcPr>
          <w:p w:rsidR="006321C0" w:rsidRPr="00575AAA" w:rsidRDefault="00163D19" w:rsidP="000B1294">
            <w:pPr>
              <w:jc w:val="center"/>
              <w:rPr>
                <w:sz w:val="20"/>
                <w:szCs w:val="20"/>
              </w:rPr>
            </w:pPr>
            <w:r>
              <w:rPr>
                <w:sz w:val="20"/>
                <w:szCs w:val="20"/>
              </w:rPr>
              <w:t>1450922,75</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1610340,20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1616556,90</w:t>
            </w:r>
          </w:p>
        </w:tc>
        <w:tc>
          <w:tcPr>
            <w:tcW w:w="1134" w:type="dxa"/>
            <w:noWrap/>
            <w:tcMar>
              <w:left w:w="57" w:type="dxa"/>
              <w:right w:w="57" w:type="dxa"/>
            </w:tcMar>
          </w:tcPr>
          <w:p w:rsidR="006321C0" w:rsidRPr="00575AAA" w:rsidRDefault="006321C0" w:rsidP="000B1294">
            <w:pPr>
              <w:jc w:val="center"/>
              <w:rPr>
                <w:sz w:val="20"/>
                <w:szCs w:val="20"/>
              </w:rPr>
            </w:pPr>
            <w:r w:rsidRPr="00575AAA">
              <w:rPr>
                <w:sz w:val="20"/>
                <w:szCs w:val="20"/>
              </w:rPr>
              <w:t>2192746,10</w:t>
            </w:r>
          </w:p>
        </w:tc>
        <w:tc>
          <w:tcPr>
            <w:tcW w:w="1275" w:type="dxa"/>
            <w:noWrap/>
            <w:tcMar>
              <w:left w:w="57" w:type="dxa"/>
              <w:right w:w="57" w:type="dxa"/>
            </w:tcMar>
          </w:tcPr>
          <w:p w:rsidR="006321C0" w:rsidRPr="00575AAA" w:rsidRDefault="00163D19" w:rsidP="00952861">
            <w:pPr>
              <w:jc w:val="center"/>
              <w:rPr>
                <w:sz w:val="20"/>
                <w:szCs w:val="20"/>
              </w:rPr>
            </w:pPr>
            <w:r>
              <w:rPr>
                <w:sz w:val="20"/>
                <w:szCs w:val="20"/>
              </w:rPr>
              <w:t>13066852,98</w:t>
            </w:r>
          </w:p>
        </w:tc>
      </w:tr>
      <w:tr w:rsidR="009A6878" w:rsidRPr="00575AAA" w:rsidTr="00781358">
        <w:trPr>
          <w:trHeight w:val="20"/>
        </w:trPr>
        <w:tc>
          <w:tcPr>
            <w:tcW w:w="568"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ind w:left="-108"/>
              <w:rPr>
                <w:sz w:val="20"/>
                <w:szCs w:val="20"/>
              </w:rPr>
            </w:pPr>
          </w:p>
        </w:tc>
        <w:tc>
          <w:tcPr>
            <w:tcW w:w="1843"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6E2838" w:rsidRPr="00083DE3" w:rsidRDefault="009A6878" w:rsidP="00E717DB">
            <w:pPr>
              <w:rPr>
                <w:sz w:val="20"/>
                <w:szCs w:val="20"/>
                <w:vertAlign w:val="superscript"/>
              </w:rPr>
            </w:pPr>
            <w:proofErr w:type="gramStart"/>
            <w:r w:rsidRPr="0032274D">
              <w:rPr>
                <w:sz w:val="20"/>
                <w:szCs w:val="20"/>
              </w:rPr>
              <w:t>мин</w:t>
            </w:r>
            <w:r w:rsidR="00083DE3">
              <w:rPr>
                <w:sz w:val="20"/>
                <w:szCs w:val="20"/>
              </w:rPr>
              <w:t>истерство</w:t>
            </w:r>
            <w:proofErr w:type="gramEnd"/>
            <w:r w:rsidR="00083DE3">
              <w:rPr>
                <w:sz w:val="20"/>
                <w:szCs w:val="20"/>
              </w:rPr>
              <w:t xml:space="preserve"> строительства и жилищ</w:t>
            </w:r>
            <w:r w:rsidRPr="0032274D">
              <w:rPr>
                <w:sz w:val="20"/>
                <w:szCs w:val="20"/>
              </w:rPr>
              <w:t>но-комму</w:t>
            </w:r>
            <w:r w:rsidR="00083DE3">
              <w:rPr>
                <w:sz w:val="20"/>
                <w:szCs w:val="20"/>
              </w:rPr>
              <w:t>-</w:t>
            </w:r>
            <w:proofErr w:type="spellStart"/>
            <w:r w:rsidRPr="0032274D">
              <w:rPr>
                <w:sz w:val="20"/>
                <w:szCs w:val="20"/>
              </w:rPr>
              <w:t>нального</w:t>
            </w:r>
            <w:proofErr w:type="spellEnd"/>
            <w:r w:rsidRPr="0032274D">
              <w:rPr>
                <w:sz w:val="20"/>
                <w:szCs w:val="20"/>
              </w:rPr>
              <w:t xml:space="preserve"> хозяйства Кировской области</w:t>
            </w:r>
            <w:r w:rsidRPr="0032274D">
              <w:rPr>
                <w:sz w:val="20"/>
                <w:szCs w:val="20"/>
                <w:vertAlign w:val="superscript"/>
              </w:rPr>
              <w:t>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12553,50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12664,40</w:t>
            </w:r>
          </w:p>
        </w:tc>
      </w:tr>
      <w:tr w:rsidR="006321C0" w:rsidRPr="00575AAA" w:rsidTr="00781358">
        <w:trPr>
          <w:trHeight w:val="396"/>
        </w:trPr>
        <w:tc>
          <w:tcPr>
            <w:tcW w:w="568" w:type="dxa"/>
            <w:vMerge w:val="restart"/>
          </w:tcPr>
          <w:p w:rsidR="006321C0" w:rsidRPr="00575AAA" w:rsidRDefault="006321C0" w:rsidP="00952861">
            <w:pPr>
              <w:jc w:val="center"/>
              <w:rPr>
                <w:sz w:val="20"/>
                <w:szCs w:val="20"/>
              </w:rPr>
            </w:pPr>
            <w:r w:rsidRPr="00575AAA">
              <w:rPr>
                <w:sz w:val="20"/>
                <w:szCs w:val="20"/>
              </w:rPr>
              <w:t>2.1</w:t>
            </w:r>
          </w:p>
        </w:tc>
        <w:tc>
          <w:tcPr>
            <w:tcW w:w="992" w:type="dxa"/>
            <w:vMerge w:val="restart"/>
          </w:tcPr>
          <w:p w:rsidR="006321C0" w:rsidRPr="00575AAA" w:rsidRDefault="006321C0" w:rsidP="00952861">
            <w:pPr>
              <w:rPr>
                <w:sz w:val="20"/>
                <w:szCs w:val="20"/>
              </w:rPr>
            </w:pPr>
            <w:r w:rsidRPr="00575AAA">
              <w:rPr>
                <w:sz w:val="20"/>
                <w:szCs w:val="20"/>
              </w:rPr>
              <w:t xml:space="preserve">Отдельное мероприятие </w:t>
            </w:r>
          </w:p>
        </w:tc>
        <w:tc>
          <w:tcPr>
            <w:tcW w:w="1843" w:type="dxa"/>
            <w:vMerge w:val="restart"/>
            <w:tcMar>
              <w:left w:w="57" w:type="dxa"/>
              <w:right w:w="57" w:type="dxa"/>
            </w:tcMar>
          </w:tcPr>
          <w:p w:rsidR="006321C0" w:rsidRPr="00575AAA" w:rsidRDefault="006321C0" w:rsidP="00FB23FC">
            <w:pPr>
              <w:jc w:val="both"/>
              <w:rPr>
                <w:sz w:val="20"/>
                <w:szCs w:val="20"/>
              </w:rPr>
            </w:pPr>
            <w:r w:rsidRPr="00575AAA">
              <w:rPr>
                <w:sz w:val="20"/>
                <w:szCs w:val="20"/>
              </w:rPr>
              <w:t xml:space="preserve">«Деятельность </w:t>
            </w:r>
            <w:r>
              <w:rPr>
                <w:sz w:val="20"/>
                <w:szCs w:val="20"/>
              </w:rPr>
              <w:t>поставщиков социальных услуг</w:t>
            </w:r>
            <w:r w:rsidRPr="00575AAA">
              <w:rPr>
                <w:sz w:val="20"/>
                <w:szCs w:val="20"/>
              </w:rPr>
              <w:t>»</w:t>
            </w:r>
          </w:p>
        </w:tc>
        <w:tc>
          <w:tcPr>
            <w:tcW w:w="1843" w:type="dxa"/>
            <w:tcMar>
              <w:left w:w="57" w:type="dxa"/>
              <w:right w:w="57" w:type="dxa"/>
            </w:tcMar>
          </w:tcPr>
          <w:p w:rsidR="006321C0" w:rsidRPr="0032274D" w:rsidRDefault="006321C0" w:rsidP="00E717DB">
            <w:pPr>
              <w:rPr>
                <w:sz w:val="20"/>
                <w:szCs w:val="20"/>
              </w:rPr>
            </w:pPr>
            <w:r w:rsidRPr="0032274D">
              <w:rPr>
                <w:sz w:val="20"/>
                <w:szCs w:val="20"/>
              </w:rPr>
              <w:t>всего</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1533376,90</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1608588,47</w:t>
            </w:r>
          </w:p>
        </w:tc>
        <w:tc>
          <w:tcPr>
            <w:tcW w:w="1134" w:type="dxa"/>
            <w:noWrap/>
            <w:tcMar>
              <w:left w:w="57" w:type="dxa"/>
              <w:right w:w="57" w:type="dxa"/>
            </w:tcMar>
          </w:tcPr>
          <w:p w:rsidR="006321C0" w:rsidRPr="00575AAA" w:rsidRDefault="006321C0" w:rsidP="00952861">
            <w:pPr>
              <w:jc w:val="center"/>
              <w:rPr>
                <w:sz w:val="20"/>
                <w:szCs w:val="20"/>
              </w:rPr>
            </w:pPr>
            <w:r>
              <w:rPr>
                <w:sz w:val="20"/>
                <w:szCs w:val="20"/>
              </w:rPr>
              <w:t>1556817,49</w:t>
            </w:r>
          </w:p>
        </w:tc>
        <w:tc>
          <w:tcPr>
            <w:tcW w:w="1134" w:type="dxa"/>
            <w:noWrap/>
            <w:tcMar>
              <w:left w:w="57" w:type="dxa"/>
              <w:right w:w="57" w:type="dxa"/>
            </w:tcMar>
          </w:tcPr>
          <w:p w:rsidR="006321C0" w:rsidRPr="00575AAA" w:rsidRDefault="00163D19" w:rsidP="00FB23EE">
            <w:pPr>
              <w:jc w:val="center"/>
              <w:rPr>
                <w:sz w:val="20"/>
                <w:szCs w:val="20"/>
              </w:rPr>
            </w:pPr>
            <w:r>
              <w:rPr>
                <w:sz w:val="20"/>
                <w:szCs w:val="20"/>
              </w:rPr>
              <w:t>1489189,06</w:t>
            </w:r>
          </w:p>
        </w:tc>
        <w:tc>
          <w:tcPr>
            <w:tcW w:w="1134" w:type="dxa"/>
            <w:noWrap/>
            <w:tcMar>
              <w:left w:w="57" w:type="dxa"/>
              <w:right w:w="57" w:type="dxa"/>
            </w:tcMar>
          </w:tcPr>
          <w:p w:rsidR="006321C0" w:rsidRDefault="00BA0F7A">
            <w:r>
              <w:rPr>
                <w:sz w:val="20"/>
                <w:szCs w:val="20"/>
              </w:rPr>
              <w:t>1449569,02</w:t>
            </w:r>
          </w:p>
        </w:tc>
        <w:tc>
          <w:tcPr>
            <w:tcW w:w="1134" w:type="dxa"/>
            <w:noWrap/>
            <w:tcMar>
              <w:left w:w="57" w:type="dxa"/>
              <w:right w:w="57" w:type="dxa"/>
            </w:tcMar>
          </w:tcPr>
          <w:p w:rsidR="006321C0" w:rsidRPr="00575AAA" w:rsidRDefault="0054598F" w:rsidP="000B1294">
            <w:pPr>
              <w:jc w:val="center"/>
              <w:rPr>
                <w:sz w:val="20"/>
                <w:szCs w:val="20"/>
              </w:rPr>
            </w:pPr>
            <w:r>
              <w:rPr>
                <w:sz w:val="20"/>
                <w:szCs w:val="20"/>
              </w:rPr>
              <w:t>1610340,20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1616556,90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2187739,60</w:t>
            </w:r>
          </w:p>
        </w:tc>
        <w:tc>
          <w:tcPr>
            <w:tcW w:w="1275" w:type="dxa"/>
            <w:noWrap/>
            <w:tcMar>
              <w:left w:w="57" w:type="dxa"/>
              <w:right w:w="57" w:type="dxa"/>
            </w:tcMar>
          </w:tcPr>
          <w:p w:rsidR="006321C0" w:rsidRPr="00575AAA" w:rsidRDefault="00BA0F7A" w:rsidP="00175436">
            <w:pPr>
              <w:jc w:val="center"/>
              <w:rPr>
                <w:sz w:val="20"/>
                <w:szCs w:val="20"/>
              </w:rPr>
            </w:pPr>
            <w:r>
              <w:rPr>
                <w:sz w:val="20"/>
                <w:szCs w:val="20"/>
              </w:rPr>
              <w:t>13052177,64</w:t>
            </w:r>
          </w:p>
        </w:tc>
      </w:tr>
      <w:tr w:rsidR="00163D19" w:rsidRPr="00575AAA" w:rsidTr="00781358">
        <w:trPr>
          <w:trHeight w:val="549"/>
        </w:trPr>
        <w:tc>
          <w:tcPr>
            <w:tcW w:w="568" w:type="dxa"/>
            <w:vMerge/>
          </w:tcPr>
          <w:p w:rsidR="00163D19" w:rsidRPr="00575AAA" w:rsidRDefault="00163D19" w:rsidP="00952861">
            <w:pPr>
              <w:jc w:val="center"/>
              <w:rPr>
                <w:sz w:val="20"/>
                <w:szCs w:val="20"/>
              </w:rPr>
            </w:pPr>
          </w:p>
        </w:tc>
        <w:tc>
          <w:tcPr>
            <w:tcW w:w="992" w:type="dxa"/>
            <w:vMerge/>
          </w:tcPr>
          <w:p w:rsidR="00163D19" w:rsidRPr="00575AAA" w:rsidRDefault="00163D19" w:rsidP="00952861">
            <w:pPr>
              <w:jc w:val="center"/>
              <w:rPr>
                <w:sz w:val="20"/>
                <w:szCs w:val="20"/>
              </w:rPr>
            </w:pPr>
          </w:p>
        </w:tc>
        <w:tc>
          <w:tcPr>
            <w:tcW w:w="1843" w:type="dxa"/>
            <w:vMerge/>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1533376,90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1608477,57</w:t>
            </w:r>
          </w:p>
        </w:tc>
        <w:tc>
          <w:tcPr>
            <w:tcW w:w="1134" w:type="dxa"/>
            <w:noWrap/>
            <w:tcMar>
              <w:left w:w="57" w:type="dxa"/>
              <w:right w:w="57" w:type="dxa"/>
            </w:tcMar>
          </w:tcPr>
          <w:p w:rsidR="00163D19" w:rsidRPr="00575AAA" w:rsidRDefault="00163D19" w:rsidP="009209CB">
            <w:pPr>
              <w:jc w:val="center"/>
              <w:rPr>
                <w:sz w:val="20"/>
                <w:szCs w:val="20"/>
              </w:rPr>
            </w:pPr>
            <w:r>
              <w:rPr>
                <w:sz w:val="20"/>
                <w:szCs w:val="20"/>
              </w:rPr>
              <w:t>1556817,49</w:t>
            </w:r>
          </w:p>
        </w:tc>
        <w:tc>
          <w:tcPr>
            <w:tcW w:w="1134" w:type="dxa"/>
            <w:noWrap/>
            <w:tcMar>
              <w:left w:w="57" w:type="dxa"/>
              <w:right w:w="57" w:type="dxa"/>
            </w:tcMar>
          </w:tcPr>
          <w:p w:rsidR="00163D19" w:rsidRPr="00575AAA" w:rsidRDefault="00163D19" w:rsidP="003D0FF3">
            <w:pPr>
              <w:jc w:val="center"/>
              <w:rPr>
                <w:sz w:val="20"/>
                <w:szCs w:val="20"/>
              </w:rPr>
            </w:pPr>
            <w:r>
              <w:rPr>
                <w:sz w:val="20"/>
                <w:szCs w:val="20"/>
              </w:rPr>
              <w:t>1489189,06</w:t>
            </w:r>
          </w:p>
        </w:tc>
        <w:tc>
          <w:tcPr>
            <w:tcW w:w="1134" w:type="dxa"/>
            <w:noWrap/>
            <w:tcMar>
              <w:left w:w="57" w:type="dxa"/>
              <w:right w:w="57" w:type="dxa"/>
            </w:tcMar>
          </w:tcPr>
          <w:p w:rsidR="00163D19" w:rsidRDefault="00BA0F7A" w:rsidP="003D0FF3">
            <w:r>
              <w:rPr>
                <w:sz w:val="20"/>
                <w:szCs w:val="20"/>
              </w:rPr>
              <w:t>1449569,02</w:t>
            </w:r>
          </w:p>
        </w:tc>
        <w:tc>
          <w:tcPr>
            <w:tcW w:w="1134" w:type="dxa"/>
            <w:noWrap/>
            <w:tcMar>
              <w:left w:w="57" w:type="dxa"/>
              <w:right w:w="57" w:type="dxa"/>
            </w:tcMar>
          </w:tcPr>
          <w:p w:rsidR="00163D19" w:rsidRPr="00575AAA" w:rsidRDefault="00163D19" w:rsidP="003D0FF3">
            <w:pPr>
              <w:jc w:val="center"/>
              <w:rPr>
                <w:sz w:val="20"/>
                <w:szCs w:val="20"/>
              </w:rPr>
            </w:pPr>
            <w:r>
              <w:rPr>
                <w:sz w:val="20"/>
                <w:szCs w:val="20"/>
              </w:rPr>
              <w:t>1610340,20</w:t>
            </w:r>
          </w:p>
        </w:tc>
        <w:tc>
          <w:tcPr>
            <w:tcW w:w="1134" w:type="dxa"/>
            <w:noWrap/>
            <w:tcMar>
              <w:left w:w="57" w:type="dxa"/>
              <w:right w:w="57" w:type="dxa"/>
            </w:tcMar>
          </w:tcPr>
          <w:p w:rsidR="00163D19" w:rsidRPr="00575AAA" w:rsidRDefault="00163D19" w:rsidP="003D0FF3">
            <w:pPr>
              <w:jc w:val="center"/>
              <w:rPr>
                <w:sz w:val="20"/>
                <w:szCs w:val="20"/>
              </w:rPr>
            </w:pPr>
            <w:r>
              <w:rPr>
                <w:sz w:val="20"/>
                <w:szCs w:val="20"/>
              </w:rPr>
              <w:t>1616556,90</w:t>
            </w:r>
          </w:p>
        </w:tc>
        <w:tc>
          <w:tcPr>
            <w:tcW w:w="1134" w:type="dxa"/>
            <w:noWrap/>
            <w:tcMar>
              <w:left w:w="57" w:type="dxa"/>
              <w:right w:w="57" w:type="dxa"/>
            </w:tcMar>
          </w:tcPr>
          <w:p w:rsidR="00163D19" w:rsidRPr="00575AAA" w:rsidRDefault="00163D19" w:rsidP="003D0FF3">
            <w:pPr>
              <w:jc w:val="center"/>
              <w:rPr>
                <w:sz w:val="20"/>
                <w:szCs w:val="20"/>
              </w:rPr>
            </w:pPr>
            <w:r>
              <w:rPr>
                <w:sz w:val="20"/>
                <w:szCs w:val="20"/>
              </w:rPr>
              <w:t>2187739,60</w:t>
            </w:r>
          </w:p>
        </w:tc>
        <w:tc>
          <w:tcPr>
            <w:tcW w:w="1275" w:type="dxa"/>
            <w:noWrap/>
            <w:tcMar>
              <w:left w:w="57" w:type="dxa"/>
              <w:right w:w="57" w:type="dxa"/>
            </w:tcMar>
          </w:tcPr>
          <w:p w:rsidR="00163D19" w:rsidRPr="00575AAA" w:rsidRDefault="00BA0F7A" w:rsidP="003D0FF3">
            <w:pPr>
              <w:jc w:val="center"/>
              <w:rPr>
                <w:sz w:val="20"/>
                <w:szCs w:val="20"/>
              </w:rPr>
            </w:pPr>
            <w:r>
              <w:rPr>
                <w:sz w:val="20"/>
                <w:szCs w:val="20"/>
              </w:rPr>
              <w:t>13052177,64</w:t>
            </w:r>
          </w:p>
        </w:tc>
      </w:tr>
      <w:tr w:rsidR="00163D19" w:rsidRPr="00575AAA" w:rsidTr="00781358">
        <w:trPr>
          <w:trHeight w:val="20"/>
        </w:trPr>
        <w:tc>
          <w:tcPr>
            <w:tcW w:w="568" w:type="dxa"/>
            <w:vMerge/>
          </w:tcPr>
          <w:p w:rsidR="00163D19" w:rsidRPr="00575AAA" w:rsidRDefault="00163D19" w:rsidP="00952861">
            <w:pPr>
              <w:jc w:val="center"/>
              <w:rPr>
                <w:sz w:val="20"/>
                <w:szCs w:val="20"/>
              </w:rPr>
            </w:pPr>
          </w:p>
        </w:tc>
        <w:tc>
          <w:tcPr>
            <w:tcW w:w="992" w:type="dxa"/>
            <w:vMerge/>
          </w:tcPr>
          <w:p w:rsidR="00163D19" w:rsidRPr="00575AAA" w:rsidRDefault="00163D19" w:rsidP="00952861">
            <w:pPr>
              <w:jc w:val="center"/>
              <w:rPr>
                <w:sz w:val="20"/>
                <w:szCs w:val="20"/>
              </w:rPr>
            </w:pPr>
          </w:p>
        </w:tc>
        <w:tc>
          <w:tcPr>
            <w:tcW w:w="1843" w:type="dxa"/>
            <w:vMerge/>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w:t>
            </w:r>
            <w:r w:rsidR="00EF131C">
              <w:rPr>
                <w:sz w:val="20"/>
                <w:szCs w:val="20"/>
              </w:rPr>
              <w:t>истерство</w:t>
            </w:r>
            <w:proofErr w:type="gramEnd"/>
            <w:r w:rsidR="00EF131C">
              <w:rPr>
                <w:sz w:val="20"/>
                <w:szCs w:val="20"/>
              </w:rPr>
              <w:t xml:space="preserve"> строительства и жилищ</w:t>
            </w:r>
            <w:r w:rsidRPr="0032274D">
              <w:rPr>
                <w:sz w:val="20"/>
                <w:szCs w:val="20"/>
              </w:rPr>
              <w:t>но-комму</w:t>
            </w:r>
            <w:r w:rsidR="00EF131C">
              <w:rPr>
                <w:sz w:val="20"/>
                <w:szCs w:val="20"/>
              </w:rPr>
              <w:t>-</w:t>
            </w:r>
            <w:proofErr w:type="spellStart"/>
            <w:r w:rsidRPr="0032274D">
              <w:rPr>
                <w:sz w:val="20"/>
                <w:szCs w:val="20"/>
              </w:rPr>
              <w:t>нального</w:t>
            </w:r>
            <w:proofErr w:type="spellEnd"/>
            <w:r w:rsidRPr="0032274D">
              <w:rPr>
                <w:sz w:val="20"/>
                <w:szCs w:val="20"/>
              </w:rPr>
              <w:t xml:space="preserve"> хозяйства Киро</w:t>
            </w:r>
            <w:r>
              <w:rPr>
                <w:sz w:val="20"/>
                <w:szCs w:val="20"/>
              </w:rPr>
              <w:t>в</w:t>
            </w:r>
            <w:r w:rsidRPr="0032274D">
              <w:rPr>
                <w:sz w:val="20"/>
                <w:szCs w:val="20"/>
              </w:rPr>
              <w:t>ской области</w:t>
            </w:r>
            <w:r w:rsidRPr="0032274D">
              <w:rPr>
                <w:sz w:val="20"/>
                <w:szCs w:val="20"/>
                <w:vertAlign w:val="superscript"/>
              </w:rPr>
              <w:t>3</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110,90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w:t>
            </w:r>
            <w:r>
              <w:rPr>
                <w:sz w:val="20"/>
                <w:szCs w:val="20"/>
              </w:rPr>
              <w:t>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w:t>
            </w:r>
            <w:r>
              <w:rPr>
                <w:sz w:val="20"/>
                <w:szCs w:val="20"/>
              </w:rPr>
              <w:t>0</w:t>
            </w:r>
          </w:p>
        </w:tc>
        <w:tc>
          <w:tcPr>
            <w:tcW w:w="1275" w:type="dxa"/>
            <w:noWrap/>
            <w:tcMar>
              <w:left w:w="57" w:type="dxa"/>
              <w:right w:w="57" w:type="dxa"/>
            </w:tcMar>
          </w:tcPr>
          <w:p w:rsidR="00163D19" w:rsidRPr="00575AAA" w:rsidRDefault="00163D19" w:rsidP="00952861">
            <w:pPr>
              <w:jc w:val="center"/>
              <w:rPr>
                <w:sz w:val="20"/>
                <w:szCs w:val="20"/>
              </w:rPr>
            </w:pPr>
            <w:r w:rsidRPr="00575AAA">
              <w:rPr>
                <w:sz w:val="20"/>
                <w:szCs w:val="20"/>
              </w:rPr>
              <w:t>110,90</w:t>
            </w:r>
          </w:p>
        </w:tc>
      </w:tr>
      <w:tr w:rsidR="00163D19" w:rsidRPr="00575AAA" w:rsidTr="00781358">
        <w:trPr>
          <w:trHeight w:val="194"/>
        </w:trPr>
        <w:tc>
          <w:tcPr>
            <w:tcW w:w="568" w:type="dxa"/>
          </w:tcPr>
          <w:p w:rsidR="00163D19" w:rsidRPr="00575AAA" w:rsidRDefault="00163D19" w:rsidP="00952861">
            <w:pPr>
              <w:jc w:val="center"/>
              <w:rPr>
                <w:sz w:val="20"/>
                <w:szCs w:val="20"/>
              </w:rPr>
            </w:pPr>
            <w:r w:rsidRPr="00575AAA">
              <w:rPr>
                <w:sz w:val="20"/>
                <w:szCs w:val="20"/>
              </w:rPr>
              <w:t>2.2</w:t>
            </w:r>
          </w:p>
        </w:tc>
        <w:tc>
          <w:tcPr>
            <w:tcW w:w="992" w:type="dxa"/>
          </w:tcPr>
          <w:p w:rsidR="00163D19" w:rsidRPr="00575AAA" w:rsidRDefault="00163D19" w:rsidP="00952861">
            <w:pPr>
              <w:rPr>
                <w:sz w:val="20"/>
                <w:szCs w:val="20"/>
              </w:rPr>
            </w:pPr>
            <w:r w:rsidRPr="00575AAA">
              <w:rPr>
                <w:sz w:val="20"/>
                <w:szCs w:val="20"/>
              </w:rPr>
              <w:t xml:space="preserve">Отдельное мероприятие </w:t>
            </w:r>
          </w:p>
        </w:tc>
        <w:tc>
          <w:tcPr>
            <w:tcW w:w="1843" w:type="dxa"/>
            <w:tcMar>
              <w:left w:w="57" w:type="dxa"/>
              <w:right w:w="57" w:type="dxa"/>
            </w:tcMar>
          </w:tcPr>
          <w:p w:rsidR="00163D19" w:rsidRDefault="00163D19" w:rsidP="00E717DB">
            <w:pPr>
              <w:jc w:val="both"/>
              <w:rPr>
                <w:sz w:val="20"/>
                <w:szCs w:val="20"/>
              </w:rPr>
            </w:pPr>
            <w:r w:rsidRPr="00575AAA">
              <w:rPr>
                <w:sz w:val="20"/>
                <w:szCs w:val="20"/>
              </w:rPr>
              <w:t>«Укрепление ма</w:t>
            </w:r>
            <w:r>
              <w:rPr>
                <w:sz w:val="20"/>
                <w:szCs w:val="20"/>
              </w:rPr>
              <w:t>териально-</w:t>
            </w:r>
            <w:proofErr w:type="spellStart"/>
            <w:r w:rsidRPr="00575AAA">
              <w:rPr>
                <w:sz w:val="20"/>
                <w:szCs w:val="20"/>
              </w:rPr>
              <w:t>техничес</w:t>
            </w:r>
            <w:proofErr w:type="spellEnd"/>
            <w:r w:rsidR="00211BB7">
              <w:rPr>
                <w:sz w:val="20"/>
                <w:szCs w:val="20"/>
              </w:rPr>
              <w:t>-</w:t>
            </w:r>
            <w:r w:rsidRPr="00575AAA">
              <w:rPr>
                <w:sz w:val="20"/>
                <w:szCs w:val="20"/>
              </w:rPr>
              <w:t>кой базы стационарных организаций социального обслуживания</w:t>
            </w:r>
            <w:r>
              <w:rPr>
                <w:sz w:val="20"/>
                <w:szCs w:val="20"/>
              </w:rPr>
              <w:t xml:space="preserve">, находящихся в ведении Кировской </w:t>
            </w:r>
            <w:r>
              <w:rPr>
                <w:sz w:val="20"/>
                <w:szCs w:val="20"/>
              </w:rPr>
              <w:lastRenderedPageBreak/>
              <w:t>области,</w:t>
            </w:r>
            <w:r w:rsidRPr="00575AAA">
              <w:rPr>
                <w:sz w:val="20"/>
                <w:szCs w:val="20"/>
              </w:rPr>
              <w:t xml:space="preserve"> для граждан пожилого возраста и инвалидов»</w:t>
            </w:r>
          </w:p>
          <w:p w:rsidR="00211BB7" w:rsidRPr="00575AAA" w:rsidRDefault="00211BB7" w:rsidP="00E717D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lastRenderedPageBreak/>
              <w:t>министерство</w:t>
            </w:r>
            <w:proofErr w:type="gramEnd"/>
            <w:r w:rsidRPr="0032274D">
              <w:rPr>
                <w:sz w:val="20"/>
                <w:szCs w:val="20"/>
              </w:rPr>
              <w:t xml:space="preserve">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606,29</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2187,09</w:t>
            </w:r>
          </w:p>
        </w:tc>
        <w:tc>
          <w:tcPr>
            <w:tcW w:w="1134" w:type="dxa"/>
            <w:noWrap/>
            <w:tcMar>
              <w:left w:w="57" w:type="dxa"/>
              <w:right w:w="57" w:type="dxa"/>
            </w:tcMar>
          </w:tcPr>
          <w:p w:rsidR="00163D19" w:rsidRPr="00575AAA" w:rsidRDefault="00163D19" w:rsidP="00970BDF">
            <w:pPr>
              <w:jc w:val="center"/>
              <w:rPr>
                <w:sz w:val="20"/>
                <w:szCs w:val="20"/>
              </w:rPr>
            </w:pPr>
            <w:r>
              <w:rPr>
                <w:sz w:val="20"/>
                <w:szCs w:val="20"/>
              </w:rPr>
              <w:t>942,43</w:t>
            </w:r>
          </w:p>
        </w:tc>
        <w:tc>
          <w:tcPr>
            <w:tcW w:w="1134" w:type="dxa"/>
            <w:noWrap/>
            <w:tcMar>
              <w:left w:w="57" w:type="dxa"/>
              <w:right w:w="57" w:type="dxa"/>
            </w:tcMar>
          </w:tcPr>
          <w:p w:rsidR="00163D19" w:rsidRPr="00575AAA" w:rsidRDefault="00BA0F7A" w:rsidP="00952861">
            <w:pPr>
              <w:jc w:val="center"/>
              <w:rPr>
                <w:sz w:val="20"/>
                <w:szCs w:val="20"/>
              </w:rPr>
            </w:pPr>
            <w:r>
              <w:rPr>
                <w:sz w:val="20"/>
                <w:szCs w:val="20"/>
              </w:rPr>
              <w:t>1353,73</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5006,50</w:t>
            </w:r>
          </w:p>
        </w:tc>
        <w:tc>
          <w:tcPr>
            <w:tcW w:w="1275" w:type="dxa"/>
            <w:noWrap/>
            <w:tcMar>
              <w:left w:w="57" w:type="dxa"/>
              <w:right w:w="57" w:type="dxa"/>
            </w:tcMar>
          </w:tcPr>
          <w:p w:rsidR="00163D19" w:rsidRPr="00575AAA" w:rsidRDefault="00BA0F7A" w:rsidP="00952861">
            <w:pPr>
              <w:jc w:val="center"/>
              <w:rPr>
                <w:sz w:val="20"/>
                <w:szCs w:val="20"/>
              </w:rPr>
            </w:pPr>
            <w:r>
              <w:rPr>
                <w:sz w:val="20"/>
                <w:szCs w:val="20"/>
              </w:rPr>
              <w:t>10096,04</w:t>
            </w:r>
          </w:p>
          <w:p w:rsidR="00163D19" w:rsidRPr="00575AAA" w:rsidRDefault="00163D19" w:rsidP="00952861">
            <w:pPr>
              <w:jc w:val="center"/>
              <w:rPr>
                <w:sz w:val="20"/>
                <w:szCs w:val="20"/>
              </w:rPr>
            </w:pPr>
          </w:p>
        </w:tc>
      </w:tr>
      <w:tr w:rsidR="00163D19" w:rsidRPr="00575AAA" w:rsidTr="00781358">
        <w:trPr>
          <w:trHeight w:val="134"/>
        </w:trPr>
        <w:tc>
          <w:tcPr>
            <w:tcW w:w="568" w:type="dxa"/>
            <w:vMerge w:val="restart"/>
          </w:tcPr>
          <w:p w:rsidR="00163D19" w:rsidRPr="00575AAA" w:rsidRDefault="00163D19" w:rsidP="00952861">
            <w:pPr>
              <w:jc w:val="center"/>
              <w:rPr>
                <w:sz w:val="20"/>
                <w:szCs w:val="20"/>
              </w:rPr>
            </w:pPr>
            <w:r w:rsidRPr="00575AAA">
              <w:rPr>
                <w:sz w:val="20"/>
                <w:szCs w:val="20"/>
              </w:rPr>
              <w:lastRenderedPageBreak/>
              <w:t>2.3</w:t>
            </w:r>
          </w:p>
        </w:tc>
        <w:tc>
          <w:tcPr>
            <w:tcW w:w="992" w:type="dxa"/>
            <w:vMerge w:val="restart"/>
          </w:tcPr>
          <w:p w:rsidR="00163D19" w:rsidRPr="00575AAA" w:rsidRDefault="00163D19" w:rsidP="00952861">
            <w:pPr>
              <w:rPr>
                <w:sz w:val="20"/>
                <w:szCs w:val="20"/>
              </w:rPr>
            </w:pPr>
            <w:proofErr w:type="spellStart"/>
            <w:proofErr w:type="gramStart"/>
            <w:r w:rsidRPr="00575AAA">
              <w:rPr>
                <w:sz w:val="20"/>
                <w:szCs w:val="20"/>
              </w:rPr>
              <w:t>Област-ная</w:t>
            </w:r>
            <w:proofErr w:type="spellEnd"/>
            <w:proofErr w:type="gramEnd"/>
            <w:r w:rsidRPr="00575AAA">
              <w:rPr>
                <w:sz w:val="20"/>
                <w:szCs w:val="20"/>
              </w:rPr>
              <w:t xml:space="preserve"> целевая программа</w:t>
            </w:r>
          </w:p>
        </w:tc>
        <w:tc>
          <w:tcPr>
            <w:tcW w:w="1843" w:type="dxa"/>
            <w:vMerge w:val="restart"/>
            <w:tcMar>
              <w:left w:w="57" w:type="dxa"/>
              <w:right w:w="57" w:type="dxa"/>
            </w:tcMar>
          </w:tcPr>
          <w:p w:rsidR="00163D19" w:rsidRPr="00211BB7" w:rsidRDefault="00163D19" w:rsidP="00E717DB">
            <w:pPr>
              <w:jc w:val="both"/>
              <w:rPr>
                <w:sz w:val="20"/>
                <w:szCs w:val="20"/>
              </w:rPr>
            </w:pPr>
            <w:r w:rsidRPr="00211BB7">
              <w:rPr>
                <w:spacing w:val="-6"/>
                <w:sz w:val="20"/>
                <w:szCs w:val="20"/>
              </w:rPr>
              <w:t xml:space="preserve">«Развитие систем стационарного социального и медицинского обслуживания граждан пожилого возраста и инвалидов в Кировской области» на 2011 – </w:t>
            </w:r>
            <w:r w:rsidR="005349C5">
              <w:rPr>
                <w:spacing w:val="-6"/>
                <w:sz w:val="20"/>
                <w:szCs w:val="20"/>
              </w:rPr>
              <w:br/>
            </w:r>
            <w:r w:rsidRPr="00211BB7">
              <w:rPr>
                <w:spacing w:val="-6"/>
                <w:sz w:val="20"/>
                <w:szCs w:val="20"/>
              </w:rPr>
              <w:t>2015 годы</w:t>
            </w:r>
          </w:p>
        </w:tc>
        <w:tc>
          <w:tcPr>
            <w:tcW w:w="1843" w:type="dxa"/>
            <w:tcMar>
              <w:left w:w="57" w:type="dxa"/>
              <w:right w:w="57" w:type="dxa"/>
            </w:tcMar>
          </w:tcPr>
          <w:p w:rsidR="00163D19" w:rsidRPr="0032274D" w:rsidRDefault="00163D19" w:rsidP="00E717DB">
            <w:pPr>
              <w:rPr>
                <w:sz w:val="20"/>
                <w:szCs w:val="20"/>
              </w:rPr>
            </w:pPr>
            <w:r w:rsidRPr="0032274D">
              <w:rPr>
                <w:sz w:val="20"/>
                <w:szCs w:val="20"/>
              </w:rPr>
              <w:t>всего</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17243,70</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275" w:type="dxa"/>
            <w:noWrap/>
            <w:tcMar>
              <w:left w:w="57" w:type="dxa"/>
              <w:right w:w="57" w:type="dxa"/>
            </w:tcMar>
          </w:tcPr>
          <w:p w:rsidR="00163D19" w:rsidRPr="00575AAA" w:rsidRDefault="00163D19" w:rsidP="00952861">
            <w:pPr>
              <w:jc w:val="center"/>
              <w:rPr>
                <w:sz w:val="20"/>
                <w:szCs w:val="20"/>
              </w:rPr>
            </w:pPr>
            <w:r w:rsidRPr="00575AAA">
              <w:rPr>
                <w:sz w:val="20"/>
                <w:szCs w:val="20"/>
              </w:rPr>
              <w:t>17243,70</w:t>
            </w:r>
          </w:p>
        </w:tc>
      </w:tr>
      <w:tr w:rsidR="00163D19" w:rsidRPr="00575AAA" w:rsidTr="00781358">
        <w:trPr>
          <w:trHeight w:val="1104"/>
        </w:trPr>
        <w:tc>
          <w:tcPr>
            <w:tcW w:w="568" w:type="dxa"/>
            <w:vMerge/>
          </w:tcPr>
          <w:p w:rsidR="00163D19" w:rsidRPr="00575AAA" w:rsidRDefault="00163D19" w:rsidP="00952861">
            <w:pPr>
              <w:jc w:val="center"/>
              <w:rPr>
                <w:sz w:val="20"/>
                <w:szCs w:val="20"/>
              </w:rPr>
            </w:pPr>
          </w:p>
        </w:tc>
        <w:tc>
          <w:tcPr>
            <w:tcW w:w="992" w:type="dxa"/>
            <w:vMerge/>
          </w:tcPr>
          <w:p w:rsidR="00163D19" w:rsidRPr="00575AAA" w:rsidRDefault="00163D19" w:rsidP="00952861">
            <w:pPr>
              <w:rPr>
                <w:sz w:val="20"/>
                <w:szCs w:val="20"/>
              </w:rPr>
            </w:pPr>
          </w:p>
        </w:tc>
        <w:tc>
          <w:tcPr>
            <w:tcW w:w="1843" w:type="dxa"/>
            <w:vMerge/>
            <w:tcMar>
              <w:left w:w="57" w:type="dxa"/>
              <w:right w:w="57" w:type="dxa"/>
            </w:tcMar>
          </w:tcPr>
          <w:p w:rsidR="00163D19" w:rsidRPr="00575AAA" w:rsidRDefault="00163D19" w:rsidP="00E717DB">
            <w:pPr>
              <w:jc w:val="both"/>
              <w:rPr>
                <w:spacing w:val="-6"/>
                <w:sz w:val="20"/>
                <w:szCs w:val="20"/>
              </w:rPr>
            </w:pPr>
          </w:p>
        </w:tc>
        <w:tc>
          <w:tcPr>
            <w:tcW w:w="1843" w:type="dxa"/>
            <w:tcMar>
              <w:left w:w="57" w:type="dxa"/>
              <w:right w:w="57" w:type="dxa"/>
            </w:tcMar>
          </w:tcPr>
          <w:p w:rsidR="00163D19" w:rsidRPr="0032274D" w:rsidRDefault="00163D19" w:rsidP="00211BB7">
            <w:pPr>
              <w:rPr>
                <w:sz w:val="20"/>
                <w:szCs w:val="20"/>
              </w:rPr>
            </w:pPr>
            <w:proofErr w:type="gramStart"/>
            <w:r w:rsidRPr="0032274D">
              <w:rPr>
                <w:sz w:val="20"/>
                <w:szCs w:val="20"/>
              </w:rPr>
              <w:t>министерство</w:t>
            </w:r>
            <w:proofErr w:type="gramEnd"/>
            <w:r w:rsidRPr="0032274D">
              <w:rPr>
                <w:sz w:val="20"/>
                <w:szCs w:val="20"/>
              </w:rPr>
              <w:t xml:space="preserve"> строительства и жилищно-комму</w:t>
            </w:r>
            <w:r w:rsidR="00211BB7">
              <w:rPr>
                <w:sz w:val="20"/>
                <w:szCs w:val="20"/>
              </w:rPr>
              <w:t>-</w:t>
            </w:r>
            <w:proofErr w:type="spellStart"/>
            <w:r w:rsidRPr="0032274D">
              <w:rPr>
                <w:sz w:val="20"/>
                <w:szCs w:val="20"/>
              </w:rPr>
              <w:t>нального</w:t>
            </w:r>
            <w:proofErr w:type="spellEnd"/>
            <w:r w:rsidRPr="0032274D">
              <w:rPr>
                <w:sz w:val="20"/>
                <w:szCs w:val="20"/>
              </w:rPr>
              <w:t xml:space="preserve"> хозяйства Кировской области</w:t>
            </w:r>
            <w:r w:rsidRPr="0032274D">
              <w:rPr>
                <w:sz w:val="20"/>
                <w:szCs w:val="20"/>
                <w:vertAlign w:val="superscript"/>
              </w:rPr>
              <w:t>3</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12553,50</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275" w:type="dxa"/>
            <w:noWrap/>
            <w:tcMar>
              <w:left w:w="57" w:type="dxa"/>
              <w:right w:w="57" w:type="dxa"/>
            </w:tcMar>
          </w:tcPr>
          <w:p w:rsidR="00163D19" w:rsidRPr="00575AAA" w:rsidRDefault="00163D19" w:rsidP="00952861">
            <w:pPr>
              <w:jc w:val="center"/>
              <w:rPr>
                <w:sz w:val="20"/>
                <w:szCs w:val="20"/>
              </w:rPr>
            </w:pPr>
            <w:r w:rsidRPr="00575AAA">
              <w:rPr>
                <w:sz w:val="20"/>
                <w:szCs w:val="20"/>
              </w:rPr>
              <w:t>12553,50</w:t>
            </w:r>
          </w:p>
        </w:tc>
      </w:tr>
      <w:tr w:rsidR="00163D19" w:rsidRPr="00575AAA" w:rsidTr="00781358">
        <w:trPr>
          <w:trHeight w:val="344"/>
        </w:trPr>
        <w:tc>
          <w:tcPr>
            <w:tcW w:w="568" w:type="dxa"/>
            <w:vMerge/>
          </w:tcPr>
          <w:p w:rsidR="00163D19" w:rsidRPr="00575AAA" w:rsidRDefault="00163D19" w:rsidP="00952861">
            <w:pPr>
              <w:jc w:val="center"/>
              <w:rPr>
                <w:sz w:val="20"/>
                <w:szCs w:val="20"/>
              </w:rPr>
            </w:pPr>
          </w:p>
        </w:tc>
        <w:tc>
          <w:tcPr>
            <w:tcW w:w="992" w:type="dxa"/>
            <w:vMerge/>
          </w:tcPr>
          <w:p w:rsidR="00163D19" w:rsidRPr="00575AAA" w:rsidRDefault="00163D19" w:rsidP="00952861">
            <w:pPr>
              <w:rPr>
                <w:sz w:val="20"/>
                <w:szCs w:val="20"/>
              </w:rPr>
            </w:pPr>
          </w:p>
        </w:tc>
        <w:tc>
          <w:tcPr>
            <w:tcW w:w="1843" w:type="dxa"/>
            <w:vMerge/>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4690,20</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275" w:type="dxa"/>
            <w:noWrap/>
            <w:tcMar>
              <w:left w:w="57" w:type="dxa"/>
              <w:right w:w="57" w:type="dxa"/>
            </w:tcMar>
          </w:tcPr>
          <w:p w:rsidR="00163D19" w:rsidRPr="00575AAA" w:rsidRDefault="00163D19" w:rsidP="00952861">
            <w:pPr>
              <w:jc w:val="center"/>
              <w:rPr>
                <w:sz w:val="20"/>
                <w:szCs w:val="20"/>
              </w:rPr>
            </w:pPr>
            <w:r w:rsidRPr="00575AAA">
              <w:rPr>
                <w:sz w:val="20"/>
                <w:szCs w:val="20"/>
              </w:rPr>
              <w:t>4690,20</w:t>
            </w:r>
          </w:p>
        </w:tc>
      </w:tr>
      <w:tr w:rsidR="00163D19" w:rsidRPr="00575AAA" w:rsidTr="00781358">
        <w:trPr>
          <w:trHeight w:val="344"/>
        </w:trPr>
        <w:tc>
          <w:tcPr>
            <w:tcW w:w="568" w:type="dxa"/>
            <w:tcBorders>
              <w:bottom w:val="single" w:sz="4" w:space="0" w:color="auto"/>
            </w:tcBorders>
          </w:tcPr>
          <w:p w:rsidR="00163D19" w:rsidRPr="00575AAA" w:rsidRDefault="00163D19" w:rsidP="00952861">
            <w:pPr>
              <w:jc w:val="center"/>
              <w:rPr>
                <w:sz w:val="20"/>
                <w:szCs w:val="20"/>
              </w:rPr>
            </w:pPr>
            <w:r w:rsidRPr="00575AAA">
              <w:rPr>
                <w:sz w:val="20"/>
                <w:szCs w:val="20"/>
              </w:rPr>
              <w:t>3</w:t>
            </w:r>
          </w:p>
        </w:tc>
        <w:tc>
          <w:tcPr>
            <w:tcW w:w="992" w:type="dxa"/>
            <w:tcBorders>
              <w:bottom w:val="single" w:sz="4" w:space="0" w:color="auto"/>
            </w:tcBorders>
          </w:tcPr>
          <w:p w:rsidR="00163D19" w:rsidRPr="00575AAA" w:rsidRDefault="00163D19" w:rsidP="00A96CF0">
            <w:pPr>
              <w:rPr>
                <w:sz w:val="20"/>
                <w:szCs w:val="20"/>
              </w:rPr>
            </w:pPr>
            <w:r w:rsidRPr="00575AAA">
              <w:rPr>
                <w:sz w:val="20"/>
                <w:szCs w:val="20"/>
              </w:rPr>
              <w:t>Подпрограмма</w:t>
            </w:r>
          </w:p>
          <w:p w:rsidR="00163D19" w:rsidRPr="00575AAA" w:rsidRDefault="00163D19" w:rsidP="00952861">
            <w:pPr>
              <w:ind w:left="-108"/>
              <w:rPr>
                <w:sz w:val="20"/>
                <w:szCs w:val="20"/>
              </w:rPr>
            </w:pPr>
          </w:p>
        </w:tc>
        <w:tc>
          <w:tcPr>
            <w:tcW w:w="1843" w:type="dxa"/>
            <w:tcBorders>
              <w:bottom w:val="single" w:sz="4" w:space="0" w:color="auto"/>
            </w:tcBorders>
            <w:tcMar>
              <w:left w:w="57" w:type="dxa"/>
              <w:right w:w="57" w:type="dxa"/>
            </w:tcMar>
          </w:tcPr>
          <w:p w:rsidR="00163D19" w:rsidRPr="00575AAA" w:rsidRDefault="00163D19" w:rsidP="00E717DB">
            <w:pPr>
              <w:jc w:val="both"/>
              <w:rPr>
                <w:sz w:val="20"/>
                <w:szCs w:val="20"/>
              </w:rPr>
            </w:pPr>
            <w:r w:rsidRPr="00575AAA">
              <w:rPr>
                <w:sz w:val="20"/>
                <w:szCs w:val="20"/>
              </w:rPr>
              <w:t xml:space="preserve">«Повышение качества жизни граждан пожилого возраста» </w:t>
            </w:r>
          </w:p>
        </w:tc>
        <w:tc>
          <w:tcPr>
            <w:tcW w:w="1843" w:type="dxa"/>
            <w:tcBorders>
              <w:bottom w:val="single" w:sz="4" w:space="0" w:color="auto"/>
            </w:tcBorders>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социального развития Кировской области</w:t>
            </w:r>
            <w:r w:rsidRPr="0032274D">
              <w:rPr>
                <w:sz w:val="20"/>
                <w:szCs w:val="20"/>
                <w:vertAlign w:val="superscript"/>
              </w:rPr>
              <w:t>1</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sidRPr="00575AAA">
              <w:rPr>
                <w:sz w:val="20"/>
                <w:szCs w:val="20"/>
              </w:rPr>
              <w:t>1749546,42</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1784280,29</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2003982,49</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1987888,48</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2078290,80</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2253205,50</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2291920,00</w:t>
            </w:r>
          </w:p>
        </w:tc>
        <w:tc>
          <w:tcPr>
            <w:tcW w:w="1275"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14149113,98</w:t>
            </w:r>
          </w:p>
        </w:tc>
      </w:tr>
      <w:tr w:rsidR="00163D19" w:rsidRPr="00575AAA" w:rsidTr="00781358">
        <w:trPr>
          <w:trHeight w:val="344"/>
        </w:trPr>
        <w:tc>
          <w:tcPr>
            <w:tcW w:w="568" w:type="dxa"/>
            <w:tcBorders>
              <w:bottom w:val="single" w:sz="4" w:space="0" w:color="auto"/>
            </w:tcBorders>
          </w:tcPr>
          <w:p w:rsidR="00163D19" w:rsidRPr="00575AAA" w:rsidRDefault="00163D19" w:rsidP="00952861">
            <w:pPr>
              <w:jc w:val="center"/>
              <w:rPr>
                <w:sz w:val="20"/>
                <w:szCs w:val="20"/>
              </w:rPr>
            </w:pPr>
            <w:r w:rsidRPr="00575AAA">
              <w:rPr>
                <w:sz w:val="20"/>
                <w:szCs w:val="20"/>
              </w:rPr>
              <w:t>3.1</w:t>
            </w:r>
          </w:p>
        </w:tc>
        <w:tc>
          <w:tcPr>
            <w:tcW w:w="992" w:type="dxa"/>
            <w:tcBorders>
              <w:bottom w:val="single" w:sz="4" w:space="0" w:color="auto"/>
            </w:tcBorders>
          </w:tcPr>
          <w:p w:rsidR="00163D19" w:rsidRPr="00575AAA" w:rsidRDefault="00163D19" w:rsidP="00952861">
            <w:pPr>
              <w:rPr>
                <w:sz w:val="20"/>
                <w:szCs w:val="20"/>
              </w:rPr>
            </w:pPr>
            <w:r w:rsidRPr="00575AAA">
              <w:rPr>
                <w:sz w:val="20"/>
                <w:szCs w:val="20"/>
              </w:rPr>
              <w:t xml:space="preserve">Отдельное мероприятие </w:t>
            </w:r>
          </w:p>
        </w:tc>
        <w:tc>
          <w:tcPr>
            <w:tcW w:w="1843" w:type="dxa"/>
            <w:tcBorders>
              <w:bottom w:val="single" w:sz="4" w:space="0" w:color="auto"/>
            </w:tcBorders>
            <w:tcMar>
              <w:left w:w="57" w:type="dxa"/>
              <w:right w:w="57" w:type="dxa"/>
            </w:tcMar>
          </w:tcPr>
          <w:p w:rsidR="00163D19" w:rsidRPr="00575AAA" w:rsidRDefault="00163D19" w:rsidP="00E717DB">
            <w:pPr>
              <w:jc w:val="both"/>
              <w:rPr>
                <w:sz w:val="20"/>
                <w:szCs w:val="20"/>
              </w:rPr>
            </w:pPr>
            <w:r w:rsidRPr="00575AAA">
              <w:rPr>
                <w:sz w:val="20"/>
                <w:szCs w:val="20"/>
              </w:rPr>
              <w:t>«Предоставление гарантированных государством мер социальной поддержки, доплат к пенсиям и дополнительного пенсионного обеспечения отдельным категориям  граждан пожилого возраста»</w:t>
            </w:r>
          </w:p>
        </w:tc>
        <w:tc>
          <w:tcPr>
            <w:tcW w:w="1843" w:type="dxa"/>
            <w:tcBorders>
              <w:bottom w:val="single" w:sz="4" w:space="0" w:color="auto"/>
            </w:tcBorders>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социального развития Кировской области</w:t>
            </w:r>
            <w:r w:rsidRPr="0032274D">
              <w:rPr>
                <w:sz w:val="20"/>
                <w:szCs w:val="20"/>
                <w:vertAlign w:val="superscript"/>
              </w:rPr>
              <w:t>1</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sidRPr="00575AAA">
              <w:rPr>
                <w:sz w:val="20"/>
                <w:szCs w:val="20"/>
              </w:rPr>
              <w:t>1745188,22</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1780390,28</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1998517,11</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1981815,78</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2072218,10</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2247132,80</w:t>
            </w:r>
          </w:p>
        </w:tc>
        <w:tc>
          <w:tcPr>
            <w:tcW w:w="1134"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sidRPr="00575AAA">
              <w:rPr>
                <w:sz w:val="20"/>
                <w:szCs w:val="20"/>
              </w:rPr>
              <w:t>2287222,00</w:t>
            </w:r>
          </w:p>
        </w:tc>
        <w:tc>
          <w:tcPr>
            <w:tcW w:w="1275" w:type="dxa"/>
            <w:tcBorders>
              <w:bottom w:val="single" w:sz="4" w:space="0" w:color="auto"/>
            </w:tcBorders>
            <w:noWrap/>
            <w:tcMar>
              <w:left w:w="57" w:type="dxa"/>
              <w:right w:w="57" w:type="dxa"/>
            </w:tcMar>
          </w:tcPr>
          <w:p w:rsidR="00163D19" w:rsidRPr="00575AAA" w:rsidRDefault="00163D19" w:rsidP="00952861">
            <w:pPr>
              <w:jc w:val="center"/>
              <w:rPr>
                <w:sz w:val="20"/>
                <w:szCs w:val="20"/>
              </w:rPr>
            </w:pPr>
            <w:r>
              <w:rPr>
                <w:sz w:val="20"/>
                <w:szCs w:val="20"/>
              </w:rPr>
              <w:t>14112484,29</w:t>
            </w:r>
          </w:p>
        </w:tc>
      </w:tr>
      <w:tr w:rsidR="00163D19" w:rsidRPr="00575AAA" w:rsidTr="00781358">
        <w:trPr>
          <w:trHeight w:val="344"/>
        </w:trPr>
        <w:tc>
          <w:tcPr>
            <w:tcW w:w="568" w:type="dxa"/>
            <w:tcBorders>
              <w:top w:val="single" w:sz="4" w:space="0" w:color="auto"/>
            </w:tcBorders>
          </w:tcPr>
          <w:p w:rsidR="00163D19" w:rsidRPr="00575AAA" w:rsidRDefault="00163D19" w:rsidP="00952861">
            <w:pPr>
              <w:jc w:val="center"/>
              <w:rPr>
                <w:sz w:val="20"/>
                <w:szCs w:val="20"/>
              </w:rPr>
            </w:pPr>
            <w:r w:rsidRPr="00575AAA">
              <w:rPr>
                <w:sz w:val="20"/>
                <w:szCs w:val="20"/>
              </w:rPr>
              <w:t>3.2</w:t>
            </w:r>
          </w:p>
        </w:tc>
        <w:tc>
          <w:tcPr>
            <w:tcW w:w="992" w:type="dxa"/>
            <w:tcBorders>
              <w:top w:val="single" w:sz="4" w:space="0" w:color="auto"/>
            </w:tcBorders>
          </w:tcPr>
          <w:p w:rsidR="00163D19" w:rsidRPr="00575AAA" w:rsidRDefault="00163D19" w:rsidP="00952861">
            <w:pPr>
              <w:rPr>
                <w:sz w:val="20"/>
                <w:szCs w:val="20"/>
              </w:rPr>
            </w:pPr>
            <w:r w:rsidRPr="00575AAA">
              <w:rPr>
                <w:sz w:val="20"/>
                <w:szCs w:val="20"/>
              </w:rPr>
              <w:t xml:space="preserve">Отдельное мероприятие </w:t>
            </w:r>
          </w:p>
        </w:tc>
        <w:tc>
          <w:tcPr>
            <w:tcW w:w="1843" w:type="dxa"/>
            <w:tcBorders>
              <w:top w:val="single" w:sz="4" w:space="0" w:color="auto"/>
            </w:tcBorders>
            <w:tcMar>
              <w:left w:w="57" w:type="dxa"/>
              <w:right w:w="57" w:type="dxa"/>
            </w:tcMar>
          </w:tcPr>
          <w:p w:rsidR="00163D19" w:rsidRDefault="00163D19" w:rsidP="003279C3">
            <w:pPr>
              <w:jc w:val="both"/>
              <w:rPr>
                <w:sz w:val="20"/>
                <w:szCs w:val="20"/>
              </w:rPr>
            </w:pPr>
            <w:r w:rsidRPr="002C7EC9">
              <w:rPr>
                <w:sz w:val="20"/>
                <w:szCs w:val="20"/>
              </w:rPr>
              <w:t>«Повышение уровня социальной защищенности граждан пожилого возраста»</w:t>
            </w:r>
          </w:p>
          <w:p w:rsidR="008321FA" w:rsidRPr="00575AAA" w:rsidRDefault="008321FA" w:rsidP="003279C3">
            <w:pPr>
              <w:jc w:val="both"/>
              <w:rPr>
                <w:sz w:val="20"/>
                <w:szCs w:val="20"/>
              </w:rPr>
            </w:pPr>
          </w:p>
        </w:tc>
        <w:tc>
          <w:tcPr>
            <w:tcW w:w="1843" w:type="dxa"/>
            <w:tcBorders>
              <w:top w:val="single" w:sz="4" w:space="0" w:color="auto"/>
            </w:tcBorders>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социального развития Кировской области</w:t>
            </w:r>
            <w:r w:rsidRPr="0032274D">
              <w:rPr>
                <w:sz w:val="20"/>
                <w:szCs w:val="20"/>
                <w:vertAlign w:val="superscript"/>
              </w:rPr>
              <w:t>1</w:t>
            </w:r>
          </w:p>
        </w:tc>
        <w:tc>
          <w:tcPr>
            <w:tcW w:w="1134" w:type="dxa"/>
            <w:tcBorders>
              <w:top w:val="single" w:sz="4" w:space="0" w:color="auto"/>
            </w:tcBorders>
            <w:noWrap/>
            <w:tcMar>
              <w:left w:w="57" w:type="dxa"/>
              <w:right w:w="57" w:type="dxa"/>
            </w:tcMar>
          </w:tcPr>
          <w:p w:rsidR="00163D19" w:rsidRPr="00575AAA" w:rsidRDefault="00163D19" w:rsidP="00952861">
            <w:pPr>
              <w:jc w:val="center"/>
              <w:rPr>
                <w:sz w:val="20"/>
                <w:szCs w:val="20"/>
              </w:rPr>
            </w:pPr>
          </w:p>
        </w:tc>
        <w:tc>
          <w:tcPr>
            <w:tcW w:w="1134" w:type="dxa"/>
            <w:tcBorders>
              <w:top w:val="single" w:sz="4" w:space="0" w:color="auto"/>
            </w:tcBorders>
            <w:noWrap/>
            <w:tcMar>
              <w:left w:w="28" w:type="dxa"/>
              <w:right w:w="28" w:type="dxa"/>
            </w:tcMar>
          </w:tcPr>
          <w:p w:rsidR="00163D19" w:rsidRPr="00575AAA" w:rsidRDefault="00163D19" w:rsidP="00952861">
            <w:pPr>
              <w:jc w:val="center"/>
              <w:rPr>
                <w:sz w:val="20"/>
                <w:szCs w:val="20"/>
              </w:rPr>
            </w:pPr>
            <w:r w:rsidRPr="00575AAA">
              <w:rPr>
                <w:sz w:val="20"/>
                <w:szCs w:val="20"/>
              </w:rPr>
              <w:t>4358,20</w:t>
            </w:r>
          </w:p>
          <w:p w:rsidR="00163D19" w:rsidRPr="00575AAA" w:rsidRDefault="00163D19" w:rsidP="00952861">
            <w:pPr>
              <w:jc w:val="center"/>
              <w:rPr>
                <w:sz w:val="20"/>
                <w:szCs w:val="20"/>
              </w:rPr>
            </w:pPr>
          </w:p>
        </w:tc>
        <w:tc>
          <w:tcPr>
            <w:tcW w:w="1134" w:type="dxa"/>
            <w:tcBorders>
              <w:top w:val="single" w:sz="4" w:space="0" w:color="auto"/>
            </w:tcBorders>
            <w:noWrap/>
            <w:tcMar>
              <w:left w:w="28" w:type="dxa"/>
              <w:right w:w="28" w:type="dxa"/>
            </w:tcMar>
          </w:tcPr>
          <w:p w:rsidR="00163D19" w:rsidRPr="00575AAA" w:rsidRDefault="00163D19" w:rsidP="00952861">
            <w:pPr>
              <w:jc w:val="center"/>
              <w:rPr>
                <w:sz w:val="20"/>
                <w:szCs w:val="20"/>
              </w:rPr>
            </w:pPr>
            <w:r>
              <w:rPr>
                <w:sz w:val="20"/>
                <w:szCs w:val="20"/>
              </w:rPr>
              <w:t>3890,01</w:t>
            </w:r>
          </w:p>
        </w:tc>
        <w:tc>
          <w:tcPr>
            <w:tcW w:w="1134" w:type="dxa"/>
            <w:tcBorders>
              <w:top w:val="single" w:sz="4" w:space="0" w:color="auto"/>
            </w:tcBorders>
            <w:noWrap/>
            <w:tcMar>
              <w:left w:w="28" w:type="dxa"/>
              <w:right w:w="28" w:type="dxa"/>
            </w:tcMar>
          </w:tcPr>
          <w:p w:rsidR="00163D19" w:rsidRPr="00575AAA" w:rsidRDefault="00163D19" w:rsidP="00163D19">
            <w:pPr>
              <w:jc w:val="center"/>
              <w:rPr>
                <w:sz w:val="20"/>
                <w:szCs w:val="20"/>
              </w:rPr>
            </w:pPr>
            <w:r>
              <w:rPr>
                <w:sz w:val="20"/>
                <w:szCs w:val="20"/>
              </w:rPr>
              <w:t>5465,38</w:t>
            </w:r>
          </w:p>
        </w:tc>
        <w:tc>
          <w:tcPr>
            <w:tcW w:w="1134" w:type="dxa"/>
            <w:tcBorders>
              <w:top w:val="single" w:sz="4" w:space="0" w:color="auto"/>
            </w:tcBorders>
            <w:noWrap/>
            <w:tcMar>
              <w:left w:w="28" w:type="dxa"/>
              <w:right w:w="28" w:type="dxa"/>
            </w:tcMar>
          </w:tcPr>
          <w:p w:rsidR="00163D19" w:rsidRPr="00575AAA" w:rsidRDefault="00163D19" w:rsidP="00952861">
            <w:pPr>
              <w:jc w:val="center"/>
              <w:rPr>
                <w:sz w:val="20"/>
                <w:szCs w:val="20"/>
              </w:rPr>
            </w:pPr>
            <w:r>
              <w:rPr>
                <w:sz w:val="20"/>
                <w:szCs w:val="20"/>
              </w:rPr>
              <w:t>6072,70</w:t>
            </w:r>
          </w:p>
        </w:tc>
        <w:tc>
          <w:tcPr>
            <w:tcW w:w="1134" w:type="dxa"/>
            <w:tcBorders>
              <w:top w:val="single" w:sz="4" w:space="0" w:color="auto"/>
            </w:tcBorders>
            <w:noWrap/>
            <w:tcMar>
              <w:left w:w="28" w:type="dxa"/>
              <w:right w:w="28" w:type="dxa"/>
            </w:tcMar>
          </w:tcPr>
          <w:p w:rsidR="00163D19" w:rsidRPr="00575AAA" w:rsidRDefault="00163D19" w:rsidP="00952861">
            <w:pPr>
              <w:jc w:val="center"/>
              <w:rPr>
                <w:sz w:val="20"/>
                <w:szCs w:val="20"/>
              </w:rPr>
            </w:pPr>
            <w:r>
              <w:rPr>
                <w:sz w:val="20"/>
                <w:szCs w:val="20"/>
              </w:rPr>
              <w:t>6072,70</w:t>
            </w:r>
          </w:p>
        </w:tc>
        <w:tc>
          <w:tcPr>
            <w:tcW w:w="1134" w:type="dxa"/>
            <w:tcBorders>
              <w:top w:val="single" w:sz="4" w:space="0" w:color="auto"/>
            </w:tcBorders>
            <w:noWrap/>
            <w:tcMar>
              <w:left w:w="28" w:type="dxa"/>
              <w:right w:w="28" w:type="dxa"/>
            </w:tcMar>
          </w:tcPr>
          <w:p w:rsidR="00163D19" w:rsidRPr="00575AAA" w:rsidRDefault="00163D19" w:rsidP="00952861">
            <w:pPr>
              <w:jc w:val="center"/>
              <w:rPr>
                <w:sz w:val="20"/>
                <w:szCs w:val="20"/>
              </w:rPr>
            </w:pPr>
            <w:r>
              <w:rPr>
                <w:sz w:val="20"/>
                <w:szCs w:val="20"/>
              </w:rPr>
              <w:t>6072,70</w:t>
            </w:r>
          </w:p>
        </w:tc>
        <w:tc>
          <w:tcPr>
            <w:tcW w:w="1134" w:type="dxa"/>
            <w:tcBorders>
              <w:top w:val="single" w:sz="4" w:space="0" w:color="auto"/>
            </w:tcBorders>
            <w:noWrap/>
            <w:tcMar>
              <w:left w:w="28" w:type="dxa"/>
              <w:right w:w="28" w:type="dxa"/>
            </w:tcMar>
          </w:tcPr>
          <w:p w:rsidR="00163D19" w:rsidRPr="00575AAA" w:rsidRDefault="00163D19" w:rsidP="00952861">
            <w:pPr>
              <w:jc w:val="center"/>
              <w:rPr>
                <w:sz w:val="20"/>
                <w:szCs w:val="20"/>
              </w:rPr>
            </w:pPr>
            <w:r w:rsidRPr="00575AAA">
              <w:rPr>
                <w:sz w:val="20"/>
                <w:szCs w:val="20"/>
              </w:rPr>
              <w:t>4698,00</w:t>
            </w:r>
          </w:p>
        </w:tc>
        <w:tc>
          <w:tcPr>
            <w:tcW w:w="1275" w:type="dxa"/>
            <w:tcBorders>
              <w:top w:val="single" w:sz="4" w:space="0" w:color="auto"/>
            </w:tcBorders>
            <w:noWrap/>
            <w:tcMar>
              <w:left w:w="28" w:type="dxa"/>
              <w:right w:w="28" w:type="dxa"/>
            </w:tcMar>
          </w:tcPr>
          <w:p w:rsidR="00163D19" w:rsidRPr="00575AAA" w:rsidRDefault="00163D19" w:rsidP="00163D19">
            <w:pPr>
              <w:jc w:val="center"/>
              <w:rPr>
                <w:sz w:val="20"/>
                <w:szCs w:val="20"/>
              </w:rPr>
            </w:pPr>
            <w:r>
              <w:rPr>
                <w:sz w:val="20"/>
                <w:szCs w:val="20"/>
              </w:rPr>
              <w:t>36629,69</w:t>
            </w:r>
          </w:p>
        </w:tc>
      </w:tr>
      <w:tr w:rsidR="00163D19" w:rsidRPr="00575AAA" w:rsidTr="00781358">
        <w:trPr>
          <w:trHeight w:val="275"/>
        </w:trPr>
        <w:tc>
          <w:tcPr>
            <w:tcW w:w="568" w:type="dxa"/>
            <w:vMerge w:val="restart"/>
          </w:tcPr>
          <w:p w:rsidR="00163D19" w:rsidRPr="00575AAA" w:rsidRDefault="00163D19" w:rsidP="00952861">
            <w:pPr>
              <w:jc w:val="center"/>
              <w:rPr>
                <w:sz w:val="20"/>
                <w:szCs w:val="20"/>
              </w:rPr>
            </w:pPr>
            <w:r w:rsidRPr="00575AAA">
              <w:rPr>
                <w:sz w:val="20"/>
                <w:szCs w:val="20"/>
              </w:rPr>
              <w:lastRenderedPageBreak/>
              <w:t>4</w:t>
            </w:r>
          </w:p>
        </w:tc>
        <w:tc>
          <w:tcPr>
            <w:tcW w:w="992" w:type="dxa"/>
            <w:vMerge w:val="restart"/>
            <w:tcMar>
              <w:left w:w="28" w:type="dxa"/>
              <w:right w:w="28" w:type="dxa"/>
            </w:tcMar>
          </w:tcPr>
          <w:p w:rsidR="00163D19" w:rsidRPr="00575AAA" w:rsidRDefault="00163D19" w:rsidP="00952861">
            <w:pPr>
              <w:rPr>
                <w:sz w:val="20"/>
                <w:szCs w:val="20"/>
              </w:rPr>
            </w:pPr>
            <w:r w:rsidRPr="00575AAA">
              <w:rPr>
                <w:sz w:val="20"/>
                <w:szCs w:val="20"/>
              </w:rPr>
              <w:t xml:space="preserve">Областная </w:t>
            </w:r>
          </w:p>
          <w:p w:rsidR="00163D19" w:rsidRPr="00575AAA" w:rsidRDefault="00163D19" w:rsidP="005D263A">
            <w:pPr>
              <w:rPr>
                <w:sz w:val="20"/>
                <w:szCs w:val="20"/>
              </w:rPr>
            </w:pPr>
            <w:r w:rsidRPr="00575AAA">
              <w:rPr>
                <w:sz w:val="20"/>
                <w:szCs w:val="20"/>
              </w:rPr>
              <w:t>целевая программа</w:t>
            </w:r>
          </w:p>
        </w:tc>
        <w:tc>
          <w:tcPr>
            <w:tcW w:w="1843" w:type="dxa"/>
            <w:vMerge w:val="restart"/>
            <w:tcMar>
              <w:left w:w="57" w:type="dxa"/>
              <w:right w:w="57" w:type="dxa"/>
            </w:tcMar>
          </w:tcPr>
          <w:p w:rsidR="00163D19" w:rsidRPr="00575AAA" w:rsidRDefault="00163D19" w:rsidP="00E717DB">
            <w:pPr>
              <w:jc w:val="both"/>
              <w:rPr>
                <w:sz w:val="20"/>
                <w:szCs w:val="20"/>
              </w:rPr>
            </w:pPr>
            <w:r w:rsidRPr="00575AAA">
              <w:rPr>
                <w:sz w:val="20"/>
                <w:szCs w:val="20"/>
              </w:rPr>
              <w:t xml:space="preserve">«Доступная </w:t>
            </w:r>
          </w:p>
          <w:p w:rsidR="00163D19" w:rsidRPr="00575AAA" w:rsidRDefault="00163D19" w:rsidP="00E717DB">
            <w:pPr>
              <w:jc w:val="both"/>
              <w:rPr>
                <w:sz w:val="20"/>
                <w:szCs w:val="20"/>
              </w:rPr>
            </w:pPr>
            <w:r w:rsidRPr="00575AAA">
              <w:rPr>
                <w:sz w:val="20"/>
                <w:szCs w:val="20"/>
              </w:rPr>
              <w:t xml:space="preserve">среда» на </w:t>
            </w:r>
            <w:r w:rsidRPr="00575AAA">
              <w:rPr>
                <w:spacing w:val="-6"/>
                <w:sz w:val="20"/>
                <w:szCs w:val="20"/>
              </w:rPr>
              <w:t>2012 – 2015 годы</w:t>
            </w:r>
          </w:p>
        </w:tc>
        <w:tc>
          <w:tcPr>
            <w:tcW w:w="1843" w:type="dxa"/>
            <w:tcMar>
              <w:left w:w="57" w:type="dxa"/>
              <w:right w:w="57" w:type="dxa"/>
            </w:tcMar>
          </w:tcPr>
          <w:p w:rsidR="00163D19" w:rsidRPr="0032274D" w:rsidRDefault="00163D19" w:rsidP="00E717DB">
            <w:pPr>
              <w:rPr>
                <w:sz w:val="20"/>
                <w:szCs w:val="20"/>
              </w:rPr>
            </w:pPr>
            <w:r w:rsidRPr="0032274D">
              <w:rPr>
                <w:sz w:val="20"/>
                <w:szCs w:val="20"/>
              </w:rPr>
              <w:t>всего</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9177,20</w:t>
            </w: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275" w:type="dxa"/>
            <w:noWrap/>
            <w:tcMar>
              <w:left w:w="28" w:type="dxa"/>
              <w:right w:w="28" w:type="dxa"/>
            </w:tcMar>
          </w:tcPr>
          <w:p w:rsidR="00163D19" w:rsidRPr="00575AAA" w:rsidRDefault="00163D19" w:rsidP="00952861">
            <w:pPr>
              <w:jc w:val="center"/>
              <w:rPr>
                <w:sz w:val="20"/>
                <w:szCs w:val="20"/>
              </w:rPr>
            </w:pPr>
            <w:r w:rsidRPr="00575AAA">
              <w:rPr>
                <w:sz w:val="20"/>
                <w:szCs w:val="20"/>
              </w:rPr>
              <w:t>9177,20</w:t>
            </w:r>
          </w:p>
        </w:tc>
      </w:tr>
      <w:tr w:rsidR="00163D19" w:rsidRPr="00575AAA" w:rsidTr="00781358">
        <w:trPr>
          <w:trHeight w:val="705"/>
        </w:trPr>
        <w:tc>
          <w:tcPr>
            <w:tcW w:w="568" w:type="dxa"/>
            <w:vMerge/>
            <w:tcBorders>
              <w:bottom w:val="single" w:sz="4" w:space="0" w:color="auto"/>
            </w:tcBorders>
          </w:tcPr>
          <w:p w:rsidR="00163D19" w:rsidRPr="00575AAA" w:rsidRDefault="00163D19" w:rsidP="00952861">
            <w:pPr>
              <w:jc w:val="center"/>
              <w:rPr>
                <w:sz w:val="20"/>
                <w:szCs w:val="20"/>
              </w:rPr>
            </w:pPr>
          </w:p>
        </w:tc>
        <w:tc>
          <w:tcPr>
            <w:tcW w:w="992" w:type="dxa"/>
            <w:vMerge/>
            <w:tcBorders>
              <w:bottom w:val="single" w:sz="4" w:space="0" w:color="auto"/>
            </w:tcBorders>
            <w:tcMar>
              <w:left w:w="28" w:type="dxa"/>
              <w:right w:w="28" w:type="dxa"/>
            </w:tcMar>
          </w:tcPr>
          <w:p w:rsidR="00163D19" w:rsidRPr="00575AAA" w:rsidRDefault="00163D19" w:rsidP="005D263A">
            <w:pPr>
              <w:rPr>
                <w:sz w:val="20"/>
                <w:szCs w:val="20"/>
              </w:rPr>
            </w:pPr>
          </w:p>
        </w:tc>
        <w:tc>
          <w:tcPr>
            <w:tcW w:w="1843" w:type="dxa"/>
            <w:vMerge/>
            <w:tcBorders>
              <w:bottom w:val="single" w:sz="4" w:space="0" w:color="auto"/>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социального развития </w:t>
            </w:r>
            <w:r w:rsidRPr="0032274D">
              <w:rPr>
                <w:spacing w:val="-8"/>
                <w:sz w:val="20"/>
                <w:szCs w:val="20"/>
              </w:rPr>
              <w:t>Кировской области</w:t>
            </w:r>
            <w:r w:rsidRPr="0032274D">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4256,30</w:t>
            </w: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275" w:type="dxa"/>
            <w:noWrap/>
            <w:tcMar>
              <w:left w:w="28" w:type="dxa"/>
              <w:right w:w="28" w:type="dxa"/>
            </w:tcMar>
          </w:tcPr>
          <w:p w:rsidR="00163D19" w:rsidRPr="00575AAA" w:rsidRDefault="00163D19" w:rsidP="00952861">
            <w:pPr>
              <w:jc w:val="center"/>
              <w:rPr>
                <w:sz w:val="20"/>
                <w:szCs w:val="20"/>
              </w:rPr>
            </w:pPr>
            <w:r w:rsidRPr="00575AAA">
              <w:rPr>
                <w:sz w:val="20"/>
                <w:szCs w:val="20"/>
              </w:rPr>
              <w:t>4256,30</w:t>
            </w:r>
          </w:p>
        </w:tc>
      </w:tr>
      <w:tr w:rsidR="00163D19" w:rsidRPr="00575AAA" w:rsidTr="00781358">
        <w:trPr>
          <w:trHeight w:val="701"/>
        </w:trPr>
        <w:tc>
          <w:tcPr>
            <w:tcW w:w="568" w:type="dxa"/>
            <w:vMerge w:val="restart"/>
            <w:tcBorders>
              <w:top w:val="nil"/>
            </w:tcBorders>
          </w:tcPr>
          <w:p w:rsidR="00163D19" w:rsidRPr="00575AAA" w:rsidRDefault="00163D19" w:rsidP="00952861">
            <w:pPr>
              <w:jc w:val="center"/>
              <w:rPr>
                <w:sz w:val="20"/>
                <w:szCs w:val="20"/>
              </w:rPr>
            </w:pPr>
          </w:p>
        </w:tc>
        <w:tc>
          <w:tcPr>
            <w:tcW w:w="992" w:type="dxa"/>
            <w:vMerge w:val="restart"/>
            <w:tcBorders>
              <w:top w:val="nil"/>
            </w:tcBorders>
            <w:tcMar>
              <w:left w:w="28" w:type="dxa"/>
              <w:right w:w="28" w:type="dxa"/>
            </w:tcMar>
          </w:tcPr>
          <w:p w:rsidR="00163D19" w:rsidRPr="00575AAA" w:rsidRDefault="00163D19" w:rsidP="00952861">
            <w:pPr>
              <w:jc w:val="center"/>
              <w:rPr>
                <w:sz w:val="20"/>
                <w:szCs w:val="20"/>
              </w:rPr>
            </w:pPr>
          </w:p>
        </w:tc>
        <w:tc>
          <w:tcPr>
            <w:tcW w:w="1843" w:type="dxa"/>
            <w:vMerge w:val="restart"/>
            <w:tcBorders>
              <w:top w:val="nil"/>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здравоохранения Кировской области</w:t>
            </w:r>
            <w:r w:rsidRPr="0032274D">
              <w:rPr>
                <w:sz w:val="20"/>
                <w:szCs w:val="20"/>
                <w:vertAlign w:val="superscript"/>
              </w:rPr>
              <w:t>4</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327,10</w:t>
            </w: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275" w:type="dxa"/>
            <w:noWrap/>
            <w:tcMar>
              <w:left w:w="28" w:type="dxa"/>
              <w:right w:w="28" w:type="dxa"/>
            </w:tcMar>
          </w:tcPr>
          <w:p w:rsidR="00163D19" w:rsidRPr="00575AAA" w:rsidRDefault="00163D19" w:rsidP="00952861">
            <w:pPr>
              <w:jc w:val="center"/>
              <w:rPr>
                <w:sz w:val="20"/>
                <w:szCs w:val="20"/>
              </w:rPr>
            </w:pPr>
            <w:r w:rsidRPr="00575AAA">
              <w:rPr>
                <w:sz w:val="20"/>
                <w:szCs w:val="20"/>
              </w:rPr>
              <w:t>327,10</w:t>
            </w:r>
          </w:p>
        </w:tc>
      </w:tr>
      <w:tr w:rsidR="00163D19" w:rsidRPr="00575AAA" w:rsidTr="00781358">
        <w:trPr>
          <w:trHeight w:val="648"/>
        </w:trPr>
        <w:tc>
          <w:tcPr>
            <w:tcW w:w="568" w:type="dxa"/>
            <w:vMerge/>
          </w:tcPr>
          <w:p w:rsidR="00163D19" w:rsidRPr="00575AAA" w:rsidRDefault="00163D19" w:rsidP="00952861">
            <w:pPr>
              <w:jc w:val="center"/>
              <w:rPr>
                <w:sz w:val="20"/>
                <w:szCs w:val="20"/>
              </w:rPr>
            </w:pPr>
          </w:p>
        </w:tc>
        <w:tc>
          <w:tcPr>
            <w:tcW w:w="992" w:type="dxa"/>
            <w:vMerge/>
            <w:tcMar>
              <w:left w:w="28" w:type="dxa"/>
              <w:right w:w="28" w:type="dxa"/>
            </w:tcMar>
          </w:tcPr>
          <w:p w:rsidR="00163D19" w:rsidRPr="00575AAA" w:rsidRDefault="00163D19" w:rsidP="00952861">
            <w:pPr>
              <w:jc w:val="center"/>
              <w:rPr>
                <w:sz w:val="20"/>
                <w:szCs w:val="20"/>
              </w:rPr>
            </w:pPr>
          </w:p>
        </w:tc>
        <w:tc>
          <w:tcPr>
            <w:tcW w:w="1843" w:type="dxa"/>
            <w:vMerge/>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32274D" w:rsidRDefault="00163D19" w:rsidP="00E717DB">
            <w:pPr>
              <w:rPr>
                <w:sz w:val="20"/>
                <w:szCs w:val="20"/>
              </w:rPr>
            </w:pPr>
            <w:r w:rsidRPr="0032274D">
              <w:rPr>
                <w:sz w:val="20"/>
                <w:szCs w:val="20"/>
              </w:rPr>
              <w:t>управление по делам молодежи Кировской области</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70,0</w:t>
            </w: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275" w:type="dxa"/>
            <w:noWrap/>
            <w:tcMar>
              <w:left w:w="28" w:type="dxa"/>
              <w:right w:w="28" w:type="dxa"/>
            </w:tcMar>
          </w:tcPr>
          <w:p w:rsidR="00163D19" w:rsidRPr="00575AAA" w:rsidRDefault="00163D19" w:rsidP="00952861">
            <w:pPr>
              <w:jc w:val="center"/>
              <w:rPr>
                <w:sz w:val="20"/>
                <w:szCs w:val="20"/>
              </w:rPr>
            </w:pPr>
            <w:r w:rsidRPr="00575AAA">
              <w:rPr>
                <w:sz w:val="20"/>
                <w:szCs w:val="20"/>
              </w:rPr>
              <w:t>70,0</w:t>
            </w:r>
          </w:p>
        </w:tc>
      </w:tr>
      <w:tr w:rsidR="00163D19" w:rsidRPr="00575AAA" w:rsidTr="00781358">
        <w:trPr>
          <w:trHeight w:val="714"/>
        </w:trPr>
        <w:tc>
          <w:tcPr>
            <w:tcW w:w="568" w:type="dxa"/>
            <w:vMerge/>
          </w:tcPr>
          <w:p w:rsidR="00163D19" w:rsidRPr="00575AAA" w:rsidRDefault="00163D19" w:rsidP="00952861">
            <w:pPr>
              <w:jc w:val="center"/>
              <w:rPr>
                <w:sz w:val="20"/>
                <w:szCs w:val="20"/>
              </w:rPr>
            </w:pPr>
          </w:p>
        </w:tc>
        <w:tc>
          <w:tcPr>
            <w:tcW w:w="992" w:type="dxa"/>
            <w:vMerge/>
            <w:tcMar>
              <w:left w:w="28" w:type="dxa"/>
              <w:right w:w="28" w:type="dxa"/>
            </w:tcMar>
          </w:tcPr>
          <w:p w:rsidR="00163D19" w:rsidRPr="00575AAA" w:rsidRDefault="00163D19" w:rsidP="00952861">
            <w:pPr>
              <w:jc w:val="center"/>
              <w:rPr>
                <w:sz w:val="20"/>
                <w:szCs w:val="20"/>
              </w:rPr>
            </w:pPr>
          </w:p>
        </w:tc>
        <w:tc>
          <w:tcPr>
            <w:tcW w:w="1843" w:type="dxa"/>
            <w:vMerge/>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образования Кировской области</w:t>
            </w:r>
            <w:r w:rsidRPr="0032274D">
              <w:rPr>
                <w:sz w:val="20"/>
                <w:szCs w:val="20"/>
                <w:vertAlign w:val="superscript"/>
              </w:rPr>
              <w:t>5</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3095,90</w:t>
            </w: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275" w:type="dxa"/>
            <w:noWrap/>
            <w:tcMar>
              <w:left w:w="28" w:type="dxa"/>
              <w:right w:w="28" w:type="dxa"/>
            </w:tcMar>
          </w:tcPr>
          <w:p w:rsidR="00163D19" w:rsidRPr="00575AAA" w:rsidRDefault="00163D19" w:rsidP="00952861">
            <w:pPr>
              <w:jc w:val="center"/>
              <w:rPr>
                <w:sz w:val="20"/>
                <w:szCs w:val="20"/>
              </w:rPr>
            </w:pPr>
            <w:r w:rsidRPr="00575AAA">
              <w:rPr>
                <w:sz w:val="20"/>
                <w:szCs w:val="20"/>
              </w:rPr>
              <w:t>3095,90</w:t>
            </w:r>
          </w:p>
        </w:tc>
      </w:tr>
      <w:tr w:rsidR="00163D19" w:rsidRPr="00575AAA" w:rsidTr="00781358">
        <w:trPr>
          <w:trHeight w:val="20"/>
        </w:trPr>
        <w:tc>
          <w:tcPr>
            <w:tcW w:w="568" w:type="dxa"/>
            <w:vMerge/>
          </w:tcPr>
          <w:p w:rsidR="00163D19" w:rsidRPr="00575AAA" w:rsidRDefault="00163D19" w:rsidP="00952861">
            <w:pPr>
              <w:jc w:val="both"/>
              <w:rPr>
                <w:sz w:val="20"/>
                <w:szCs w:val="20"/>
              </w:rPr>
            </w:pPr>
          </w:p>
        </w:tc>
        <w:tc>
          <w:tcPr>
            <w:tcW w:w="992" w:type="dxa"/>
            <w:vMerge/>
          </w:tcPr>
          <w:p w:rsidR="00163D19" w:rsidRPr="00575AAA" w:rsidRDefault="00163D19" w:rsidP="00952861">
            <w:pPr>
              <w:jc w:val="both"/>
              <w:rPr>
                <w:sz w:val="20"/>
                <w:szCs w:val="20"/>
              </w:rPr>
            </w:pPr>
          </w:p>
        </w:tc>
        <w:tc>
          <w:tcPr>
            <w:tcW w:w="1843" w:type="dxa"/>
            <w:vMerge/>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спорта</w:t>
            </w:r>
            <w:r w:rsidR="00211BB7">
              <w:rPr>
                <w:sz w:val="19"/>
                <w:szCs w:val="19"/>
              </w:rPr>
              <w:t xml:space="preserve"> и молодежной политики</w:t>
            </w:r>
            <w:r w:rsidRPr="0032274D">
              <w:rPr>
                <w:sz w:val="20"/>
                <w:szCs w:val="20"/>
              </w:rPr>
              <w:t xml:space="preserve"> Кировской области</w:t>
            </w:r>
            <w:r w:rsidRPr="0032274D">
              <w:rPr>
                <w:sz w:val="20"/>
                <w:szCs w:val="20"/>
                <w:vertAlign w:val="superscript"/>
              </w:rPr>
              <w:t>6</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987,90</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275" w:type="dxa"/>
            <w:noWrap/>
            <w:tcMar>
              <w:left w:w="57" w:type="dxa"/>
              <w:right w:w="57" w:type="dxa"/>
            </w:tcMar>
          </w:tcPr>
          <w:p w:rsidR="00163D19" w:rsidRPr="00575AAA" w:rsidRDefault="00163D19" w:rsidP="00952861">
            <w:pPr>
              <w:jc w:val="center"/>
              <w:rPr>
                <w:sz w:val="20"/>
                <w:szCs w:val="20"/>
              </w:rPr>
            </w:pPr>
            <w:r w:rsidRPr="00575AAA">
              <w:rPr>
                <w:sz w:val="20"/>
                <w:szCs w:val="20"/>
              </w:rPr>
              <w:t>987,90</w:t>
            </w:r>
          </w:p>
        </w:tc>
      </w:tr>
      <w:tr w:rsidR="00163D19" w:rsidRPr="00575AAA" w:rsidTr="00781358">
        <w:trPr>
          <w:trHeight w:val="20"/>
        </w:trPr>
        <w:tc>
          <w:tcPr>
            <w:tcW w:w="568" w:type="dxa"/>
            <w:vMerge/>
            <w:tcBorders>
              <w:bottom w:val="single" w:sz="4" w:space="0" w:color="auto"/>
            </w:tcBorders>
          </w:tcPr>
          <w:p w:rsidR="00163D19" w:rsidRPr="00575AAA" w:rsidRDefault="00163D19" w:rsidP="00952861">
            <w:pPr>
              <w:jc w:val="both"/>
              <w:rPr>
                <w:sz w:val="20"/>
                <w:szCs w:val="20"/>
              </w:rPr>
            </w:pPr>
          </w:p>
        </w:tc>
        <w:tc>
          <w:tcPr>
            <w:tcW w:w="992" w:type="dxa"/>
            <w:vMerge/>
            <w:tcBorders>
              <w:bottom w:val="single" w:sz="4" w:space="0" w:color="auto"/>
            </w:tcBorders>
          </w:tcPr>
          <w:p w:rsidR="00163D19" w:rsidRPr="00575AAA" w:rsidRDefault="00163D19" w:rsidP="00952861">
            <w:pPr>
              <w:jc w:val="both"/>
              <w:rPr>
                <w:sz w:val="20"/>
                <w:szCs w:val="20"/>
              </w:rPr>
            </w:pPr>
          </w:p>
        </w:tc>
        <w:tc>
          <w:tcPr>
            <w:tcW w:w="1843" w:type="dxa"/>
            <w:vMerge/>
            <w:tcBorders>
              <w:bottom w:val="single" w:sz="4" w:space="0" w:color="auto"/>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культуры </w:t>
            </w:r>
            <w:r w:rsidRPr="0032274D">
              <w:rPr>
                <w:spacing w:val="-8"/>
                <w:sz w:val="20"/>
                <w:szCs w:val="20"/>
              </w:rPr>
              <w:t>Кировской области</w:t>
            </w:r>
            <w:r w:rsidRPr="0032274D">
              <w:rPr>
                <w:sz w:val="20"/>
                <w:szCs w:val="20"/>
                <w:vertAlign w:val="superscript"/>
              </w:rPr>
              <w:t>7</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440,00</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275" w:type="dxa"/>
            <w:noWrap/>
            <w:tcMar>
              <w:left w:w="57" w:type="dxa"/>
              <w:right w:w="57" w:type="dxa"/>
            </w:tcMar>
          </w:tcPr>
          <w:p w:rsidR="00163D19" w:rsidRPr="00575AAA" w:rsidRDefault="00163D19" w:rsidP="00952861">
            <w:pPr>
              <w:jc w:val="center"/>
              <w:rPr>
                <w:sz w:val="20"/>
                <w:szCs w:val="20"/>
              </w:rPr>
            </w:pPr>
            <w:r w:rsidRPr="00575AAA">
              <w:rPr>
                <w:sz w:val="20"/>
                <w:szCs w:val="20"/>
              </w:rPr>
              <w:t>440,00</w:t>
            </w:r>
          </w:p>
        </w:tc>
      </w:tr>
      <w:tr w:rsidR="00163D19" w:rsidRPr="00575AAA" w:rsidTr="00781358">
        <w:trPr>
          <w:trHeight w:val="212"/>
        </w:trPr>
        <w:tc>
          <w:tcPr>
            <w:tcW w:w="568" w:type="dxa"/>
            <w:vMerge w:val="restart"/>
            <w:tcBorders>
              <w:bottom w:val="nil"/>
            </w:tcBorders>
          </w:tcPr>
          <w:p w:rsidR="00163D19" w:rsidRPr="00575AAA" w:rsidRDefault="00163D19" w:rsidP="00952861">
            <w:pPr>
              <w:jc w:val="center"/>
              <w:rPr>
                <w:sz w:val="20"/>
                <w:szCs w:val="20"/>
              </w:rPr>
            </w:pPr>
            <w:r w:rsidRPr="00575AAA">
              <w:rPr>
                <w:sz w:val="20"/>
                <w:szCs w:val="20"/>
              </w:rPr>
              <w:t>5</w:t>
            </w:r>
          </w:p>
          <w:p w:rsidR="00163D19" w:rsidRPr="00575AAA" w:rsidRDefault="00163D19" w:rsidP="00952861">
            <w:pPr>
              <w:jc w:val="center"/>
              <w:rPr>
                <w:sz w:val="20"/>
                <w:szCs w:val="20"/>
              </w:rPr>
            </w:pPr>
          </w:p>
        </w:tc>
        <w:tc>
          <w:tcPr>
            <w:tcW w:w="992" w:type="dxa"/>
            <w:vMerge w:val="restart"/>
            <w:tcBorders>
              <w:bottom w:val="nil"/>
            </w:tcBorders>
          </w:tcPr>
          <w:p w:rsidR="00163D19" w:rsidRPr="00575AAA" w:rsidRDefault="00163D19" w:rsidP="005D263A">
            <w:pPr>
              <w:rPr>
                <w:sz w:val="20"/>
                <w:szCs w:val="20"/>
              </w:rPr>
            </w:pPr>
            <w:r w:rsidRPr="00575AAA">
              <w:rPr>
                <w:sz w:val="20"/>
                <w:szCs w:val="20"/>
              </w:rPr>
              <w:t>Подпрограмма</w:t>
            </w:r>
          </w:p>
        </w:tc>
        <w:tc>
          <w:tcPr>
            <w:tcW w:w="1843" w:type="dxa"/>
            <w:vMerge w:val="restart"/>
            <w:tcBorders>
              <w:bottom w:val="nil"/>
            </w:tcBorders>
            <w:tcMar>
              <w:left w:w="57" w:type="dxa"/>
              <w:right w:w="57" w:type="dxa"/>
            </w:tcMar>
          </w:tcPr>
          <w:p w:rsidR="00163D19" w:rsidRPr="00575AAA" w:rsidRDefault="00163D19" w:rsidP="00E717DB">
            <w:pPr>
              <w:jc w:val="both"/>
              <w:rPr>
                <w:sz w:val="20"/>
                <w:szCs w:val="20"/>
              </w:rPr>
            </w:pPr>
            <w:r w:rsidRPr="00575AAA">
              <w:rPr>
                <w:sz w:val="20"/>
                <w:szCs w:val="20"/>
              </w:rPr>
              <w:t xml:space="preserve">«Доступная </w:t>
            </w:r>
          </w:p>
          <w:p w:rsidR="00163D19" w:rsidRPr="00575AAA" w:rsidRDefault="00163D19" w:rsidP="00E717DB">
            <w:pPr>
              <w:jc w:val="both"/>
              <w:rPr>
                <w:sz w:val="20"/>
                <w:szCs w:val="20"/>
              </w:rPr>
            </w:pPr>
            <w:r w:rsidRPr="00575AAA">
              <w:rPr>
                <w:sz w:val="20"/>
                <w:szCs w:val="20"/>
              </w:rPr>
              <w:t>среда»</w:t>
            </w:r>
          </w:p>
        </w:tc>
        <w:tc>
          <w:tcPr>
            <w:tcW w:w="1843" w:type="dxa"/>
            <w:tcMar>
              <w:left w:w="57" w:type="dxa"/>
              <w:right w:w="57" w:type="dxa"/>
            </w:tcMar>
          </w:tcPr>
          <w:p w:rsidR="00163D19" w:rsidRPr="00575AAA" w:rsidRDefault="00163D19" w:rsidP="00E717DB">
            <w:pPr>
              <w:rPr>
                <w:sz w:val="20"/>
                <w:szCs w:val="20"/>
              </w:rPr>
            </w:pPr>
            <w:r w:rsidRPr="00575AAA">
              <w:rPr>
                <w:sz w:val="20"/>
                <w:szCs w:val="20"/>
              </w:rPr>
              <w:t>всего</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62038,30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10125,24</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14989,57</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1571,20</w:t>
            </w:r>
          </w:p>
        </w:tc>
        <w:tc>
          <w:tcPr>
            <w:tcW w:w="1134" w:type="dxa"/>
            <w:noWrap/>
            <w:tcMar>
              <w:left w:w="57" w:type="dxa"/>
              <w:right w:w="57" w:type="dxa"/>
            </w:tcMar>
          </w:tcPr>
          <w:p w:rsidR="00163D19" w:rsidRPr="00575AAA" w:rsidRDefault="00163D19" w:rsidP="00952861">
            <w:pPr>
              <w:jc w:val="center"/>
              <w:rPr>
                <w:sz w:val="20"/>
                <w:szCs w:val="20"/>
              </w:rPr>
            </w:pPr>
            <w:r w:rsidRPr="001F1F54">
              <w:rPr>
                <w:sz w:val="20"/>
                <w:szCs w:val="20"/>
              </w:rPr>
              <w:t>576,80</w:t>
            </w:r>
          </w:p>
        </w:tc>
        <w:tc>
          <w:tcPr>
            <w:tcW w:w="1134" w:type="dxa"/>
            <w:noWrap/>
            <w:tcMar>
              <w:left w:w="57" w:type="dxa"/>
              <w:right w:w="57" w:type="dxa"/>
            </w:tcMar>
          </w:tcPr>
          <w:p w:rsidR="00163D19" w:rsidRPr="00575AAA" w:rsidRDefault="00163D19" w:rsidP="00952861">
            <w:pPr>
              <w:jc w:val="center"/>
              <w:rPr>
                <w:sz w:val="20"/>
                <w:szCs w:val="20"/>
              </w:rPr>
            </w:pPr>
            <w:r w:rsidRPr="001F1F54">
              <w:rPr>
                <w:sz w:val="20"/>
                <w:szCs w:val="20"/>
              </w:rPr>
              <w:t>576,80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34418,90</w:t>
            </w:r>
          </w:p>
        </w:tc>
        <w:tc>
          <w:tcPr>
            <w:tcW w:w="1275" w:type="dxa"/>
            <w:noWrap/>
            <w:tcMar>
              <w:left w:w="57" w:type="dxa"/>
              <w:right w:w="57" w:type="dxa"/>
            </w:tcMar>
          </w:tcPr>
          <w:p w:rsidR="00163D19" w:rsidRPr="00575AAA" w:rsidRDefault="00163D19" w:rsidP="00952861">
            <w:pPr>
              <w:jc w:val="center"/>
              <w:rPr>
                <w:sz w:val="20"/>
                <w:szCs w:val="20"/>
              </w:rPr>
            </w:pPr>
            <w:r>
              <w:rPr>
                <w:sz w:val="20"/>
                <w:szCs w:val="20"/>
              </w:rPr>
              <w:t>124296,81</w:t>
            </w:r>
          </w:p>
        </w:tc>
      </w:tr>
      <w:tr w:rsidR="00163D19" w:rsidRPr="00575AAA" w:rsidTr="00781358">
        <w:trPr>
          <w:trHeight w:val="20"/>
        </w:trPr>
        <w:tc>
          <w:tcPr>
            <w:tcW w:w="568" w:type="dxa"/>
            <w:vMerge/>
            <w:tcBorders>
              <w:top w:val="nil"/>
              <w:bottom w:val="nil"/>
            </w:tcBorders>
          </w:tcPr>
          <w:p w:rsidR="00163D19" w:rsidRPr="00575AAA" w:rsidRDefault="00163D19" w:rsidP="00952861">
            <w:pPr>
              <w:jc w:val="center"/>
              <w:rPr>
                <w:sz w:val="20"/>
                <w:szCs w:val="20"/>
              </w:rPr>
            </w:pPr>
          </w:p>
        </w:tc>
        <w:tc>
          <w:tcPr>
            <w:tcW w:w="992" w:type="dxa"/>
            <w:vMerge/>
            <w:tcBorders>
              <w:top w:val="nil"/>
              <w:bottom w:val="nil"/>
            </w:tcBorders>
          </w:tcPr>
          <w:p w:rsidR="00163D19" w:rsidRPr="00575AAA" w:rsidRDefault="00163D19" w:rsidP="00952861">
            <w:pPr>
              <w:ind w:left="-108"/>
              <w:jc w:val="both"/>
              <w:rPr>
                <w:sz w:val="20"/>
                <w:szCs w:val="20"/>
              </w:rPr>
            </w:pPr>
          </w:p>
        </w:tc>
        <w:tc>
          <w:tcPr>
            <w:tcW w:w="1843" w:type="dxa"/>
            <w:vMerge/>
            <w:tcBorders>
              <w:top w:val="nil"/>
              <w:bottom w:val="nil"/>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социального </w:t>
            </w:r>
            <w:r w:rsidRPr="00575AAA">
              <w:rPr>
                <w:spacing w:val="-8"/>
                <w:sz w:val="20"/>
                <w:szCs w:val="20"/>
              </w:rPr>
              <w:t>развития Кировской области</w:t>
            </w:r>
            <w:r>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20920,50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436,62</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1484,00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237,08</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8968,00</w:t>
            </w:r>
          </w:p>
        </w:tc>
        <w:tc>
          <w:tcPr>
            <w:tcW w:w="1275" w:type="dxa"/>
            <w:noWrap/>
            <w:tcMar>
              <w:left w:w="57" w:type="dxa"/>
              <w:right w:w="57" w:type="dxa"/>
            </w:tcMar>
          </w:tcPr>
          <w:p w:rsidR="00163D19" w:rsidRPr="00575AAA" w:rsidRDefault="00163D19" w:rsidP="00B60FAC">
            <w:pPr>
              <w:jc w:val="center"/>
              <w:rPr>
                <w:sz w:val="20"/>
                <w:szCs w:val="20"/>
              </w:rPr>
            </w:pPr>
            <w:r>
              <w:rPr>
                <w:sz w:val="20"/>
                <w:szCs w:val="20"/>
              </w:rPr>
              <w:t>32046,20</w:t>
            </w:r>
          </w:p>
        </w:tc>
      </w:tr>
      <w:tr w:rsidR="00781358" w:rsidRPr="00575AAA" w:rsidTr="00781358">
        <w:trPr>
          <w:trHeight w:val="20"/>
        </w:trPr>
        <w:tc>
          <w:tcPr>
            <w:tcW w:w="568" w:type="dxa"/>
            <w:vMerge w:val="restart"/>
            <w:tcBorders>
              <w:top w:val="nil"/>
            </w:tcBorders>
          </w:tcPr>
          <w:p w:rsidR="00781358" w:rsidRPr="00575AAA" w:rsidRDefault="00781358" w:rsidP="00952861">
            <w:pPr>
              <w:jc w:val="center"/>
              <w:rPr>
                <w:sz w:val="20"/>
                <w:szCs w:val="20"/>
              </w:rPr>
            </w:pPr>
          </w:p>
        </w:tc>
        <w:tc>
          <w:tcPr>
            <w:tcW w:w="992" w:type="dxa"/>
            <w:vMerge w:val="restart"/>
            <w:tcBorders>
              <w:top w:val="nil"/>
            </w:tcBorders>
          </w:tcPr>
          <w:p w:rsidR="00781358" w:rsidRPr="00575AAA" w:rsidRDefault="00781358" w:rsidP="00952861">
            <w:pPr>
              <w:ind w:left="-108"/>
              <w:jc w:val="both"/>
              <w:rPr>
                <w:sz w:val="20"/>
                <w:szCs w:val="20"/>
              </w:rPr>
            </w:pPr>
          </w:p>
        </w:tc>
        <w:tc>
          <w:tcPr>
            <w:tcW w:w="1843" w:type="dxa"/>
            <w:vMerge w:val="restart"/>
            <w:tcBorders>
              <w:top w:val="nil"/>
            </w:tcBorders>
            <w:tcMar>
              <w:left w:w="57" w:type="dxa"/>
              <w:right w:w="57" w:type="dxa"/>
            </w:tcMar>
          </w:tcPr>
          <w:p w:rsidR="00781358" w:rsidRPr="00575AAA" w:rsidRDefault="00781358" w:rsidP="00E717DB">
            <w:pPr>
              <w:jc w:val="both"/>
              <w:rPr>
                <w:sz w:val="20"/>
                <w:szCs w:val="20"/>
              </w:rPr>
            </w:pPr>
          </w:p>
        </w:tc>
        <w:tc>
          <w:tcPr>
            <w:tcW w:w="1843" w:type="dxa"/>
            <w:tcMar>
              <w:left w:w="57" w:type="dxa"/>
              <w:right w:w="57" w:type="dxa"/>
            </w:tcMar>
          </w:tcPr>
          <w:p w:rsidR="00781358" w:rsidRPr="00211BB7" w:rsidRDefault="00781358" w:rsidP="00E717DB">
            <w:pPr>
              <w:rPr>
                <w:sz w:val="20"/>
                <w:szCs w:val="20"/>
                <w:vertAlign w:val="superscript"/>
              </w:rPr>
            </w:pPr>
            <w:proofErr w:type="gramStart"/>
            <w:r w:rsidRPr="00575AAA">
              <w:rPr>
                <w:sz w:val="20"/>
                <w:szCs w:val="20"/>
              </w:rPr>
              <w:t>министерство</w:t>
            </w:r>
            <w:proofErr w:type="gramEnd"/>
            <w:r w:rsidRPr="00575AAA">
              <w:rPr>
                <w:sz w:val="20"/>
                <w:szCs w:val="20"/>
              </w:rPr>
              <w:t xml:space="preserve"> здравоохранения Кировской области</w:t>
            </w:r>
            <w:r>
              <w:rPr>
                <w:sz w:val="20"/>
                <w:szCs w:val="20"/>
                <w:vertAlign w:val="superscript"/>
              </w:rPr>
              <w:t>4</w:t>
            </w:r>
          </w:p>
        </w:tc>
        <w:tc>
          <w:tcPr>
            <w:tcW w:w="1134" w:type="dxa"/>
            <w:noWrap/>
            <w:tcMar>
              <w:left w:w="57" w:type="dxa"/>
              <w:right w:w="57" w:type="dxa"/>
            </w:tcMar>
          </w:tcPr>
          <w:p w:rsidR="00781358" w:rsidRPr="00575AAA" w:rsidRDefault="00781358" w:rsidP="00952861">
            <w:pPr>
              <w:jc w:val="center"/>
              <w:rPr>
                <w:sz w:val="20"/>
                <w:szCs w:val="20"/>
              </w:rPr>
            </w:pPr>
          </w:p>
        </w:tc>
        <w:tc>
          <w:tcPr>
            <w:tcW w:w="1134" w:type="dxa"/>
            <w:noWrap/>
            <w:tcMar>
              <w:left w:w="57" w:type="dxa"/>
              <w:right w:w="57" w:type="dxa"/>
            </w:tcMar>
          </w:tcPr>
          <w:p w:rsidR="00781358" w:rsidRPr="00575AAA" w:rsidRDefault="00781358" w:rsidP="00952861">
            <w:pPr>
              <w:jc w:val="center"/>
              <w:rPr>
                <w:sz w:val="20"/>
                <w:szCs w:val="20"/>
              </w:rPr>
            </w:pPr>
            <w:r w:rsidRPr="00575AAA">
              <w:rPr>
                <w:sz w:val="20"/>
                <w:szCs w:val="20"/>
              </w:rPr>
              <w:t>6225,70</w:t>
            </w:r>
          </w:p>
        </w:tc>
        <w:tc>
          <w:tcPr>
            <w:tcW w:w="1134" w:type="dxa"/>
            <w:noWrap/>
            <w:tcMar>
              <w:left w:w="57" w:type="dxa"/>
              <w:right w:w="57" w:type="dxa"/>
            </w:tcMar>
          </w:tcPr>
          <w:p w:rsidR="00781358" w:rsidRPr="00575AAA" w:rsidRDefault="00781358" w:rsidP="00952861">
            <w:pPr>
              <w:jc w:val="center"/>
              <w:rPr>
                <w:sz w:val="20"/>
                <w:szCs w:val="20"/>
              </w:rPr>
            </w:pPr>
            <w:r w:rsidRPr="00575AAA">
              <w:rPr>
                <w:sz w:val="20"/>
                <w:szCs w:val="20"/>
              </w:rPr>
              <w:t>4816,40</w:t>
            </w:r>
          </w:p>
        </w:tc>
        <w:tc>
          <w:tcPr>
            <w:tcW w:w="1134" w:type="dxa"/>
            <w:noWrap/>
            <w:tcMar>
              <w:left w:w="57" w:type="dxa"/>
              <w:right w:w="57" w:type="dxa"/>
            </w:tcMar>
          </w:tcPr>
          <w:p w:rsidR="00781358" w:rsidRPr="00575AAA" w:rsidRDefault="00781358" w:rsidP="00952861">
            <w:pPr>
              <w:jc w:val="center"/>
              <w:rPr>
                <w:sz w:val="20"/>
                <w:szCs w:val="20"/>
              </w:rPr>
            </w:pPr>
            <w:r>
              <w:rPr>
                <w:sz w:val="20"/>
                <w:szCs w:val="20"/>
              </w:rPr>
              <w:t>1224,00</w:t>
            </w:r>
          </w:p>
        </w:tc>
        <w:tc>
          <w:tcPr>
            <w:tcW w:w="1134" w:type="dxa"/>
            <w:noWrap/>
            <w:tcMar>
              <w:left w:w="57" w:type="dxa"/>
              <w:right w:w="57" w:type="dxa"/>
            </w:tcMar>
          </w:tcPr>
          <w:p w:rsidR="00781358" w:rsidRPr="00575AAA" w:rsidRDefault="00781358" w:rsidP="00952861">
            <w:pPr>
              <w:jc w:val="center"/>
              <w:rPr>
                <w:sz w:val="20"/>
                <w:szCs w:val="20"/>
              </w:rPr>
            </w:pPr>
            <w:r>
              <w:rPr>
                <w:sz w:val="20"/>
                <w:szCs w:val="20"/>
              </w:rPr>
              <w:t>237,08</w:t>
            </w:r>
          </w:p>
        </w:tc>
        <w:tc>
          <w:tcPr>
            <w:tcW w:w="1134" w:type="dxa"/>
            <w:noWrap/>
            <w:tcMar>
              <w:left w:w="57" w:type="dxa"/>
              <w:right w:w="57" w:type="dxa"/>
            </w:tcMar>
          </w:tcPr>
          <w:p w:rsidR="00781358" w:rsidRPr="00575AAA" w:rsidRDefault="00781358" w:rsidP="00952861">
            <w:pPr>
              <w:jc w:val="center"/>
              <w:rPr>
                <w:sz w:val="20"/>
                <w:szCs w:val="20"/>
              </w:rPr>
            </w:pPr>
            <w:r w:rsidRPr="00575AAA">
              <w:rPr>
                <w:sz w:val="20"/>
                <w:szCs w:val="20"/>
              </w:rPr>
              <w:t>0,00</w:t>
            </w:r>
          </w:p>
        </w:tc>
        <w:tc>
          <w:tcPr>
            <w:tcW w:w="1134" w:type="dxa"/>
            <w:noWrap/>
            <w:tcMar>
              <w:left w:w="57" w:type="dxa"/>
              <w:right w:w="57" w:type="dxa"/>
            </w:tcMar>
          </w:tcPr>
          <w:p w:rsidR="00781358" w:rsidRPr="00575AAA" w:rsidRDefault="00781358" w:rsidP="00952861">
            <w:pPr>
              <w:jc w:val="center"/>
              <w:rPr>
                <w:sz w:val="20"/>
                <w:szCs w:val="20"/>
              </w:rPr>
            </w:pPr>
            <w:r w:rsidRPr="00575AAA">
              <w:rPr>
                <w:sz w:val="20"/>
                <w:szCs w:val="20"/>
              </w:rPr>
              <w:t>0,00</w:t>
            </w:r>
          </w:p>
        </w:tc>
        <w:tc>
          <w:tcPr>
            <w:tcW w:w="1134" w:type="dxa"/>
            <w:noWrap/>
            <w:tcMar>
              <w:left w:w="57" w:type="dxa"/>
              <w:right w:w="57" w:type="dxa"/>
            </w:tcMar>
          </w:tcPr>
          <w:p w:rsidR="00781358" w:rsidRPr="00575AAA" w:rsidRDefault="00781358" w:rsidP="00952861">
            <w:pPr>
              <w:jc w:val="center"/>
              <w:rPr>
                <w:sz w:val="20"/>
                <w:szCs w:val="20"/>
              </w:rPr>
            </w:pPr>
            <w:r w:rsidRPr="00575AAA">
              <w:rPr>
                <w:sz w:val="20"/>
                <w:szCs w:val="20"/>
              </w:rPr>
              <w:t>8000,00</w:t>
            </w:r>
          </w:p>
        </w:tc>
        <w:tc>
          <w:tcPr>
            <w:tcW w:w="1275" w:type="dxa"/>
            <w:noWrap/>
            <w:tcMar>
              <w:left w:w="57" w:type="dxa"/>
              <w:right w:w="57" w:type="dxa"/>
            </w:tcMar>
          </w:tcPr>
          <w:p w:rsidR="00781358" w:rsidRPr="00575AAA" w:rsidRDefault="00781358" w:rsidP="00B60FAC">
            <w:pPr>
              <w:jc w:val="center"/>
              <w:rPr>
                <w:sz w:val="20"/>
                <w:szCs w:val="20"/>
              </w:rPr>
            </w:pPr>
            <w:r>
              <w:rPr>
                <w:sz w:val="20"/>
                <w:szCs w:val="20"/>
              </w:rPr>
              <w:t>20503,18</w:t>
            </w:r>
          </w:p>
        </w:tc>
      </w:tr>
      <w:tr w:rsidR="00781358" w:rsidRPr="00575AAA" w:rsidTr="008321FA">
        <w:trPr>
          <w:trHeight w:val="20"/>
        </w:trPr>
        <w:tc>
          <w:tcPr>
            <w:tcW w:w="568" w:type="dxa"/>
            <w:vMerge/>
            <w:tcBorders>
              <w:bottom w:val="nil"/>
            </w:tcBorders>
          </w:tcPr>
          <w:p w:rsidR="00781358" w:rsidRPr="00575AAA" w:rsidRDefault="00781358" w:rsidP="00952861">
            <w:pPr>
              <w:jc w:val="center"/>
              <w:rPr>
                <w:sz w:val="20"/>
                <w:szCs w:val="20"/>
              </w:rPr>
            </w:pPr>
          </w:p>
        </w:tc>
        <w:tc>
          <w:tcPr>
            <w:tcW w:w="992" w:type="dxa"/>
            <w:vMerge/>
            <w:tcBorders>
              <w:bottom w:val="nil"/>
            </w:tcBorders>
          </w:tcPr>
          <w:p w:rsidR="00781358" w:rsidRPr="00575AAA" w:rsidRDefault="00781358" w:rsidP="00952861">
            <w:pPr>
              <w:ind w:left="-108"/>
              <w:jc w:val="both"/>
              <w:rPr>
                <w:sz w:val="20"/>
                <w:szCs w:val="20"/>
              </w:rPr>
            </w:pPr>
          </w:p>
        </w:tc>
        <w:tc>
          <w:tcPr>
            <w:tcW w:w="1843" w:type="dxa"/>
            <w:vMerge/>
            <w:tcBorders>
              <w:bottom w:val="nil"/>
            </w:tcBorders>
            <w:tcMar>
              <w:left w:w="57" w:type="dxa"/>
              <w:right w:w="57" w:type="dxa"/>
            </w:tcMar>
          </w:tcPr>
          <w:p w:rsidR="00781358" w:rsidRPr="00575AAA" w:rsidRDefault="00781358" w:rsidP="00E717DB">
            <w:pPr>
              <w:jc w:val="both"/>
              <w:rPr>
                <w:sz w:val="20"/>
                <w:szCs w:val="20"/>
              </w:rPr>
            </w:pPr>
          </w:p>
        </w:tc>
        <w:tc>
          <w:tcPr>
            <w:tcW w:w="1843" w:type="dxa"/>
            <w:tcMar>
              <w:left w:w="57" w:type="dxa"/>
              <w:right w:w="57" w:type="dxa"/>
            </w:tcMar>
          </w:tcPr>
          <w:p w:rsidR="00781358" w:rsidRPr="00575AAA" w:rsidRDefault="00781358" w:rsidP="00E717DB">
            <w:pPr>
              <w:rPr>
                <w:sz w:val="20"/>
                <w:szCs w:val="20"/>
              </w:rPr>
            </w:pPr>
            <w:proofErr w:type="gramStart"/>
            <w:r w:rsidRPr="00575AAA">
              <w:rPr>
                <w:sz w:val="20"/>
                <w:szCs w:val="20"/>
              </w:rPr>
              <w:t>министерство</w:t>
            </w:r>
            <w:proofErr w:type="gramEnd"/>
            <w:r w:rsidRPr="00575AAA">
              <w:rPr>
                <w:sz w:val="20"/>
                <w:szCs w:val="20"/>
              </w:rPr>
              <w:t xml:space="preserve"> образования Кировской области</w:t>
            </w:r>
            <w:r>
              <w:rPr>
                <w:sz w:val="20"/>
                <w:szCs w:val="20"/>
                <w:vertAlign w:val="superscript"/>
              </w:rPr>
              <w:t>5</w:t>
            </w:r>
          </w:p>
        </w:tc>
        <w:tc>
          <w:tcPr>
            <w:tcW w:w="1134" w:type="dxa"/>
            <w:noWrap/>
            <w:tcMar>
              <w:left w:w="57" w:type="dxa"/>
              <w:right w:w="57" w:type="dxa"/>
            </w:tcMar>
          </w:tcPr>
          <w:p w:rsidR="00781358" w:rsidRPr="00575AAA" w:rsidRDefault="00781358" w:rsidP="00952861">
            <w:pPr>
              <w:jc w:val="center"/>
              <w:rPr>
                <w:sz w:val="20"/>
                <w:szCs w:val="20"/>
              </w:rPr>
            </w:pPr>
          </w:p>
        </w:tc>
        <w:tc>
          <w:tcPr>
            <w:tcW w:w="1134" w:type="dxa"/>
            <w:noWrap/>
            <w:tcMar>
              <w:left w:w="57" w:type="dxa"/>
              <w:right w:w="57" w:type="dxa"/>
            </w:tcMar>
          </w:tcPr>
          <w:p w:rsidR="00781358" w:rsidRPr="00575AAA" w:rsidRDefault="00781358" w:rsidP="00952861">
            <w:pPr>
              <w:jc w:val="center"/>
              <w:rPr>
                <w:sz w:val="20"/>
                <w:szCs w:val="20"/>
              </w:rPr>
            </w:pPr>
            <w:r w:rsidRPr="00575AAA">
              <w:rPr>
                <w:sz w:val="20"/>
                <w:szCs w:val="20"/>
              </w:rPr>
              <w:t>9502,80</w:t>
            </w:r>
          </w:p>
        </w:tc>
        <w:tc>
          <w:tcPr>
            <w:tcW w:w="1134" w:type="dxa"/>
            <w:noWrap/>
            <w:tcMar>
              <w:left w:w="57" w:type="dxa"/>
              <w:right w:w="57" w:type="dxa"/>
            </w:tcMar>
          </w:tcPr>
          <w:p w:rsidR="00781358" w:rsidRPr="00575AAA" w:rsidRDefault="00781358" w:rsidP="00952861">
            <w:pPr>
              <w:jc w:val="center"/>
              <w:rPr>
                <w:sz w:val="20"/>
                <w:szCs w:val="20"/>
              </w:rPr>
            </w:pPr>
            <w:r>
              <w:rPr>
                <w:sz w:val="20"/>
                <w:szCs w:val="20"/>
              </w:rPr>
              <w:t>3903,82</w:t>
            </w:r>
          </w:p>
        </w:tc>
        <w:tc>
          <w:tcPr>
            <w:tcW w:w="1134" w:type="dxa"/>
            <w:noWrap/>
            <w:tcMar>
              <w:left w:w="57" w:type="dxa"/>
              <w:right w:w="57" w:type="dxa"/>
            </w:tcMar>
          </w:tcPr>
          <w:p w:rsidR="00781358" w:rsidRPr="00575AAA" w:rsidRDefault="00781358" w:rsidP="00952861">
            <w:pPr>
              <w:jc w:val="center"/>
              <w:rPr>
                <w:sz w:val="20"/>
                <w:szCs w:val="20"/>
              </w:rPr>
            </w:pPr>
            <w:r>
              <w:rPr>
                <w:sz w:val="20"/>
                <w:szCs w:val="20"/>
              </w:rPr>
              <w:t>5753,60</w:t>
            </w:r>
          </w:p>
        </w:tc>
        <w:tc>
          <w:tcPr>
            <w:tcW w:w="1134" w:type="dxa"/>
            <w:noWrap/>
            <w:tcMar>
              <w:left w:w="57" w:type="dxa"/>
              <w:right w:w="57" w:type="dxa"/>
            </w:tcMar>
          </w:tcPr>
          <w:p w:rsidR="00781358" w:rsidRPr="00575AAA" w:rsidRDefault="00781358" w:rsidP="00B60FAC">
            <w:pPr>
              <w:jc w:val="center"/>
              <w:rPr>
                <w:sz w:val="20"/>
                <w:szCs w:val="20"/>
              </w:rPr>
            </w:pPr>
            <w:r>
              <w:rPr>
                <w:sz w:val="20"/>
                <w:szCs w:val="20"/>
              </w:rPr>
              <w:t>334</w:t>
            </w:r>
            <w:r w:rsidRPr="00575AAA">
              <w:rPr>
                <w:sz w:val="20"/>
                <w:szCs w:val="20"/>
              </w:rPr>
              <w:t>,</w:t>
            </w:r>
            <w:r>
              <w:rPr>
                <w:sz w:val="20"/>
                <w:szCs w:val="20"/>
              </w:rPr>
              <w:t>4</w:t>
            </w:r>
            <w:r w:rsidRPr="00575AAA">
              <w:rPr>
                <w:sz w:val="20"/>
                <w:szCs w:val="20"/>
              </w:rPr>
              <w:t>0</w:t>
            </w:r>
          </w:p>
        </w:tc>
        <w:tc>
          <w:tcPr>
            <w:tcW w:w="1134" w:type="dxa"/>
            <w:noWrap/>
            <w:tcMar>
              <w:left w:w="57" w:type="dxa"/>
              <w:right w:w="57" w:type="dxa"/>
            </w:tcMar>
          </w:tcPr>
          <w:p w:rsidR="00781358" w:rsidRPr="00575AAA" w:rsidRDefault="00781358"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781358" w:rsidRPr="00575AAA" w:rsidRDefault="00781358"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781358" w:rsidRPr="00575AAA" w:rsidRDefault="00781358" w:rsidP="00952861">
            <w:pPr>
              <w:jc w:val="center"/>
              <w:rPr>
                <w:sz w:val="20"/>
                <w:szCs w:val="20"/>
              </w:rPr>
            </w:pPr>
            <w:r w:rsidRPr="00575AAA">
              <w:rPr>
                <w:sz w:val="20"/>
                <w:szCs w:val="20"/>
              </w:rPr>
              <w:t>5445,00</w:t>
            </w:r>
          </w:p>
        </w:tc>
        <w:tc>
          <w:tcPr>
            <w:tcW w:w="1275" w:type="dxa"/>
            <w:noWrap/>
            <w:tcMar>
              <w:left w:w="57" w:type="dxa"/>
              <w:right w:w="57" w:type="dxa"/>
            </w:tcMar>
          </w:tcPr>
          <w:p w:rsidR="00781358" w:rsidRPr="00575AAA" w:rsidRDefault="00781358" w:rsidP="00952861">
            <w:pPr>
              <w:jc w:val="center"/>
              <w:rPr>
                <w:sz w:val="20"/>
                <w:szCs w:val="20"/>
              </w:rPr>
            </w:pPr>
            <w:r>
              <w:rPr>
                <w:sz w:val="20"/>
                <w:szCs w:val="20"/>
              </w:rPr>
              <w:t>24939,62</w:t>
            </w:r>
          </w:p>
        </w:tc>
      </w:tr>
      <w:tr w:rsidR="00163D19" w:rsidRPr="00575AAA" w:rsidTr="008321FA">
        <w:trPr>
          <w:trHeight w:val="20"/>
        </w:trPr>
        <w:tc>
          <w:tcPr>
            <w:tcW w:w="568" w:type="dxa"/>
            <w:tcBorders>
              <w:top w:val="nil"/>
              <w:bottom w:val="single" w:sz="4" w:space="0" w:color="auto"/>
            </w:tcBorders>
          </w:tcPr>
          <w:p w:rsidR="00163D19" w:rsidRPr="00575AAA" w:rsidRDefault="00163D19" w:rsidP="00952861">
            <w:pPr>
              <w:jc w:val="center"/>
              <w:rPr>
                <w:sz w:val="20"/>
                <w:szCs w:val="20"/>
              </w:rPr>
            </w:pPr>
          </w:p>
        </w:tc>
        <w:tc>
          <w:tcPr>
            <w:tcW w:w="992" w:type="dxa"/>
            <w:tcBorders>
              <w:top w:val="nil"/>
              <w:bottom w:val="single" w:sz="4" w:space="0" w:color="auto"/>
            </w:tcBorders>
          </w:tcPr>
          <w:p w:rsidR="00163D19" w:rsidRPr="00575AAA" w:rsidRDefault="00163D19" w:rsidP="00952861">
            <w:pPr>
              <w:ind w:left="-108"/>
              <w:jc w:val="both"/>
              <w:rPr>
                <w:sz w:val="20"/>
                <w:szCs w:val="20"/>
              </w:rPr>
            </w:pPr>
          </w:p>
        </w:tc>
        <w:tc>
          <w:tcPr>
            <w:tcW w:w="1843" w:type="dxa"/>
            <w:tcBorders>
              <w:top w:val="nil"/>
              <w:bottom w:val="single" w:sz="4" w:space="0" w:color="auto"/>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575AAA" w:rsidRDefault="00163D19" w:rsidP="008321FA">
            <w:pPr>
              <w:rPr>
                <w:sz w:val="20"/>
                <w:szCs w:val="20"/>
              </w:rPr>
            </w:pPr>
            <w:r w:rsidRPr="00575AAA">
              <w:rPr>
                <w:sz w:val="20"/>
                <w:szCs w:val="20"/>
              </w:rPr>
              <w:t xml:space="preserve">министерство спорта </w:t>
            </w:r>
            <w:r w:rsidR="00211BB7">
              <w:rPr>
                <w:sz w:val="19"/>
                <w:szCs w:val="19"/>
              </w:rPr>
              <w:t>и молодежной политики</w:t>
            </w:r>
            <w:r w:rsidR="00211BB7" w:rsidRPr="00A25D63">
              <w:rPr>
                <w:sz w:val="19"/>
                <w:szCs w:val="19"/>
              </w:rPr>
              <w:t xml:space="preserve"> </w:t>
            </w:r>
            <w:r w:rsidRPr="00575AAA">
              <w:rPr>
                <w:sz w:val="20"/>
                <w:szCs w:val="20"/>
              </w:rPr>
              <w:t>Киров</w:t>
            </w:r>
            <w:r w:rsidR="008321FA">
              <w:rPr>
                <w:sz w:val="20"/>
                <w:szCs w:val="20"/>
              </w:rPr>
              <w:t>-</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4129,30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576,80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1533,10</w:t>
            </w:r>
          </w:p>
        </w:tc>
        <w:tc>
          <w:tcPr>
            <w:tcW w:w="1134" w:type="dxa"/>
            <w:noWrap/>
            <w:tcMar>
              <w:left w:w="57" w:type="dxa"/>
              <w:right w:w="57" w:type="dxa"/>
            </w:tcMar>
          </w:tcPr>
          <w:p w:rsidR="00163D19" w:rsidRDefault="00163D19" w:rsidP="001F1F54">
            <w:pPr>
              <w:jc w:val="center"/>
            </w:pPr>
            <w:r>
              <w:rPr>
                <w:sz w:val="20"/>
                <w:szCs w:val="20"/>
              </w:rPr>
              <w:t>153,84</w:t>
            </w:r>
          </w:p>
        </w:tc>
        <w:tc>
          <w:tcPr>
            <w:tcW w:w="1134" w:type="dxa"/>
            <w:noWrap/>
            <w:tcMar>
              <w:left w:w="57" w:type="dxa"/>
              <w:right w:w="57" w:type="dxa"/>
            </w:tcMar>
          </w:tcPr>
          <w:p w:rsidR="00163D19" w:rsidRDefault="00163D19" w:rsidP="001F1F54">
            <w:pPr>
              <w:jc w:val="center"/>
            </w:pPr>
            <w:r w:rsidRPr="008C7F4F">
              <w:rPr>
                <w:sz w:val="20"/>
                <w:szCs w:val="20"/>
              </w:rPr>
              <w:t>576,80</w:t>
            </w:r>
          </w:p>
        </w:tc>
        <w:tc>
          <w:tcPr>
            <w:tcW w:w="1134" w:type="dxa"/>
            <w:noWrap/>
            <w:tcMar>
              <w:left w:w="57" w:type="dxa"/>
              <w:right w:w="57" w:type="dxa"/>
            </w:tcMar>
          </w:tcPr>
          <w:p w:rsidR="00163D19" w:rsidRDefault="00163D19" w:rsidP="001F1F54">
            <w:pPr>
              <w:jc w:val="center"/>
            </w:pPr>
            <w:r w:rsidRPr="008C7F4F">
              <w:rPr>
                <w:sz w:val="20"/>
                <w:szCs w:val="20"/>
              </w:rPr>
              <w:t>576,80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10555,90</w:t>
            </w:r>
          </w:p>
        </w:tc>
        <w:tc>
          <w:tcPr>
            <w:tcW w:w="1275" w:type="dxa"/>
            <w:noWrap/>
            <w:tcMar>
              <w:left w:w="57" w:type="dxa"/>
              <w:right w:w="57" w:type="dxa"/>
            </w:tcMar>
          </w:tcPr>
          <w:p w:rsidR="00163D19" w:rsidRPr="00575AAA" w:rsidRDefault="00163D19" w:rsidP="00952861">
            <w:pPr>
              <w:jc w:val="center"/>
              <w:rPr>
                <w:sz w:val="20"/>
                <w:szCs w:val="20"/>
              </w:rPr>
            </w:pPr>
            <w:r>
              <w:rPr>
                <w:sz w:val="20"/>
                <w:szCs w:val="20"/>
              </w:rPr>
              <w:t>18102,54</w:t>
            </w:r>
          </w:p>
        </w:tc>
      </w:tr>
      <w:tr w:rsidR="008321FA" w:rsidRPr="00575AAA" w:rsidTr="008321FA">
        <w:trPr>
          <w:trHeight w:val="20"/>
        </w:trPr>
        <w:tc>
          <w:tcPr>
            <w:tcW w:w="568" w:type="dxa"/>
            <w:tcBorders>
              <w:top w:val="single" w:sz="4" w:space="0" w:color="auto"/>
              <w:bottom w:val="nil"/>
            </w:tcBorders>
          </w:tcPr>
          <w:p w:rsidR="008321FA" w:rsidRPr="00575AAA" w:rsidRDefault="008321FA" w:rsidP="00952861">
            <w:pPr>
              <w:jc w:val="center"/>
              <w:rPr>
                <w:sz w:val="20"/>
                <w:szCs w:val="20"/>
              </w:rPr>
            </w:pPr>
          </w:p>
        </w:tc>
        <w:tc>
          <w:tcPr>
            <w:tcW w:w="992" w:type="dxa"/>
            <w:tcBorders>
              <w:top w:val="single" w:sz="4" w:space="0" w:color="auto"/>
              <w:bottom w:val="nil"/>
            </w:tcBorders>
          </w:tcPr>
          <w:p w:rsidR="008321FA" w:rsidRPr="00575AAA" w:rsidRDefault="008321FA" w:rsidP="00952861">
            <w:pPr>
              <w:ind w:left="-108"/>
              <w:jc w:val="both"/>
              <w:rPr>
                <w:sz w:val="20"/>
                <w:szCs w:val="20"/>
              </w:rPr>
            </w:pPr>
          </w:p>
        </w:tc>
        <w:tc>
          <w:tcPr>
            <w:tcW w:w="1843" w:type="dxa"/>
            <w:tcBorders>
              <w:top w:val="single" w:sz="4" w:space="0" w:color="auto"/>
              <w:bottom w:val="nil"/>
            </w:tcBorders>
            <w:tcMar>
              <w:left w:w="57" w:type="dxa"/>
              <w:right w:w="57" w:type="dxa"/>
            </w:tcMar>
          </w:tcPr>
          <w:p w:rsidR="008321FA" w:rsidRPr="00575AAA" w:rsidRDefault="008321FA" w:rsidP="00E717DB">
            <w:pPr>
              <w:jc w:val="both"/>
              <w:rPr>
                <w:sz w:val="20"/>
                <w:szCs w:val="20"/>
              </w:rPr>
            </w:pPr>
          </w:p>
        </w:tc>
        <w:tc>
          <w:tcPr>
            <w:tcW w:w="1843" w:type="dxa"/>
            <w:tcMar>
              <w:left w:w="57" w:type="dxa"/>
              <w:right w:w="57" w:type="dxa"/>
            </w:tcMar>
          </w:tcPr>
          <w:p w:rsidR="008321FA" w:rsidRPr="00575AAA" w:rsidRDefault="008321FA" w:rsidP="00E717DB">
            <w:pPr>
              <w:rPr>
                <w:sz w:val="20"/>
                <w:szCs w:val="20"/>
              </w:rPr>
            </w:pPr>
            <w:proofErr w:type="spellStart"/>
            <w:proofErr w:type="gramStart"/>
            <w:r>
              <w:rPr>
                <w:sz w:val="20"/>
                <w:szCs w:val="20"/>
              </w:rPr>
              <w:t>с</w:t>
            </w:r>
            <w:r w:rsidRPr="00575AAA">
              <w:rPr>
                <w:sz w:val="20"/>
                <w:szCs w:val="20"/>
              </w:rPr>
              <w:t>кой</w:t>
            </w:r>
            <w:proofErr w:type="spellEnd"/>
            <w:proofErr w:type="gramEnd"/>
            <w:r w:rsidRPr="00575AAA">
              <w:rPr>
                <w:sz w:val="20"/>
                <w:szCs w:val="20"/>
              </w:rPr>
              <w:t xml:space="preserve"> области</w:t>
            </w:r>
            <w:r>
              <w:rPr>
                <w:sz w:val="20"/>
                <w:szCs w:val="20"/>
                <w:vertAlign w:val="superscript"/>
              </w:rPr>
              <w:t>6</w:t>
            </w:r>
          </w:p>
        </w:tc>
        <w:tc>
          <w:tcPr>
            <w:tcW w:w="1134" w:type="dxa"/>
            <w:noWrap/>
            <w:tcMar>
              <w:left w:w="57" w:type="dxa"/>
              <w:right w:w="57" w:type="dxa"/>
            </w:tcMar>
          </w:tcPr>
          <w:p w:rsidR="008321FA" w:rsidRPr="00575AAA" w:rsidRDefault="008321FA" w:rsidP="00952861">
            <w:pPr>
              <w:jc w:val="center"/>
              <w:rPr>
                <w:sz w:val="20"/>
                <w:szCs w:val="20"/>
              </w:rPr>
            </w:pPr>
          </w:p>
        </w:tc>
        <w:tc>
          <w:tcPr>
            <w:tcW w:w="1134" w:type="dxa"/>
            <w:noWrap/>
            <w:tcMar>
              <w:left w:w="57" w:type="dxa"/>
              <w:right w:w="57" w:type="dxa"/>
            </w:tcMar>
          </w:tcPr>
          <w:p w:rsidR="008321FA" w:rsidRPr="00575AAA" w:rsidRDefault="008321FA" w:rsidP="00952861">
            <w:pPr>
              <w:jc w:val="center"/>
              <w:rPr>
                <w:sz w:val="20"/>
                <w:szCs w:val="20"/>
              </w:rPr>
            </w:pPr>
          </w:p>
        </w:tc>
        <w:tc>
          <w:tcPr>
            <w:tcW w:w="1134" w:type="dxa"/>
            <w:noWrap/>
            <w:tcMar>
              <w:left w:w="57" w:type="dxa"/>
              <w:right w:w="57" w:type="dxa"/>
            </w:tcMar>
          </w:tcPr>
          <w:p w:rsidR="008321FA" w:rsidRPr="00575AAA" w:rsidRDefault="008321FA" w:rsidP="00952861">
            <w:pPr>
              <w:jc w:val="center"/>
              <w:rPr>
                <w:sz w:val="20"/>
                <w:szCs w:val="20"/>
              </w:rPr>
            </w:pPr>
          </w:p>
        </w:tc>
        <w:tc>
          <w:tcPr>
            <w:tcW w:w="1134" w:type="dxa"/>
            <w:noWrap/>
            <w:tcMar>
              <w:left w:w="57" w:type="dxa"/>
              <w:right w:w="57" w:type="dxa"/>
            </w:tcMar>
          </w:tcPr>
          <w:p w:rsidR="008321FA" w:rsidRDefault="008321FA" w:rsidP="00952861">
            <w:pPr>
              <w:jc w:val="center"/>
              <w:rPr>
                <w:sz w:val="20"/>
                <w:szCs w:val="20"/>
              </w:rPr>
            </w:pPr>
          </w:p>
        </w:tc>
        <w:tc>
          <w:tcPr>
            <w:tcW w:w="1134" w:type="dxa"/>
            <w:noWrap/>
            <w:tcMar>
              <w:left w:w="57" w:type="dxa"/>
              <w:right w:w="57" w:type="dxa"/>
            </w:tcMar>
          </w:tcPr>
          <w:p w:rsidR="008321FA" w:rsidRDefault="008321FA" w:rsidP="001F1F54">
            <w:pPr>
              <w:jc w:val="center"/>
              <w:rPr>
                <w:sz w:val="20"/>
                <w:szCs w:val="20"/>
              </w:rPr>
            </w:pPr>
          </w:p>
        </w:tc>
        <w:tc>
          <w:tcPr>
            <w:tcW w:w="1134" w:type="dxa"/>
            <w:noWrap/>
            <w:tcMar>
              <w:left w:w="57" w:type="dxa"/>
              <w:right w:w="57" w:type="dxa"/>
            </w:tcMar>
          </w:tcPr>
          <w:p w:rsidR="008321FA" w:rsidRPr="008C7F4F" w:rsidRDefault="008321FA" w:rsidP="001F1F54">
            <w:pPr>
              <w:jc w:val="center"/>
              <w:rPr>
                <w:sz w:val="20"/>
                <w:szCs w:val="20"/>
              </w:rPr>
            </w:pPr>
          </w:p>
        </w:tc>
        <w:tc>
          <w:tcPr>
            <w:tcW w:w="1134" w:type="dxa"/>
            <w:noWrap/>
            <w:tcMar>
              <w:left w:w="57" w:type="dxa"/>
              <w:right w:w="57" w:type="dxa"/>
            </w:tcMar>
          </w:tcPr>
          <w:p w:rsidR="008321FA" w:rsidRPr="008C7F4F" w:rsidRDefault="008321FA" w:rsidP="001F1F54">
            <w:pPr>
              <w:jc w:val="center"/>
              <w:rPr>
                <w:sz w:val="20"/>
                <w:szCs w:val="20"/>
              </w:rPr>
            </w:pPr>
          </w:p>
        </w:tc>
        <w:tc>
          <w:tcPr>
            <w:tcW w:w="1134" w:type="dxa"/>
            <w:noWrap/>
            <w:tcMar>
              <w:left w:w="57" w:type="dxa"/>
              <w:right w:w="57" w:type="dxa"/>
            </w:tcMar>
          </w:tcPr>
          <w:p w:rsidR="008321FA" w:rsidRPr="00575AAA" w:rsidRDefault="008321FA" w:rsidP="00952861">
            <w:pPr>
              <w:jc w:val="center"/>
              <w:rPr>
                <w:sz w:val="20"/>
                <w:szCs w:val="20"/>
              </w:rPr>
            </w:pPr>
          </w:p>
        </w:tc>
        <w:tc>
          <w:tcPr>
            <w:tcW w:w="1275" w:type="dxa"/>
            <w:noWrap/>
            <w:tcMar>
              <w:left w:w="57" w:type="dxa"/>
              <w:right w:w="57" w:type="dxa"/>
            </w:tcMar>
          </w:tcPr>
          <w:p w:rsidR="008321FA" w:rsidRDefault="008321FA" w:rsidP="00952861">
            <w:pPr>
              <w:jc w:val="center"/>
              <w:rPr>
                <w:sz w:val="20"/>
                <w:szCs w:val="20"/>
              </w:rPr>
            </w:pPr>
          </w:p>
        </w:tc>
      </w:tr>
      <w:tr w:rsidR="00163D19" w:rsidRPr="00575AAA" w:rsidTr="008321FA">
        <w:trPr>
          <w:trHeight w:val="582"/>
        </w:trPr>
        <w:tc>
          <w:tcPr>
            <w:tcW w:w="568" w:type="dxa"/>
            <w:tcBorders>
              <w:top w:val="nil"/>
              <w:bottom w:val="nil"/>
            </w:tcBorders>
          </w:tcPr>
          <w:p w:rsidR="00163D19" w:rsidRPr="00575AAA" w:rsidRDefault="00163D19" w:rsidP="00952861">
            <w:pPr>
              <w:jc w:val="center"/>
              <w:rPr>
                <w:sz w:val="20"/>
                <w:szCs w:val="20"/>
              </w:rPr>
            </w:pPr>
          </w:p>
        </w:tc>
        <w:tc>
          <w:tcPr>
            <w:tcW w:w="992" w:type="dxa"/>
            <w:tcBorders>
              <w:top w:val="nil"/>
              <w:bottom w:val="nil"/>
            </w:tcBorders>
          </w:tcPr>
          <w:p w:rsidR="00163D19" w:rsidRPr="00575AAA" w:rsidRDefault="00163D19" w:rsidP="00952861">
            <w:pPr>
              <w:ind w:left="-108"/>
              <w:jc w:val="both"/>
              <w:rPr>
                <w:sz w:val="20"/>
                <w:szCs w:val="20"/>
              </w:rPr>
            </w:pPr>
          </w:p>
        </w:tc>
        <w:tc>
          <w:tcPr>
            <w:tcW w:w="1843" w:type="dxa"/>
            <w:tcBorders>
              <w:top w:val="nil"/>
              <w:bottom w:val="nil"/>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культуры </w:t>
            </w:r>
            <w:r w:rsidRPr="00575AAA">
              <w:rPr>
                <w:spacing w:val="-8"/>
                <w:sz w:val="20"/>
                <w:szCs w:val="20"/>
              </w:rPr>
              <w:t>Кировской области</w:t>
            </w:r>
            <w:r>
              <w:rPr>
                <w:sz w:val="20"/>
                <w:szCs w:val="20"/>
                <w:vertAlign w:val="superscript"/>
              </w:rPr>
              <w:t>7</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21080,00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391,60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1533,37</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168,30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1450,00</w:t>
            </w:r>
          </w:p>
        </w:tc>
        <w:tc>
          <w:tcPr>
            <w:tcW w:w="1275" w:type="dxa"/>
            <w:noWrap/>
            <w:tcMar>
              <w:left w:w="57" w:type="dxa"/>
              <w:right w:w="57" w:type="dxa"/>
            </w:tcMar>
          </w:tcPr>
          <w:p w:rsidR="00163D19" w:rsidRPr="00575AAA" w:rsidRDefault="00163D19" w:rsidP="00B60FAC">
            <w:pPr>
              <w:jc w:val="center"/>
              <w:rPr>
                <w:sz w:val="20"/>
                <w:szCs w:val="20"/>
              </w:rPr>
            </w:pPr>
            <w:r>
              <w:rPr>
                <w:sz w:val="20"/>
                <w:szCs w:val="20"/>
              </w:rPr>
              <w:t>24623,27</w:t>
            </w:r>
          </w:p>
        </w:tc>
      </w:tr>
      <w:tr w:rsidR="00163D19" w:rsidRPr="00575AAA" w:rsidTr="008321FA">
        <w:trPr>
          <w:trHeight w:val="20"/>
        </w:trPr>
        <w:tc>
          <w:tcPr>
            <w:tcW w:w="568" w:type="dxa"/>
            <w:tcBorders>
              <w:top w:val="nil"/>
              <w:bottom w:val="nil"/>
            </w:tcBorders>
          </w:tcPr>
          <w:p w:rsidR="00163D19" w:rsidRPr="00575AAA" w:rsidRDefault="00163D19" w:rsidP="00952861">
            <w:pPr>
              <w:jc w:val="center"/>
              <w:rPr>
                <w:sz w:val="20"/>
                <w:szCs w:val="20"/>
              </w:rPr>
            </w:pPr>
          </w:p>
        </w:tc>
        <w:tc>
          <w:tcPr>
            <w:tcW w:w="992" w:type="dxa"/>
            <w:tcBorders>
              <w:top w:val="nil"/>
              <w:bottom w:val="nil"/>
            </w:tcBorders>
          </w:tcPr>
          <w:p w:rsidR="00163D19" w:rsidRPr="00575AAA" w:rsidRDefault="00163D19" w:rsidP="00952861">
            <w:pPr>
              <w:ind w:left="-108"/>
              <w:jc w:val="both"/>
              <w:rPr>
                <w:sz w:val="20"/>
                <w:szCs w:val="20"/>
              </w:rPr>
            </w:pPr>
          </w:p>
        </w:tc>
        <w:tc>
          <w:tcPr>
            <w:tcW w:w="1843" w:type="dxa"/>
            <w:tcBorders>
              <w:top w:val="nil"/>
              <w:bottom w:val="nil"/>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575AAA" w:rsidRDefault="00163D19" w:rsidP="00E717DB">
            <w:pPr>
              <w:rPr>
                <w:sz w:val="20"/>
                <w:szCs w:val="20"/>
              </w:rPr>
            </w:pPr>
            <w:r w:rsidRPr="00575AAA">
              <w:rPr>
                <w:sz w:val="20"/>
                <w:szCs w:val="20"/>
              </w:rPr>
              <w:t>министерство внутренней и информационной политики Кировской области</w:t>
            </w:r>
            <w:r>
              <w:rPr>
                <w:sz w:val="20"/>
                <w:szCs w:val="20"/>
                <w:vertAlign w:val="superscript"/>
              </w:rPr>
              <w:t>8</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180,00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250,00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26,50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275" w:type="dxa"/>
            <w:noWrap/>
            <w:tcMar>
              <w:left w:w="57" w:type="dxa"/>
              <w:right w:w="57" w:type="dxa"/>
            </w:tcMar>
          </w:tcPr>
          <w:p w:rsidR="00163D19" w:rsidRPr="00575AAA" w:rsidRDefault="00163D19" w:rsidP="002B0466">
            <w:pPr>
              <w:jc w:val="center"/>
              <w:rPr>
                <w:sz w:val="20"/>
                <w:szCs w:val="20"/>
              </w:rPr>
            </w:pPr>
            <w:r>
              <w:rPr>
                <w:sz w:val="20"/>
                <w:szCs w:val="20"/>
              </w:rPr>
              <w:t>456,</w:t>
            </w:r>
            <w:r w:rsidR="002B0466">
              <w:rPr>
                <w:sz w:val="20"/>
                <w:szCs w:val="20"/>
              </w:rPr>
              <w:t>5</w:t>
            </w:r>
            <w:r>
              <w:rPr>
                <w:sz w:val="20"/>
                <w:szCs w:val="20"/>
              </w:rPr>
              <w:t>0</w:t>
            </w:r>
          </w:p>
        </w:tc>
      </w:tr>
      <w:tr w:rsidR="00163D19" w:rsidRPr="00575AAA" w:rsidTr="00781358">
        <w:trPr>
          <w:trHeight w:val="851"/>
        </w:trPr>
        <w:tc>
          <w:tcPr>
            <w:tcW w:w="568" w:type="dxa"/>
            <w:tcBorders>
              <w:top w:val="nil"/>
              <w:bottom w:val="nil"/>
            </w:tcBorders>
          </w:tcPr>
          <w:p w:rsidR="00163D19" w:rsidRPr="00575AAA" w:rsidRDefault="00163D19" w:rsidP="00952861">
            <w:pPr>
              <w:jc w:val="center"/>
              <w:rPr>
                <w:sz w:val="20"/>
                <w:szCs w:val="20"/>
              </w:rPr>
            </w:pPr>
          </w:p>
        </w:tc>
        <w:tc>
          <w:tcPr>
            <w:tcW w:w="992" w:type="dxa"/>
            <w:tcBorders>
              <w:top w:val="nil"/>
              <w:bottom w:val="nil"/>
            </w:tcBorders>
          </w:tcPr>
          <w:p w:rsidR="00163D19" w:rsidRPr="00575AAA" w:rsidRDefault="00163D19" w:rsidP="00952861">
            <w:pPr>
              <w:ind w:left="-108"/>
              <w:jc w:val="both"/>
              <w:rPr>
                <w:sz w:val="20"/>
                <w:szCs w:val="20"/>
              </w:rPr>
            </w:pPr>
          </w:p>
        </w:tc>
        <w:tc>
          <w:tcPr>
            <w:tcW w:w="1843" w:type="dxa"/>
            <w:tcBorders>
              <w:top w:val="nil"/>
              <w:bottom w:val="nil"/>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Pr="00575AAA" w:rsidRDefault="00163D19" w:rsidP="00E717DB">
            <w:pPr>
              <w:rPr>
                <w:sz w:val="20"/>
                <w:szCs w:val="20"/>
              </w:rPr>
            </w:pPr>
            <w:r>
              <w:rPr>
                <w:sz w:val="20"/>
                <w:szCs w:val="20"/>
              </w:rPr>
              <w:t>министерство экономического развития</w:t>
            </w:r>
            <w:r w:rsidRPr="008E43AA">
              <w:rPr>
                <w:sz w:val="20"/>
                <w:szCs w:val="20"/>
              </w:rPr>
              <w:t xml:space="preserve"> Кировской области</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870,50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275" w:type="dxa"/>
            <w:noWrap/>
            <w:tcMar>
              <w:left w:w="57" w:type="dxa"/>
              <w:right w:w="57" w:type="dxa"/>
            </w:tcMar>
          </w:tcPr>
          <w:p w:rsidR="00163D19" w:rsidRDefault="00163D19" w:rsidP="00952861">
            <w:pPr>
              <w:jc w:val="center"/>
              <w:rPr>
                <w:sz w:val="20"/>
                <w:szCs w:val="20"/>
              </w:rPr>
            </w:pPr>
            <w:r>
              <w:rPr>
                <w:sz w:val="20"/>
                <w:szCs w:val="20"/>
              </w:rPr>
              <w:t>870,50</w:t>
            </w:r>
          </w:p>
        </w:tc>
      </w:tr>
      <w:tr w:rsidR="00163D19" w:rsidRPr="00575AAA" w:rsidTr="00781358">
        <w:trPr>
          <w:trHeight w:val="754"/>
        </w:trPr>
        <w:tc>
          <w:tcPr>
            <w:tcW w:w="568" w:type="dxa"/>
            <w:tcBorders>
              <w:top w:val="nil"/>
              <w:bottom w:val="nil"/>
            </w:tcBorders>
          </w:tcPr>
          <w:p w:rsidR="00163D19" w:rsidRPr="00575AAA" w:rsidRDefault="00163D19" w:rsidP="00952861">
            <w:pPr>
              <w:jc w:val="center"/>
              <w:rPr>
                <w:sz w:val="20"/>
                <w:szCs w:val="20"/>
              </w:rPr>
            </w:pPr>
          </w:p>
        </w:tc>
        <w:tc>
          <w:tcPr>
            <w:tcW w:w="992" w:type="dxa"/>
            <w:tcBorders>
              <w:top w:val="nil"/>
              <w:bottom w:val="nil"/>
            </w:tcBorders>
          </w:tcPr>
          <w:p w:rsidR="00163D19" w:rsidRPr="00575AAA" w:rsidRDefault="00163D19" w:rsidP="00952861">
            <w:pPr>
              <w:ind w:left="-108"/>
              <w:jc w:val="both"/>
              <w:rPr>
                <w:sz w:val="20"/>
                <w:szCs w:val="20"/>
              </w:rPr>
            </w:pPr>
          </w:p>
        </w:tc>
        <w:tc>
          <w:tcPr>
            <w:tcW w:w="1843" w:type="dxa"/>
            <w:tcBorders>
              <w:top w:val="nil"/>
              <w:bottom w:val="nil"/>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Default="00163D19" w:rsidP="00E717DB">
            <w:pPr>
              <w:rPr>
                <w:sz w:val="20"/>
                <w:szCs w:val="20"/>
              </w:rPr>
            </w:pPr>
            <w:r>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99,00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275" w:type="dxa"/>
            <w:noWrap/>
            <w:tcMar>
              <w:left w:w="57" w:type="dxa"/>
              <w:right w:w="57" w:type="dxa"/>
            </w:tcMar>
          </w:tcPr>
          <w:p w:rsidR="00163D19" w:rsidRDefault="00163D19" w:rsidP="00952861">
            <w:pPr>
              <w:jc w:val="center"/>
              <w:rPr>
                <w:sz w:val="20"/>
                <w:szCs w:val="20"/>
              </w:rPr>
            </w:pPr>
            <w:r>
              <w:rPr>
                <w:sz w:val="20"/>
                <w:szCs w:val="20"/>
              </w:rPr>
              <w:t>99,00</w:t>
            </w:r>
          </w:p>
        </w:tc>
      </w:tr>
      <w:tr w:rsidR="00163D19" w:rsidRPr="00575AAA" w:rsidTr="00781358">
        <w:trPr>
          <w:trHeight w:val="551"/>
        </w:trPr>
        <w:tc>
          <w:tcPr>
            <w:tcW w:w="568" w:type="dxa"/>
            <w:tcBorders>
              <w:top w:val="nil"/>
              <w:bottom w:val="nil"/>
            </w:tcBorders>
          </w:tcPr>
          <w:p w:rsidR="00163D19" w:rsidRPr="00575AAA" w:rsidRDefault="00163D19" w:rsidP="00952861">
            <w:pPr>
              <w:jc w:val="center"/>
              <w:rPr>
                <w:sz w:val="20"/>
                <w:szCs w:val="20"/>
              </w:rPr>
            </w:pPr>
          </w:p>
        </w:tc>
        <w:tc>
          <w:tcPr>
            <w:tcW w:w="992" w:type="dxa"/>
            <w:tcBorders>
              <w:top w:val="nil"/>
              <w:bottom w:val="nil"/>
            </w:tcBorders>
          </w:tcPr>
          <w:p w:rsidR="00163D19" w:rsidRPr="00575AAA" w:rsidRDefault="00163D19" w:rsidP="00952861">
            <w:pPr>
              <w:ind w:left="-108"/>
              <w:jc w:val="both"/>
              <w:rPr>
                <w:sz w:val="20"/>
                <w:szCs w:val="20"/>
              </w:rPr>
            </w:pPr>
          </w:p>
        </w:tc>
        <w:tc>
          <w:tcPr>
            <w:tcW w:w="1843" w:type="dxa"/>
            <w:tcBorders>
              <w:top w:val="nil"/>
              <w:bottom w:val="nil"/>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Default="00163D19" w:rsidP="00E717DB">
            <w:pPr>
              <w:rPr>
                <w:sz w:val="20"/>
                <w:szCs w:val="20"/>
              </w:rPr>
            </w:pPr>
            <w:r>
              <w:rPr>
                <w:sz w:val="20"/>
                <w:szCs w:val="20"/>
              </w:rPr>
              <w:t>министерство транспорта Кировской области</w:t>
            </w:r>
          </w:p>
          <w:p w:rsidR="00350D27" w:rsidRDefault="00350D27" w:rsidP="00E717DB">
            <w:pP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1118,00</w:t>
            </w:r>
          </w:p>
        </w:tc>
        <w:tc>
          <w:tcPr>
            <w:tcW w:w="1134" w:type="dxa"/>
            <w:noWrap/>
            <w:tcMar>
              <w:left w:w="57" w:type="dxa"/>
              <w:right w:w="57" w:type="dxa"/>
            </w:tcMar>
          </w:tcPr>
          <w:p w:rsidR="00163D19" w:rsidRDefault="00163D19" w:rsidP="00163D19">
            <w:pPr>
              <w:jc w:val="center"/>
              <w:rPr>
                <w:sz w:val="20"/>
                <w:szCs w:val="20"/>
              </w:rPr>
            </w:pPr>
            <w:r>
              <w:rPr>
                <w:sz w:val="20"/>
                <w:szCs w:val="20"/>
              </w:rPr>
              <w:t>145,00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275" w:type="dxa"/>
            <w:noWrap/>
            <w:tcMar>
              <w:left w:w="57" w:type="dxa"/>
              <w:right w:w="57" w:type="dxa"/>
            </w:tcMar>
          </w:tcPr>
          <w:p w:rsidR="00163D19" w:rsidRDefault="00163D19" w:rsidP="00163D19">
            <w:pPr>
              <w:jc w:val="center"/>
              <w:rPr>
                <w:sz w:val="20"/>
                <w:szCs w:val="20"/>
              </w:rPr>
            </w:pPr>
            <w:r>
              <w:rPr>
                <w:sz w:val="20"/>
                <w:szCs w:val="20"/>
              </w:rPr>
              <w:t>1263,00</w:t>
            </w:r>
          </w:p>
        </w:tc>
      </w:tr>
      <w:tr w:rsidR="00163D19" w:rsidRPr="00575AAA" w:rsidTr="00BA0F7A">
        <w:trPr>
          <w:trHeight w:val="20"/>
        </w:trPr>
        <w:tc>
          <w:tcPr>
            <w:tcW w:w="568" w:type="dxa"/>
            <w:tcBorders>
              <w:top w:val="nil"/>
              <w:bottom w:val="single" w:sz="4" w:space="0" w:color="auto"/>
            </w:tcBorders>
          </w:tcPr>
          <w:p w:rsidR="00163D19" w:rsidRPr="00575AAA" w:rsidRDefault="00163D19" w:rsidP="00952861">
            <w:pPr>
              <w:jc w:val="center"/>
              <w:rPr>
                <w:sz w:val="20"/>
                <w:szCs w:val="20"/>
              </w:rPr>
            </w:pPr>
          </w:p>
        </w:tc>
        <w:tc>
          <w:tcPr>
            <w:tcW w:w="992" w:type="dxa"/>
            <w:tcBorders>
              <w:top w:val="nil"/>
              <w:bottom w:val="single" w:sz="4" w:space="0" w:color="auto"/>
            </w:tcBorders>
          </w:tcPr>
          <w:p w:rsidR="00163D19" w:rsidRPr="00575AAA" w:rsidRDefault="00163D19" w:rsidP="00952861">
            <w:pPr>
              <w:ind w:left="-108"/>
              <w:jc w:val="both"/>
              <w:rPr>
                <w:sz w:val="20"/>
                <w:szCs w:val="20"/>
              </w:rPr>
            </w:pPr>
          </w:p>
        </w:tc>
        <w:tc>
          <w:tcPr>
            <w:tcW w:w="1843" w:type="dxa"/>
            <w:tcBorders>
              <w:top w:val="nil"/>
              <w:bottom w:val="single" w:sz="4" w:space="0" w:color="auto"/>
            </w:tcBorders>
            <w:tcMar>
              <w:left w:w="57" w:type="dxa"/>
              <w:right w:w="57" w:type="dxa"/>
            </w:tcMar>
          </w:tcPr>
          <w:p w:rsidR="00163D19" w:rsidRPr="00575AAA" w:rsidRDefault="00163D19" w:rsidP="00E717DB">
            <w:pPr>
              <w:jc w:val="both"/>
              <w:rPr>
                <w:sz w:val="20"/>
                <w:szCs w:val="20"/>
              </w:rPr>
            </w:pPr>
          </w:p>
        </w:tc>
        <w:tc>
          <w:tcPr>
            <w:tcW w:w="1843" w:type="dxa"/>
            <w:tcMar>
              <w:left w:w="57" w:type="dxa"/>
              <w:right w:w="57" w:type="dxa"/>
            </w:tcMar>
          </w:tcPr>
          <w:p w:rsidR="00163D19" w:rsidRDefault="00163D19" w:rsidP="00E717DB">
            <w:pPr>
              <w:rPr>
                <w:sz w:val="20"/>
                <w:szCs w:val="20"/>
              </w:rPr>
            </w:pPr>
            <w:r>
              <w:rPr>
                <w:sz w:val="20"/>
                <w:szCs w:val="20"/>
              </w:rPr>
              <w:t>управление государственной службы занятости населения Кировской области</w:t>
            </w:r>
          </w:p>
          <w:p w:rsidR="00350D27" w:rsidRDefault="00350D27" w:rsidP="00E717DB">
            <w:pP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1223,00</w:t>
            </w:r>
          </w:p>
        </w:tc>
        <w:tc>
          <w:tcPr>
            <w:tcW w:w="1134" w:type="dxa"/>
            <w:noWrap/>
            <w:tcMar>
              <w:left w:w="57" w:type="dxa"/>
              <w:right w:w="57" w:type="dxa"/>
            </w:tcMar>
          </w:tcPr>
          <w:p w:rsidR="00163D19" w:rsidRDefault="00163D19" w:rsidP="00163D19">
            <w:pPr>
              <w:jc w:val="center"/>
              <w:rPr>
                <w:sz w:val="20"/>
                <w:szCs w:val="20"/>
              </w:rPr>
            </w:pPr>
            <w:r>
              <w:rPr>
                <w:sz w:val="20"/>
                <w:szCs w:val="20"/>
              </w:rPr>
              <w:t>170,00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275" w:type="dxa"/>
            <w:noWrap/>
            <w:tcMar>
              <w:left w:w="57" w:type="dxa"/>
              <w:right w:w="57" w:type="dxa"/>
            </w:tcMar>
          </w:tcPr>
          <w:p w:rsidR="00163D19" w:rsidRDefault="00163D19" w:rsidP="00163D19">
            <w:pPr>
              <w:jc w:val="center"/>
              <w:rPr>
                <w:sz w:val="20"/>
                <w:szCs w:val="20"/>
              </w:rPr>
            </w:pPr>
            <w:r>
              <w:rPr>
                <w:sz w:val="20"/>
                <w:szCs w:val="20"/>
              </w:rPr>
              <w:t>1393,00</w:t>
            </w:r>
          </w:p>
        </w:tc>
      </w:tr>
      <w:tr w:rsidR="00163D19" w:rsidRPr="00575AAA" w:rsidTr="00BA0F7A">
        <w:trPr>
          <w:trHeight w:val="20"/>
        </w:trPr>
        <w:tc>
          <w:tcPr>
            <w:tcW w:w="568" w:type="dxa"/>
            <w:tcBorders>
              <w:bottom w:val="single" w:sz="4" w:space="0" w:color="auto"/>
            </w:tcBorders>
          </w:tcPr>
          <w:p w:rsidR="00163D19" w:rsidRPr="00575AAA" w:rsidRDefault="00163D19" w:rsidP="00952861">
            <w:pPr>
              <w:jc w:val="center"/>
              <w:rPr>
                <w:sz w:val="20"/>
                <w:szCs w:val="20"/>
              </w:rPr>
            </w:pPr>
            <w:r w:rsidRPr="00575AAA">
              <w:rPr>
                <w:sz w:val="20"/>
                <w:szCs w:val="20"/>
              </w:rPr>
              <w:t>5.1</w:t>
            </w:r>
          </w:p>
        </w:tc>
        <w:tc>
          <w:tcPr>
            <w:tcW w:w="992" w:type="dxa"/>
            <w:tcBorders>
              <w:bottom w:val="single" w:sz="4" w:space="0" w:color="auto"/>
            </w:tcBorders>
          </w:tcPr>
          <w:p w:rsidR="00163D19" w:rsidRPr="00575AAA" w:rsidRDefault="00163D19" w:rsidP="00952861">
            <w:pPr>
              <w:rPr>
                <w:sz w:val="20"/>
                <w:szCs w:val="20"/>
              </w:rPr>
            </w:pPr>
            <w:r w:rsidRPr="00575AAA">
              <w:rPr>
                <w:sz w:val="20"/>
                <w:szCs w:val="20"/>
              </w:rPr>
              <w:t xml:space="preserve">Отдельное мероприятие </w:t>
            </w:r>
          </w:p>
        </w:tc>
        <w:tc>
          <w:tcPr>
            <w:tcW w:w="1843" w:type="dxa"/>
            <w:tcBorders>
              <w:bottom w:val="single" w:sz="4" w:space="0" w:color="auto"/>
            </w:tcBorders>
            <w:tcMar>
              <w:left w:w="57" w:type="dxa"/>
              <w:right w:w="57" w:type="dxa"/>
            </w:tcMar>
            <w:vAlign w:val="center"/>
          </w:tcPr>
          <w:p w:rsidR="00350D27" w:rsidRDefault="00163D19" w:rsidP="00E717DB">
            <w:pPr>
              <w:spacing w:line="240" w:lineRule="exact"/>
              <w:jc w:val="both"/>
              <w:rPr>
                <w:spacing w:val="-4"/>
                <w:sz w:val="20"/>
                <w:szCs w:val="20"/>
              </w:rPr>
            </w:pPr>
            <w:r w:rsidRPr="00D72335">
              <w:rPr>
                <w:spacing w:val="-4"/>
                <w:sz w:val="20"/>
                <w:szCs w:val="20"/>
              </w:rPr>
              <w:t>«</w:t>
            </w:r>
            <w:r w:rsidRPr="00D72335">
              <w:rPr>
                <w:rFonts w:eastAsia="MS Mincho"/>
                <w:sz w:val="20"/>
                <w:szCs w:val="20"/>
                <w:lang w:eastAsia="ja-JP"/>
              </w:rPr>
              <w:t>Совершенствование норматив</w:t>
            </w:r>
            <w:r w:rsidR="00EF131C">
              <w:rPr>
                <w:rFonts w:eastAsia="MS Mincho"/>
                <w:sz w:val="20"/>
                <w:szCs w:val="20"/>
                <w:lang w:eastAsia="ja-JP"/>
              </w:rPr>
              <w:t>но-</w:t>
            </w:r>
            <w:r w:rsidRPr="00D72335">
              <w:rPr>
                <w:rFonts w:eastAsia="MS Mincho"/>
                <w:sz w:val="20"/>
                <w:szCs w:val="20"/>
                <w:lang w:eastAsia="ja-JP"/>
              </w:rPr>
              <w:t xml:space="preserve">правовой и организационной основы формирования доступной среды жизнедеятельности </w:t>
            </w:r>
            <w:r w:rsidRPr="00D72335">
              <w:rPr>
                <w:rFonts w:eastAsia="MS Mincho"/>
                <w:sz w:val="20"/>
                <w:szCs w:val="20"/>
                <w:lang w:eastAsia="ja-JP"/>
              </w:rPr>
              <w:lastRenderedPageBreak/>
              <w:t>инвалидов и других МГН в Кировской области</w:t>
            </w:r>
            <w:r w:rsidRPr="00D72335">
              <w:rPr>
                <w:spacing w:val="-4"/>
                <w:sz w:val="20"/>
                <w:szCs w:val="20"/>
              </w:rPr>
              <w:t>»</w:t>
            </w:r>
          </w:p>
          <w:p w:rsidR="008321FA" w:rsidRPr="00D72335" w:rsidRDefault="008321FA" w:rsidP="00E717DB">
            <w:pPr>
              <w:spacing w:line="240" w:lineRule="exact"/>
              <w:jc w:val="both"/>
              <w:rPr>
                <w:spacing w:val="-4"/>
                <w:sz w:val="20"/>
                <w:szCs w:val="20"/>
              </w:rPr>
            </w:pP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lastRenderedPageBreak/>
              <w:t>министерство</w:t>
            </w:r>
            <w:proofErr w:type="gramEnd"/>
            <w:r w:rsidRPr="00575AAA">
              <w:rPr>
                <w:sz w:val="20"/>
                <w:szCs w:val="20"/>
              </w:rPr>
              <w:t xml:space="preserve"> социального развития Кировской области</w:t>
            </w:r>
            <w:r>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9,12</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40,00</w:t>
            </w:r>
          </w:p>
        </w:tc>
        <w:tc>
          <w:tcPr>
            <w:tcW w:w="1275" w:type="dxa"/>
            <w:noWrap/>
            <w:tcMar>
              <w:left w:w="57" w:type="dxa"/>
              <w:right w:w="57" w:type="dxa"/>
            </w:tcMar>
          </w:tcPr>
          <w:p w:rsidR="00163D19" w:rsidRPr="00575AAA" w:rsidRDefault="00163D19" w:rsidP="00952861">
            <w:pPr>
              <w:jc w:val="center"/>
              <w:rPr>
                <w:sz w:val="20"/>
                <w:szCs w:val="20"/>
              </w:rPr>
            </w:pPr>
            <w:r>
              <w:rPr>
                <w:sz w:val="20"/>
                <w:szCs w:val="20"/>
              </w:rPr>
              <w:t>5</w:t>
            </w:r>
            <w:r w:rsidRPr="00575AAA">
              <w:rPr>
                <w:sz w:val="20"/>
                <w:szCs w:val="20"/>
              </w:rPr>
              <w:t>9,12</w:t>
            </w:r>
          </w:p>
        </w:tc>
      </w:tr>
      <w:tr w:rsidR="00163D19" w:rsidRPr="00575AAA" w:rsidTr="00BA0F7A">
        <w:trPr>
          <w:trHeight w:val="133"/>
        </w:trPr>
        <w:tc>
          <w:tcPr>
            <w:tcW w:w="568" w:type="dxa"/>
            <w:vMerge w:val="restart"/>
            <w:tcBorders>
              <w:top w:val="single" w:sz="4" w:space="0" w:color="auto"/>
              <w:bottom w:val="nil"/>
            </w:tcBorders>
          </w:tcPr>
          <w:p w:rsidR="00163D19" w:rsidRPr="00575AAA" w:rsidRDefault="00163D19" w:rsidP="00952861">
            <w:pPr>
              <w:jc w:val="center"/>
              <w:rPr>
                <w:sz w:val="20"/>
                <w:szCs w:val="20"/>
              </w:rPr>
            </w:pPr>
            <w:r w:rsidRPr="00575AAA">
              <w:rPr>
                <w:sz w:val="20"/>
                <w:szCs w:val="20"/>
              </w:rPr>
              <w:lastRenderedPageBreak/>
              <w:t>5.2</w:t>
            </w:r>
          </w:p>
        </w:tc>
        <w:tc>
          <w:tcPr>
            <w:tcW w:w="992" w:type="dxa"/>
            <w:vMerge w:val="restart"/>
            <w:tcBorders>
              <w:top w:val="single" w:sz="4" w:space="0" w:color="auto"/>
              <w:bottom w:val="nil"/>
            </w:tcBorders>
          </w:tcPr>
          <w:p w:rsidR="00163D19" w:rsidRPr="00575AAA" w:rsidRDefault="00163D19" w:rsidP="00593648">
            <w:pPr>
              <w:rPr>
                <w:sz w:val="20"/>
                <w:szCs w:val="20"/>
              </w:rPr>
            </w:pPr>
            <w:proofErr w:type="spellStart"/>
            <w:r w:rsidRPr="00575AAA">
              <w:rPr>
                <w:sz w:val="20"/>
                <w:szCs w:val="20"/>
              </w:rPr>
              <w:t>Отдель</w:t>
            </w:r>
            <w:proofErr w:type="spellEnd"/>
            <w:r w:rsidRPr="00575AAA">
              <w:rPr>
                <w:sz w:val="20"/>
                <w:szCs w:val="20"/>
              </w:rPr>
              <w:t>-</w:t>
            </w:r>
          </w:p>
          <w:p w:rsidR="00163D19" w:rsidRPr="00575AAA" w:rsidRDefault="00163D19" w:rsidP="00952861">
            <w:pPr>
              <w:rPr>
                <w:sz w:val="20"/>
                <w:szCs w:val="20"/>
              </w:rPr>
            </w:pPr>
            <w:proofErr w:type="spellStart"/>
            <w:proofErr w:type="gramStart"/>
            <w:r w:rsidRPr="00575AAA">
              <w:rPr>
                <w:sz w:val="20"/>
                <w:szCs w:val="20"/>
              </w:rPr>
              <w:t>ное</w:t>
            </w:r>
            <w:proofErr w:type="spellEnd"/>
            <w:proofErr w:type="gramEnd"/>
            <w:r w:rsidRPr="00575AAA">
              <w:rPr>
                <w:sz w:val="20"/>
                <w:szCs w:val="20"/>
              </w:rPr>
              <w:t xml:space="preserve"> </w:t>
            </w:r>
            <w:proofErr w:type="spellStart"/>
            <w:r w:rsidRPr="00575AAA">
              <w:rPr>
                <w:sz w:val="20"/>
                <w:szCs w:val="20"/>
              </w:rPr>
              <w:t>ме</w:t>
            </w:r>
            <w:proofErr w:type="spellEnd"/>
            <w:r>
              <w:rPr>
                <w:sz w:val="20"/>
                <w:szCs w:val="20"/>
              </w:rPr>
              <w:t>-</w:t>
            </w:r>
            <w:r>
              <w:rPr>
                <w:sz w:val="20"/>
                <w:szCs w:val="20"/>
              </w:rPr>
              <w:br/>
            </w:r>
            <w:proofErr w:type="spellStart"/>
            <w:r w:rsidRPr="00575AAA">
              <w:rPr>
                <w:sz w:val="20"/>
                <w:szCs w:val="20"/>
              </w:rPr>
              <w:t>ропри</w:t>
            </w:r>
            <w:r>
              <w:rPr>
                <w:sz w:val="20"/>
                <w:szCs w:val="20"/>
              </w:rPr>
              <w:t>я-</w:t>
            </w:r>
            <w:r w:rsidRPr="00575AAA">
              <w:rPr>
                <w:sz w:val="20"/>
                <w:szCs w:val="20"/>
              </w:rPr>
              <w:t>тие</w:t>
            </w:r>
            <w:proofErr w:type="spellEnd"/>
          </w:p>
        </w:tc>
        <w:tc>
          <w:tcPr>
            <w:tcW w:w="1843" w:type="dxa"/>
            <w:vMerge w:val="restart"/>
            <w:tcBorders>
              <w:top w:val="single" w:sz="4" w:space="0" w:color="auto"/>
              <w:bottom w:val="nil"/>
            </w:tcBorders>
            <w:tcMar>
              <w:left w:w="57" w:type="dxa"/>
              <w:right w:w="57" w:type="dxa"/>
            </w:tcMar>
          </w:tcPr>
          <w:p w:rsidR="00163D19" w:rsidRPr="00D72335" w:rsidRDefault="00163D19" w:rsidP="00E4667B">
            <w:pPr>
              <w:spacing w:line="240" w:lineRule="exact"/>
              <w:jc w:val="both"/>
              <w:rPr>
                <w:spacing w:val="-4"/>
                <w:sz w:val="20"/>
                <w:szCs w:val="20"/>
              </w:rPr>
            </w:pPr>
            <w:r w:rsidRPr="00D72335">
              <w:rPr>
                <w:sz w:val="20"/>
                <w:szCs w:val="20"/>
              </w:rPr>
              <w:t>«</w:t>
            </w:r>
            <w:r w:rsidRPr="00D72335">
              <w:rPr>
                <w:rFonts w:eastAsia="MS Mincho"/>
                <w:sz w:val="20"/>
                <w:szCs w:val="20"/>
                <w:lang w:eastAsia="ja-JP"/>
              </w:rPr>
              <w:t xml:space="preserve">Повышение уровня доступности приоритетных объектов и услуг в приоритетных сферах жизнедеятельности инвалидов и других </w:t>
            </w:r>
            <w:r w:rsidRPr="00DE12DE">
              <w:rPr>
                <w:rFonts w:eastAsia="MS Mincho"/>
                <w:sz w:val="20"/>
                <w:szCs w:val="20"/>
                <w:lang w:eastAsia="ja-JP"/>
              </w:rPr>
              <w:t>МГН в Кировско</w:t>
            </w:r>
            <w:r w:rsidRPr="00D72335">
              <w:rPr>
                <w:rFonts w:eastAsia="MS Mincho"/>
                <w:sz w:val="20"/>
                <w:szCs w:val="20"/>
                <w:lang w:eastAsia="ja-JP"/>
              </w:rPr>
              <w:t>й области</w:t>
            </w:r>
            <w:r w:rsidRPr="00D72335">
              <w:rPr>
                <w:sz w:val="20"/>
                <w:szCs w:val="20"/>
              </w:rPr>
              <w:t>»</w:t>
            </w:r>
          </w:p>
        </w:tc>
        <w:tc>
          <w:tcPr>
            <w:tcW w:w="1843" w:type="dxa"/>
            <w:tcMar>
              <w:left w:w="57" w:type="dxa"/>
              <w:right w:w="57" w:type="dxa"/>
            </w:tcMar>
          </w:tcPr>
          <w:p w:rsidR="00163D19" w:rsidRPr="00575AAA" w:rsidRDefault="00163D19" w:rsidP="00E717DB">
            <w:pPr>
              <w:rPr>
                <w:sz w:val="20"/>
                <w:szCs w:val="20"/>
              </w:rPr>
            </w:pPr>
            <w:r w:rsidRPr="00575AAA">
              <w:rPr>
                <w:sz w:val="20"/>
                <w:szCs w:val="20"/>
              </w:rPr>
              <w:t>всего</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50745,80</w:t>
            </w:r>
          </w:p>
        </w:tc>
        <w:tc>
          <w:tcPr>
            <w:tcW w:w="1134" w:type="dxa"/>
            <w:noWrap/>
            <w:tcMar>
              <w:left w:w="57" w:type="dxa"/>
              <w:right w:w="57" w:type="dxa"/>
            </w:tcMar>
          </w:tcPr>
          <w:p w:rsidR="00163D19" w:rsidRPr="00575AAA" w:rsidRDefault="00163D19" w:rsidP="003C277F">
            <w:pPr>
              <w:jc w:val="center"/>
              <w:rPr>
                <w:sz w:val="20"/>
                <w:szCs w:val="20"/>
              </w:rPr>
            </w:pPr>
            <w:r>
              <w:rPr>
                <w:sz w:val="20"/>
                <w:szCs w:val="20"/>
              </w:rPr>
              <w:t>8689,30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12281,30</w:t>
            </w:r>
          </w:p>
        </w:tc>
        <w:tc>
          <w:tcPr>
            <w:tcW w:w="1134" w:type="dxa"/>
            <w:noWrap/>
            <w:tcMar>
              <w:left w:w="57" w:type="dxa"/>
              <w:right w:w="57" w:type="dxa"/>
            </w:tcMar>
          </w:tcPr>
          <w:p w:rsidR="00163D19" w:rsidRPr="00575AAA" w:rsidRDefault="006C794E" w:rsidP="00952861">
            <w:pPr>
              <w:jc w:val="center"/>
              <w:rPr>
                <w:sz w:val="20"/>
                <w:szCs w:val="20"/>
              </w:rPr>
            </w:pPr>
            <w:r>
              <w:rPr>
                <w:sz w:val="20"/>
                <w:szCs w:val="20"/>
              </w:rPr>
              <w:t>1500,36</w:t>
            </w:r>
          </w:p>
        </w:tc>
        <w:tc>
          <w:tcPr>
            <w:tcW w:w="1134" w:type="dxa"/>
            <w:noWrap/>
            <w:tcMar>
              <w:left w:w="57" w:type="dxa"/>
              <w:right w:w="57" w:type="dxa"/>
            </w:tcMar>
          </w:tcPr>
          <w:p w:rsidR="00163D19" w:rsidRPr="00575AAA" w:rsidRDefault="00163D19" w:rsidP="00BB194D">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4500,00</w:t>
            </w:r>
          </w:p>
        </w:tc>
        <w:tc>
          <w:tcPr>
            <w:tcW w:w="1275" w:type="dxa"/>
            <w:noWrap/>
            <w:tcMar>
              <w:left w:w="57" w:type="dxa"/>
              <w:right w:w="57" w:type="dxa"/>
            </w:tcMar>
          </w:tcPr>
          <w:p w:rsidR="00163D19" w:rsidRPr="00575AAA" w:rsidRDefault="006C794E" w:rsidP="005E5AAE">
            <w:pPr>
              <w:jc w:val="center"/>
              <w:rPr>
                <w:sz w:val="20"/>
                <w:szCs w:val="20"/>
              </w:rPr>
            </w:pPr>
            <w:r>
              <w:rPr>
                <w:sz w:val="20"/>
                <w:szCs w:val="20"/>
              </w:rPr>
              <w:t>77716,76</w:t>
            </w:r>
          </w:p>
        </w:tc>
      </w:tr>
      <w:tr w:rsidR="00163D19" w:rsidRPr="00575AAA" w:rsidTr="00350D27">
        <w:trPr>
          <w:trHeight w:val="441"/>
        </w:trPr>
        <w:tc>
          <w:tcPr>
            <w:tcW w:w="568" w:type="dxa"/>
            <w:vMerge/>
            <w:tcBorders>
              <w:top w:val="nil"/>
              <w:bottom w:val="nil"/>
            </w:tcBorders>
          </w:tcPr>
          <w:p w:rsidR="00163D19" w:rsidRPr="00575AAA" w:rsidRDefault="00163D19" w:rsidP="00952861">
            <w:pPr>
              <w:jc w:val="center"/>
              <w:rPr>
                <w:sz w:val="20"/>
                <w:szCs w:val="20"/>
              </w:rPr>
            </w:pPr>
          </w:p>
        </w:tc>
        <w:tc>
          <w:tcPr>
            <w:tcW w:w="992" w:type="dxa"/>
            <w:vMerge/>
            <w:tcBorders>
              <w:top w:val="nil"/>
              <w:bottom w:val="nil"/>
            </w:tcBorders>
          </w:tcPr>
          <w:p w:rsidR="00163D19" w:rsidRPr="00575AAA" w:rsidRDefault="00163D19" w:rsidP="00952861">
            <w:pPr>
              <w:rPr>
                <w:sz w:val="20"/>
                <w:szCs w:val="20"/>
              </w:rPr>
            </w:pPr>
          </w:p>
        </w:tc>
        <w:tc>
          <w:tcPr>
            <w:tcW w:w="1843" w:type="dxa"/>
            <w:vMerge/>
            <w:tcBorders>
              <w:top w:val="nil"/>
              <w:bottom w:val="nil"/>
            </w:tcBorders>
            <w:tcMar>
              <w:left w:w="57" w:type="dxa"/>
              <w:right w:w="57" w:type="dxa"/>
            </w:tcMar>
            <w:vAlign w:val="center"/>
          </w:tcPr>
          <w:p w:rsidR="00163D19" w:rsidRPr="00575AAA" w:rsidRDefault="00163D19" w:rsidP="00E717DB">
            <w:pPr>
              <w:spacing w:line="240" w:lineRule="exact"/>
              <w:jc w:val="both"/>
              <w:rPr>
                <w:spacing w:val="-4"/>
                <w:sz w:val="20"/>
                <w:szCs w:val="20"/>
              </w:rPr>
            </w:pP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социального развития Кировской области</w:t>
            </w:r>
            <w:r>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11173,10</w:t>
            </w:r>
          </w:p>
        </w:tc>
        <w:tc>
          <w:tcPr>
            <w:tcW w:w="1134" w:type="dxa"/>
            <w:noWrap/>
            <w:tcMar>
              <w:left w:w="57" w:type="dxa"/>
              <w:right w:w="57" w:type="dxa"/>
            </w:tcMar>
          </w:tcPr>
          <w:p w:rsidR="00163D19" w:rsidRPr="00575AAA" w:rsidRDefault="00163D19" w:rsidP="003C277F">
            <w:pPr>
              <w:jc w:val="center"/>
              <w:rPr>
                <w:sz w:val="20"/>
                <w:szCs w:val="20"/>
              </w:rPr>
            </w:pPr>
            <w:r>
              <w:rPr>
                <w:sz w:val="20"/>
                <w:szCs w:val="20"/>
              </w:rPr>
              <w:t>156,90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1434,00</w:t>
            </w:r>
          </w:p>
        </w:tc>
        <w:tc>
          <w:tcPr>
            <w:tcW w:w="1134" w:type="dxa"/>
            <w:noWrap/>
            <w:tcMar>
              <w:left w:w="57" w:type="dxa"/>
              <w:right w:w="57" w:type="dxa"/>
            </w:tcMar>
          </w:tcPr>
          <w:p w:rsidR="00163D19" w:rsidRPr="00575AAA" w:rsidRDefault="006C794E" w:rsidP="00952861">
            <w:pPr>
              <w:jc w:val="center"/>
              <w:rPr>
                <w:sz w:val="20"/>
                <w:szCs w:val="20"/>
              </w:rPr>
            </w:pPr>
            <w:r>
              <w:rPr>
                <w:sz w:val="20"/>
                <w:szCs w:val="20"/>
              </w:rPr>
              <w:t>231,08</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1500,00</w:t>
            </w:r>
          </w:p>
        </w:tc>
        <w:tc>
          <w:tcPr>
            <w:tcW w:w="1275" w:type="dxa"/>
            <w:noWrap/>
            <w:tcMar>
              <w:left w:w="57" w:type="dxa"/>
              <w:right w:w="57" w:type="dxa"/>
            </w:tcMar>
          </w:tcPr>
          <w:p w:rsidR="00163D19" w:rsidRPr="00575AAA" w:rsidRDefault="006C794E" w:rsidP="005E5AAE">
            <w:pPr>
              <w:jc w:val="center"/>
              <w:rPr>
                <w:sz w:val="20"/>
                <w:szCs w:val="20"/>
              </w:rPr>
            </w:pPr>
            <w:r>
              <w:rPr>
                <w:sz w:val="20"/>
                <w:szCs w:val="20"/>
              </w:rPr>
              <w:t>14495,08</w:t>
            </w:r>
          </w:p>
        </w:tc>
      </w:tr>
      <w:tr w:rsidR="00163D19" w:rsidRPr="00575AAA" w:rsidTr="00350D27">
        <w:trPr>
          <w:trHeight w:val="181"/>
        </w:trPr>
        <w:tc>
          <w:tcPr>
            <w:tcW w:w="568" w:type="dxa"/>
            <w:vMerge/>
            <w:tcBorders>
              <w:top w:val="nil"/>
              <w:bottom w:val="nil"/>
            </w:tcBorders>
          </w:tcPr>
          <w:p w:rsidR="00163D19" w:rsidRPr="00575AAA" w:rsidRDefault="00163D19" w:rsidP="00952861">
            <w:pPr>
              <w:jc w:val="center"/>
              <w:rPr>
                <w:sz w:val="20"/>
                <w:szCs w:val="20"/>
              </w:rPr>
            </w:pPr>
          </w:p>
        </w:tc>
        <w:tc>
          <w:tcPr>
            <w:tcW w:w="992" w:type="dxa"/>
            <w:vMerge/>
            <w:tcBorders>
              <w:top w:val="nil"/>
              <w:bottom w:val="nil"/>
            </w:tcBorders>
          </w:tcPr>
          <w:p w:rsidR="00163D19" w:rsidRPr="00575AAA" w:rsidRDefault="00163D19" w:rsidP="00952861">
            <w:pPr>
              <w:rPr>
                <w:sz w:val="20"/>
                <w:szCs w:val="20"/>
              </w:rPr>
            </w:pPr>
          </w:p>
        </w:tc>
        <w:tc>
          <w:tcPr>
            <w:tcW w:w="1843" w:type="dxa"/>
            <w:vMerge/>
            <w:tcBorders>
              <w:top w:val="nil"/>
              <w:bottom w:val="nil"/>
            </w:tcBorders>
            <w:tcMar>
              <w:left w:w="57" w:type="dxa"/>
              <w:right w:w="57" w:type="dxa"/>
            </w:tcMar>
            <w:vAlign w:val="center"/>
          </w:tcPr>
          <w:p w:rsidR="00163D19" w:rsidRPr="00593648" w:rsidRDefault="00163D19" w:rsidP="00E717DB">
            <w:pPr>
              <w:spacing w:line="240" w:lineRule="exact"/>
              <w:jc w:val="both"/>
              <w:rPr>
                <w:sz w:val="20"/>
                <w:szCs w:val="20"/>
              </w:rPr>
            </w:pPr>
          </w:p>
        </w:tc>
        <w:tc>
          <w:tcPr>
            <w:tcW w:w="1843" w:type="dxa"/>
            <w:tcMar>
              <w:left w:w="57" w:type="dxa"/>
              <w:right w:w="57" w:type="dxa"/>
            </w:tcMar>
          </w:tcPr>
          <w:p w:rsidR="00163D19" w:rsidRPr="00575AAA" w:rsidRDefault="00163D19" w:rsidP="00E717DB">
            <w:pPr>
              <w:rPr>
                <w:sz w:val="20"/>
                <w:szCs w:val="20"/>
              </w:rPr>
            </w:pPr>
            <w:r w:rsidRPr="00575AAA">
              <w:rPr>
                <w:sz w:val="20"/>
                <w:szCs w:val="20"/>
              </w:rPr>
              <w:t>министерство здравоохранения</w:t>
            </w:r>
          </w:p>
          <w:p w:rsidR="00163D19" w:rsidRPr="00575AAA" w:rsidRDefault="00163D19" w:rsidP="00E717DB">
            <w:pPr>
              <w:rPr>
                <w:sz w:val="20"/>
                <w:szCs w:val="20"/>
              </w:rPr>
            </w:pPr>
            <w:r w:rsidRPr="00575AAA">
              <w:rPr>
                <w:sz w:val="20"/>
                <w:szCs w:val="20"/>
              </w:rPr>
              <w:t>Кировской области</w:t>
            </w:r>
            <w:r>
              <w:rPr>
                <w:sz w:val="20"/>
                <w:szCs w:val="20"/>
                <w:vertAlign w:val="superscript"/>
              </w:rPr>
              <w:t>4</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6225,70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4816,40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1224,00</w:t>
            </w:r>
          </w:p>
        </w:tc>
        <w:tc>
          <w:tcPr>
            <w:tcW w:w="1134" w:type="dxa"/>
            <w:noWrap/>
            <w:tcMar>
              <w:left w:w="57" w:type="dxa"/>
              <w:right w:w="57" w:type="dxa"/>
            </w:tcMar>
          </w:tcPr>
          <w:p w:rsidR="00163D19" w:rsidRPr="00575AAA" w:rsidRDefault="003D0FF3" w:rsidP="00952861">
            <w:pPr>
              <w:jc w:val="center"/>
              <w:rPr>
                <w:sz w:val="20"/>
                <w:szCs w:val="20"/>
              </w:rPr>
            </w:pPr>
            <w:r>
              <w:rPr>
                <w:sz w:val="20"/>
                <w:szCs w:val="20"/>
              </w:rPr>
              <w:t>237,08</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3000,00</w:t>
            </w:r>
          </w:p>
        </w:tc>
        <w:tc>
          <w:tcPr>
            <w:tcW w:w="1275" w:type="dxa"/>
            <w:noWrap/>
            <w:tcMar>
              <w:left w:w="57" w:type="dxa"/>
              <w:right w:w="57" w:type="dxa"/>
            </w:tcMar>
          </w:tcPr>
          <w:p w:rsidR="00163D19" w:rsidRPr="00575AAA" w:rsidRDefault="003D0FF3" w:rsidP="005E5AAE">
            <w:pPr>
              <w:jc w:val="center"/>
              <w:rPr>
                <w:sz w:val="20"/>
                <w:szCs w:val="20"/>
              </w:rPr>
            </w:pPr>
            <w:r>
              <w:rPr>
                <w:sz w:val="20"/>
                <w:szCs w:val="20"/>
              </w:rPr>
              <w:t>15503,18</w:t>
            </w:r>
          </w:p>
        </w:tc>
      </w:tr>
      <w:tr w:rsidR="00163D19" w:rsidRPr="00575AAA" w:rsidTr="00350D27">
        <w:trPr>
          <w:trHeight w:val="320"/>
        </w:trPr>
        <w:tc>
          <w:tcPr>
            <w:tcW w:w="568" w:type="dxa"/>
            <w:vMerge/>
            <w:tcBorders>
              <w:top w:val="nil"/>
              <w:bottom w:val="nil"/>
            </w:tcBorders>
          </w:tcPr>
          <w:p w:rsidR="00163D19" w:rsidRPr="00575AAA" w:rsidRDefault="00163D19" w:rsidP="00952861">
            <w:pPr>
              <w:jc w:val="center"/>
              <w:rPr>
                <w:sz w:val="20"/>
                <w:szCs w:val="20"/>
              </w:rPr>
            </w:pPr>
          </w:p>
        </w:tc>
        <w:tc>
          <w:tcPr>
            <w:tcW w:w="992" w:type="dxa"/>
            <w:vMerge/>
            <w:tcBorders>
              <w:top w:val="nil"/>
              <w:bottom w:val="nil"/>
            </w:tcBorders>
          </w:tcPr>
          <w:p w:rsidR="00163D19" w:rsidRPr="00575AAA" w:rsidRDefault="00163D19" w:rsidP="00952861">
            <w:pPr>
              <w:rPr>
                <w:sz w:val="20"/>
                <w:szCs w:val="20"/>
              </w:rPr>
            </w:pPr>
          </w:p>
        </w:tc>
        <w:tc>
          <w:tcPr>
            <w:tcW w:w="1843" w:type="dxa"/>
            <w:vMerge/>
            <w:tcBorders>
              <w:top w:val="nil"/>
              <w:bottom w:val="nil"/>
            </w:tcBorders>
            <w:tcMar>
              <w:left w:w="57" w:type="dxa"/>
              <w:right w:w="57" w:type="dxa"/>
            </w:tcMar>
          </w:tcPr>
          <w:p w:rsidR="00163D19" w:rsidRPr="00575AAA" w:rsidRDefault="00163D19" w:rsidP="00E717DB">
            <w:pPr>
              <w:spacing w:line="240" w:lineRule="exact"/>
              <w:jc w:val="both"/>
              <w:rPr>
                <w:spacing w:val="-4"/>
                <w:sz w:val="20"/>
                <w:szCs w:val="20"/>
              </w:rPr>
            </w:pP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образования Кировской области</w:t>
            </w:r>
            <w:r>
              <w:rPr>
                <w:sz w:val="20"/>
                <w:szCs w:val="20"/>
                <w:vertAlign w:val="superscript"/>
              </w:rPr>
              <w:t>5</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9218,00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3716,00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4287,60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334,40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275" w:type="dxa"/>
            <w:noWrap/>
            <w:tcMar>
              <w:left w:w="57" w:type="dxa"/>
              <w:right w:w="57" w:type="dxa"/>
            </w:tcMar>
          </w:tcPr>
          <w:p w:rsidR="00163D19" w:rsidRPr="00575AAA" w:rsidRDefault="00163D19" w:rsidP="00952861">
            <w:pPr>
              <w:jc w:val="center"/>
              <w:rPr>
                <w:sz w:val="20"/>
                <w:szCs w:val="20"/>
              </w:rPr>
            </w:pPr>
            <w:r>
              <w:rPr>
                <w:sz w:val="20"/>
                <w:szCs w:val="20"/>
              </w:rPr>
              <w:t>17556,00</w:t>
            </w:r>
          </w:p>
        </w:tc>
      </w:tr>
      <w:tr w:rsidR="00163D19" w:rsidRPr="00575AAA" w:rsidTr="00350D27">
        <w:trPr>
          <w:trHeight w:val="20"/>
        </w:trPr>
        <w:tc>
          <w:tcPr>
            <w:tcW w:w="568" w:type="dxa"/>
            <w:vMerge/>
            <w:tcBorders>
              <w:top w:val="nil"/>
              <w:bottom w:val="nil"/>
            </w:tcBorders>
          </w:tcPr>
          <w:p w:rsidR="00163D19" w:rsidRPr="00575AAA" w:rsidRDefault="00163D19" w:rsidP="00952861">
            <w:pPr>
              <w:jc w:val="center"/>
              <w:rPr>
                <w:sz w:val="20"/>
                <w:szCs w:val="20"/>
              </w:rPr>
            </w:pPr>
          </w:p>
        </w:tc>
        <w:tc>
          <w:tcPr>
            <w:tcW w:w="992" w:type="dxa"/>
            <w:vMerge/>
            <w:tcBorders>
              <w:top w:val="nil"/>
              <w:bottom w:val="nil"/>
            </w:tcBorders>
          </w:tcPr>
          <w:p w:rsidR="00163D19" w:rsidRPr="00575AAA" w:rsidRDefault="00163D19" w:rsidP="00952861">
            <w:pPr>
              <w:rPr>
                <w:sz w:val="20"/>
                <w:szCs w:val="20"/>
              </w:rPr>
            </w:pPr>
          </w:p>
        </w:tc>
        <w:tc>
          <w:tcPr>
            <w:tcW w:w="1843" w:type="dxa"/>
            <w:vMerge/>
            <w:tcBorders>
              <w:top w:val="nil"/>
              <w:bottom w:val="nil"/>
            </w:tcBorders>
            <w:tcMar>
              <w:left w:w="57" w:type="dxa"/>
              <w:right w:w="57" w:type="dxa"/>
            </w:tcMar>
            <w:vAlign w:val="center"/>
          </w:tcPr>
          <w:p w:rsidR="00163D19" w:rsidRPr="00575AAA" w:rsidRDefault="00163D19" w:rsidP="00E717DB">
            <w:pPr>
              <w:spacing w:line="240" w:lineRule="exact"/>
              <w:jc w:val="both"/>
              <w:rPr>
                <w:spacing w:val="-4"/>
                <w:sz w:val="20"/>
                <w:szCs w:val="20"/>
              </w:rPr>
            </w:pP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культуры </w:t>
            </w:r>
            <w:r w:rsidRPr="00575AAA">
              <w:rPr>
                <w:spacing w:val="-8"/>
                <w:sz w:val="20"/>
                <w:szCs w:val="20"/>
              </w:rPr>
              <w:t>Кировской обла</w:t>
            </w:r>
            <w:r w:rsidRPr="00575AAA">
              <w:rPr>
                <w:sz w:val="20"/>
                <w:szCs w:val="20"/>
              </w:rPr>
              <w:t>сти</w:t>
            </w:r>
            <w:r>
              <w:rPr>
                <w:sz w:val="20"/>
                <w:szCs w:val="20"/>
                <w:vertAlign w:val="superscript"/>
              </w:rPr>
              <w:t>7</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20699,00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1224,20</w:t>
            </w:r>
          </w:p>
        </w:tc>
        <w:tc>
          <w:tcPr>
            <w:tcW w:w="1134" w:type="dxa"/>
            <w:noWrap/>
            <w:tcMar>
              <w:left w:w="57" w:type="dxa"/>
              <w:right w:w="57" w:type="dxa"/>
            </w:tcMar>
          </w:tcPr>
          <w:p w:rsidR="00163D19" w:rsidRPr="00575AAA" w:rsidRDefault="006C794E" w:rsidP="00952861">
            <w:pPr>
              <w:jc w:val="center"/>
              <w:rPr>
                <w:sz w:val="20"/>
                <w:szCs w:val="20"/>
              </w:rPr>
            </w:pPr>
            <w:r>
              <w:rPr>
                <w:sz w:val="20"/>
                <w:szCs w:val="20"/>
              </w:rPr>
              <w:t>158,80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275" w:type="dxa"/>
            <w:noWrap/>
            <w:tcMar>
              <w:left w:w="57" w:type="dxa"/>
              <w:right w:w="57" w:type="dxa"/>
            </w:tcMar>
          </w:tcPr>
          <w:p w:rsidR="00163D19" w:rsidRPr="00575AAA" w:rsidRDefault="006C794E" w:rsidP="005E5AAE">
            <w:pPr>
              <w:jc w:val="center"/>
              <w:rPr>
                <w:sz w:val="20"/>
                <w:szCs w:val="20"/>
              </w:rPr>
            </w:pPr>
            <w:r>
              <w:rPr>
                <w:sz w:val="20"/>
                <w:szCs w:val="20"/>
              </w:rPr>
              <w:t>22082,00</w:t>
            </w:r>
          </w:p>
        </w:tc>
      </w:tr>
      <w:tr w:rsidR="00163D19" w:rsidRPr="00575AAA" w:rsidTr="00350D27">
        <w:trPr>
          <w:trHeight w:val="198"/>
        </w:trPr>
        <w:tc>
          <w:tcPr>
            <w:tcW w:w="568" w:type="dxa"/>
            <w:vMerge/>
            <w:tcBorders>
              <w:top w:val="nil"/>
              <w:bottom w:val="nil"/>
            </w:tcBorders>
          </w:tcPr>
          <w:p w:rsidR="00163D19" w:rsidRPr="00575AAA" w:rsidRDefault="00163D19" w:rsidP="00952861">
            <w:pPr>
              <w:jc w:val="center"/>
              <w:rPr>
                <w:sz w:val="20"/>
                <w:szCs w:val="20"/>
              </w:rPr>
            </w:pPr>
          </w:p>
        </w:tc>
        <w:tc>
          <w:tcPr>
            <w:tcW w:w="992" w:type="dxa"/>
            <w:vMerge/>
            <w:tcBorders>
              <w:top w:val="nil"/>
              <w:bottom w:val="nil"/>
            </w:tcBorders>
          </w:tcPr>
          <w:p w:rsidR="00163D19" w:rsidRPr="00575AAA" w:rsidRDefault="00163D19" w:rsidP="00952861">
            <w:pPr>
              <w:rPr>
                <w:sz w:val="20"/>
                <w:szCs w:val="20"/>
              </w:rPr>
            </w:pPr>
          </w:p>
        </w:tc>
        <w:tc>
          <w:tcPr>
            <w:tcW w:w="1843" w:type="dxa"/>
            <w:vMerge/>
            <w:tcBorders>
              <w:top w:val="nil"/>
              <w:bottom w:val="nil"/>
            </w:tcBorders>
            <w:tcMar>
              <w:left w:w="57" w:type="dxa"/>
              <w:right w:w="57" w:type="dxa"/>
            </w:tcMar>
            <w:vAlign w:val="center"/>
          </w:tcPr>
          <w:p w:rsidR="00163D19" w:rsidRPr="00575AAA" w:rsidRDefault="00163D19" w:rsidP="00E717DB">
            <w:pPr>
              <w:spacing w:line="240" w:lineRule="exact"/>
              <w:jc w:val="both"/>
              <w:rPr>
                <w:spacing w:val="-4"/>
                <w:sz w:val="20"/>
                <w:szCs w:val="20"/>
              </w:rPr>
            </w:pP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спорта </w:t>
            </w:r>
            <w:r w:rsidR="00211BB7">
              <w:rPr>
                <w:sz w:val="19"/>
                <w:szCs w:val="19"/>
              </w:rPr>
              <w:t>и молодежной политики</w:t>
            </w:r>
            <w:r w:rsidR="00211BB7" w:rsidRPr="00A25D63">
              <w:rPr>
                <w:sz w:val="19"/>
                <w:szCs w:val="19"/>
              </w:rPr>
              <w:t xml:space="preserve"> </w:t>
            </w:r>
            <w:r w:rsidRPr="00575AAA">
              <w:rPr>
                <w:sz w:val="20"/>
                <w:szCs w:val="20"/>
              </w:rPr>
              <w:t>Кировской области</w:t>
            </w:r>
            <w:r>
              <w:rPr>
                <w:sz w:val="20"/>
                <w:szCs w:val="20"/>
                <w:vertAlign w:val="superscript"/>
              </w:rPr>
              <w:t>6</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3250,00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3C277F">
            <w:pPr>
              <w:jc w:val="center"/>
              <w:rPr>
                <w:sz w:val="20"/>
                <w:szCs w:val="20"/>
              </w:rPr>
            </w:pPr>
            <w:r>
              <w:rPr>
                <w:sz w:val="20"/>
                <w:szCs w:val="20"/>
              </w:rPr>
              <w:t>900,00</w:t>
            </w:r>
          </w:p>
        </w:tc>
        <w:tc>
          <w:tcPr>
            <w:tcW w:w="1134" w:type="dxa"/>
            <w:noWrap/>
            <w:tcMar>
              <w:left w:w="57" w:type="dxa"/>
              <w:right w:w="57" w:type="dxa"/>
            </w:tcMar>
          </w:tcPr>
          <w:p w:rsidR="00163D19" w:rsidRPr="00575AAA" w:rsidRDefault="003D0FF3" w:rsidP="00952861">
            <w:pPr>
              <w:jc w:val="center"/>
              <w:rPr>
                <w:sz w:val="20"/>
                <w:szCs w:val="20"/>
              </w:rPr>
            </w:pPr>
            <w:r>
              <w:rPr>
                <w:sz w:val="20"/>
                <w:szCs w:val="20"/>
              </w:rPr>
              <w:t>125,00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275" w:type="dxa"/>
            <w:noWrap/>
            <w:tcMar>
              <w:left w:w="57" w:type="dxa"/>
              <w:right w:w="57" w:type="dxa"/>
            </w:tcMar>
          </w:tcPr>
          <w:p w:rsidR="00163D19" w:rsidRPr="00575AAA" w:rsidRDefault="003D0FF3" w:rsidP="00952861">
            <w:pPr>
              <w:jc w:val="center"/>
              <w:rPr>
                <w:sz w:val="20"/>
                <w:szCs w:val="20"/>
              </w:rPr>
            </w:pPr>
            <w:r>
              <w:rPr>
                <w:sz w:val="20"/>
                <w:szCs w:val="20"/>
              </w:rPr>
              <w:t>4275,00</w:t>
            </w:r>
          </w:p>
        </w:tc>
      </w:tr>
      <w:tr w:rsidR="00163D19" w:rsidRPr="00575AAA" w:rsidTr="00350D27">
        <w:trPr>
          <w:trHeight w:val="633"/>
        </w:trPr>
        <w:tc>
          <w:tcPr>
            <w:tcW w:w="568" w:type="dxa"/>
            <w:vMerge/>
            <w:tcBorders>
              <w:top w:val="nil"/>
              <w:bottom w:val="nil"/>
            </w:tcBorders>
          </w:tcPr>
          <w:p w:rsidR="00163D19" w:rsidRPr="00575AAA" w:rsidRDefault="00163D19" w:rsidP="00952861">
            <w:pPr>
              <w:jc w:val="center"/>
              <w:rPr>
                <w:sz w:val="20"/>
                <w:szCs w:val="20"/>
              </w:rPr>
            </w:pPr>
          </w:p>
        </w:tc>
        <w:tc>
          <w:tcPr>
            <w:tcW w:w="992" w:type="dxa"/>
            <w:vMerge/>
            <w:tcBorders>
              <w:top w:val="nil"/>
              <w:bottom w:val="nil"/>
            </w:tcBorders>
          </w:tcPr>
          <w:p w:rsidR="00163D19" w:rsidRPr="00575AAA" w:rsidRDefault="00163D19" w:rsidP="00952861">
            <w:pPr>
              <w:rPr>
                <w:sz w:val="20"/>
                <w:szCs w:val="20"/>
              </w:rPr>
            </w:pPr>
          </w:p>
        </w:tc>
        <w:tc>
          <w:tcPr>
            <w:tcW w:w="1843" w:type="dxa"/>
            <w:vMerge/>
            <w:tcBorders>
              <w:top w:val="nil"/>
              <w:bottom w:val="nil"/>
            </w:tcBorders>
            <w:tcMar>
              <w:left w:w="57" w:type="dxa"/>
              <w:right w:w="57" w:type="dxa"/>
            </w:tcMar>
            <w:vAlign w:val="center"/>
          </w:tcPr>
          <w:p w:rsidR="00163D19" w:rsidRPr="00575AAA" w:rsidRDefault="00163D19" w:rsidP="00E717DB">
            <w:pPr>
              <w:spacing w:line="240" w:lineRule="exact"/>
              <w:jc w:val="both"/>
              <w:rPr>
                <w:spacing w:val="-4"/>
                <w:sz w:val="20"/>
                <w:szCs w:val="20"/>
              </w:rPr>
            </w:pPr>
          </w:p>
        </w:tc>
        <w:tc>
          <w:tcPr>
            <w:tcW w:w="1843" w:type="dxa"/>
            <w:tcMar>
              <w:left w:w="57" w:type="dxa"/>
              <w:right w:w="57" w:type="dxa"/>
            </w:tcMar>
          </w:tcPr>
          <w:p w:rsidR="00163D19" w:rsidRPr="00575AAA" w:rsidRDefault="00163D19" w:rsidP="00E717DB">
            <w:pPr>
              <w:rPr>
                <w:sz w:val="20"/>
                <w:szCs w:val="20"/>
              </w:rPr>
            </w:pPr>
            <w:r w:rsidRPr="00575AAA">
              <w:rPr>
                <w:sz w:val="20"/>
                <w:szCs w:val="20"/>
              </w:rPr>
              <w:t xml:space="preserve">министерство внутренней и информационной политики </w:t>
            </w:r>
            <w:r w:rsidRPr="00242ADA">
              <w:rPr>
                <w:sz w:val="19"/>
                <w:szCs w:val="19"/>
              </w:rPr>
              <w:t>Кировской области</w:t>
            </w:r>
            <w:r>
              <w:rPr>
                <w:sz w:val="20"/>
                <w:szCs w:val="20"/>
                <w:vertAlign w:val="superscript"/>
              </w:rPr>
              <w:t>8</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180,00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275" w:type="dxa"/>
            <w:noWrap/>
            <w:tcMar>
              <w:left w:w="57" w:type="dxa"/>
              <w:right w:w="57" w:type="dxa"/>
            </w:tcMar>
          </w:tcPr>
          <w:p w:rsidR="00163D19" w:rsidRPr="00575AAA" w:rsidRDefault="00163D19" w:rsidP="00952861">
            <w:pPr>
              <w:jc w:val="center"/>
              <w:rPr>
                <w:sz w:val="20"/>
                <w:szCs w:val="20"/>
              </w:rPr>
            </w:pPr>
            <w:r w:rsidRPr="00575AAA">
              <w:rPr>
                <w:sz w:val="20"/>
                <w:szCs w:val="20"/>
              </w:rPr>
              <w:t>180,00</w:t>
            </w:r>
          </w:p>
        </w:tc>
      </w:tr>
      <w:tr w:rsidR="00163D19" w:rsidRPr="00575AAA" w:rsidTr="005349C5">
        <w:trPr>
          <w:trHeight w:val="689"/>
        </w:trPr>
        <w:tc>
          <w:tcPr>
            <w:tcW w:w="568" w:type="dxa"/>
            <w:vMerge/>
            <w:tcBorders>
              <w:top w:val="nil"/>
              <w:bottom w:val="nil"/>
            </w:tcBorders>
          </w:tcPr>
          <w:p w:rsidR="00163D19" w:rsidRPr="00575AAA" w:rsidRDefault="00163D19" w:rsidP="00952861">
            <w:pPr>
              <w:jc w:val="center"/>
              <w:rPr>
                <w:sz w:val="20"/>
                <w:szCs w:val="20"/>
              </w:rPr>
            </w:pPr>
          </w:p>
        </w:tc>
        <w:tc>
          <w:tcPr>
            <w:tcW w:w="992" w:type="dxa"/>
            <w:vMerge/>
            <w:tcBorders>
              <w:top w:val="nil"/>
              <w:bottom w:val="nil"/>
            </w:tcBorders>
          </w:tcPr>
          <w:p w:rsidR="00163D19" w:rsidRPr="00575AAA" w:rsidRDefault="00163D19" w:rsidP="00952861">
            <w:pPr>
              <w:rPr>
                <w:sz w:val="20"/>
                <w:szCs w:val="20"/>
              </w:rPr>
            </w:pPr>
          </w:p>
        </w:tc>
        <w:tc>
          <w:tcPr>
            <w:tcW w:w="1843" w:type="dxa"/>
            <w:vMerge/>
            <w:tcBorders>
              <w:top w:val="nil"/>
              <w:bottom w:val="nil"/>
            </w:tcBorders>
            <w:tcMar>
              <w:left w:w="57" w:type="dxa"/>
              <w:right w:w="57" w:type="dxa"/>
            </w:tcMar>
            <w:vAlign w:val="center"/>
          </w:tcPr>
          <w:p w:rsidR="00163D19" w:rsidRPr="00575AAA" w:rsidRDefault="00163D19" w:rsidP="00E717DB">
            <w:pPr>
              <w:spacing w:line="240" w:lineRule="exact"/>
              <w:jc w:val="both"/>
              <w:rPr>
                <w:spacing w:val="-4"/>
                <w:sz w:val="20"/>
                <w:szCs w:val="20"/>
              </w:rPr>
            </w:pPr>
          </w:p>
        </w:tc>
        <w:tc>
          <w:tcPr>
            <w:tcW w:w="1843" w:type="dxa"/>
            <w:tcMar>
              <w:left w:w="57" w:type="dxa"/>
              <w:right w:w="57" w:type="dxa"/>
            </w:tcMar>
          </w:tcPr>
          <w:p w:rsidR="00163D19" w:rsidRPr="00575AAA" w:rsidRDefault="00163D19" w:rsidP="00E717DB">
            <w:pPr>
              <w:rPr>
                <w:sz w:val="20"/>
                <w:szCs w:val="20"/>
              </w:rPr>
            </w:pPr>
            <w:r>
              <w:rPr>
                <w:sz w:val="20"/>
                <w:szCs w:val="20"/>
              </w:rPr>
              <w:t>министерство экономического развития</w:t>
            </w:r>
            <w:r w:rsidRPr="008E43AA">
              <w:rPr>
                <w:sz w:val="20"/>
                <w:szCs w:val="20"/>
              </w:rPr>
              <w:t xml:space="preserve"> Кировской области</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870,50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0,00</w:t>
            </w:r>
          </w:p>
        </w:tc>
        <w:tc>
          <w:tcPr>
            <w:tcW w:w="1275" w:type="dxa"/>
            <w:noWrap/>
            <w:tcMar>
              <w:left w:w="57" w:type="dxa"/>
              <w:right w:w="57" w:type="dxa"/>
            </w:tcMar>
          </w:tcPr>
          <w:p w:rsidR="00163D19" w:rsidRPr="00575AAA" w:rsidRDefault="00163D19" w:rsidP="00952861">
            <w:pPr>
              <w:jc w:val="center"/>
              <w:rPr>
                <w:sz w:val="20"/>
                <w:szCs w:val="20"/>
              </w:rPr>
            </w:pPr>
            <w:r>
              <w:rPr>
                <w:sz w:val="20"/>
                <w:szCs w:val="20"/>
              </w:rPr>
              <w:t>870,50</w:t>
            </w:r>
          </w:p>
        </w:tc>
      </w:tr>
      <w:tr w:rsidR="00163D19" w:rsidRPr="00575AAA" w:rsidTr="005349C5">
        <w:trPr>
          <w:trHeight w:val="754"/>
        </w:trPr>
        <w:tc>
          <w:tcPr>
            <w:tcW w:w="568" w:type="dxa"/>
            <w:tcBorders>
              <w:top w:val="nil"/>
              <w:bottom w:val="single" w:sz="4" w:space="0" w:color="auto"/>
            </w:tcBorders>
          </w:tcPr>
          <w:p w:rsidR="00163D19" w:rsidRPr="00575AAA" w:rsidRDefault="00163D19" w:rsidP="009C09AD">
            <w:pPr>
              <w:jc w:val="center"/>
              <w:rPr>
                <w:sz w:val="20"/>
                <w:szCs w:val="20"/>
              </w:rPr>
            </w:pPr>
          </w:p>
        </w:tc>
        <w:tc>
          <w:tcPr>
            <w:tcW w:w="992" w:type="dxa"/>
            <w:tcBorders>
              <w:top w:val="nil"/>
              <w:bottom w:val="single" w:sz="4" w:space="0" w:color="auto"/>
            </w:tcBorders>
          </w:tcPr>
          <w:p w:rsidR="00163D19" w:rsidRPr="00575AAA" w:rsidRDefault="00163D19" w:rsidP="009C09AD">
            <w:pPr>
              <w:ind w:left="-108"/>
              <w:jc w:val="both"/>
              <w:rPr>
                <w:sz w:val="20"/>
                <w:szCs w:val="20"/>
              </w:rPr>
            </w:pPr>
          </w:p>
        </w:tc>
        <w:tc>
          <w:tcPr>
            <w:tcW w:w="1843" w:type="dxa"/>
            <w:tcBorders>
              <w:top w:val="nil"/>
              <w:bottom w:val="single" w:sz="4" w:space="0" w:color="auto"/>
            </w:tcBorders>
            <w:tcMar>
              <w:left w:w="57" w:type="dxa"/>
              <w:right w:w="57" w:type="dxa"/>
            </w:tcMar>
          </w:tcPr>
          <w:p w:rsidR="00163D19" w:rsidRPr="00575AAA" w:rsidRDefault="00163D19" w:rsidP="009C09AD">
            <w:pPr>
              <w:jc w:val="both"/>
              <w:rPr>
                <w:sz w:val="20"/>
                <w:szCs w:val="20"/>
              </w:rPr>
            </w:pPr>
          </w:p>
        </w:tc>
        <w:tc>
          <w:tcPr>
            <w:tcW w:w="1843" w:type="dxa"/>
            <w:tcBorders>
              <w:bottom w:val="single" w:sz="4" w:space="0" w:color="auto"/>
            </w:tcBorders>
            <w:tcMar>
              <w:left w:w="57" w:type="dxa"/>
              <w:right w:w="57" w:type="dxa"/>
            </w:tcMar>
          </w:tcPr>
          <w:p w:rsidR="00163D19" w:rsidRDefault="00163D19" w:rsidP="009C09AD">
            <w:pPr>
              <w:rPr>
                <w:sz w:val="20"/>
                <w:szCs w:val="20"/>
              </w:rPr>
            </w:pPr>
            <w:r>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163D19" w:rsidRPr="00575AAA" w:rsidRDefault="00163D19" w:rsidP="009C09AD">
            <w:pPr>
              <w:jc w:val="center"/>
              <w:rPr>
                <w:sz w:val="20"/>
                <w:szCs w:val="20"/>
              </w:rPr>
            </w:pPr>
          </w:p>
        </w:tc>
        <w:tc>
          <w:tcPr>
            <w:tcW w:w="1134" w:type="dxa"/>
            <w:noWrap/>
            <w:tcMar>
              <w:left w:w="57" w:type="dxa"/>
              <w:right w:w="57" w:type="dxa"/>
            </w:tcMar>
          </w:tcPr>
          <w:p w:rsidR="00163D19" w:rsidRDefault="00163D19" w:rsidP="009C09AD">
            <w:pPr>
              <w:jc w:val="center"/>
              <w:rPr>
                <w:sz w:val="20"/>
                <w:szCs w:val="20"/>
              </w:rPr>
            </w:pPr>
            <w:r>
              <w:rPr>
                <w:sz w:val="20"/>
                <w:szCs w:val="20"/>
              </w:rPr>
              <w:t>0,00</w:t>
            </w:r>
          </w:p>
        </w:tc>
        <w:tc>
          <w:tcPr>
            <w:tcW w:w="1134" w:type="dxa"/>
            <w:noWrap/>
            <w:tcMar>
              <w:left w:w="57" w:type="dxa"/>
              <w:right w:w="57" w:type="dxa"/>
            </w:tcMar>
          </w:tcPr>
          <w:p w:rsidR="00163D19" w:rsidRDefault="00163D19" w:rsidP="009C09AD">
            <w:pPr>
              <w:jc w:val="center"/>
              <w:rPr>
                <w:sz w:val="20"/>
                <w:szCs w:val="20"/>
              </w:rPr>
            </w:pPr>
            <w:r>
              <w:rPr>
                <w:sz w:val="20"/>
                <w:szCs w:val="20"/>
              </w:rPr>
              <w:t>0,00</w:t>
            </w:r>
          </w:p>
        </w:tc>
        <w:tc>
          <w:tcPr>
            <w:tcW w:w="1134" w:type="dxa"/>
            <w:noWrap/>
            <w:tcMar>
              <w:left w:w="57" w:type="dxa"/>
              <w:right w:w="57" w:type="dxa"/>
            </w:tcMar>
          </w:tcPr>
          <w:p w:rsidR="00163D19" w:rsidRDefault="00163D19" w:rsidP="009C09AD">
            <w:pPr>
              <w:jc w:val="center"/>
              <w:rPr>
                <w:sz w:val="20"/>
                <w:szCs w:val="20"/>
              </w:rPr>
            </w:pPr>
            <w:r>
              <w:rPr>
                <w:sz w:val="20"/>
                <w:szCs w:val="20"/>
              </w:rPr>
              <w:t>0,00</w:t>
            </w:r>
          </w:p>
        </w:tc>
        <w:tc>
          <w:tcPr>
            <w:tcW w:w="1134" w:type="dxa"/>
            <w:noWrap/>
            <w:tcMar>
              <w:left w:w="57" w:type="dxa"/>
              <w:right w:w="57" w:type="dxa"/>
            </w:tcMar>
          </w:tcPr>
          <w:p w:rsidR="00163D19" w:rsidRDefault="003D0FF3" w:rsidP="009C09AD">
            <w:pPr>
              <w:jc w:val="center"/>
              <w:rPr>
                <w:sz w:val="20"/>
                <w:szCs w:val="20"/>
              </w:rPr>
            </w:pPr>
            <w:r>
              <w:rPr>
                <w:sz w:val="20"/>
                <w:szCs w:val="20"/>
              </w:rPr>
              <w:t>99,00</w:t>
            </w:r>
          </w:p>
        </w:tc>
        <w:tc>
          <w:tcPr>
            <w:tcW w:w="1134" w:type="dxa"/>
            <w:noWrap/>
            <w:tcMar>
              <w:left w:w="57" w:type="dxa"/>
              <w:right w:w="57" w:type="dxa"/>
            </w:tcMar>
          </w:tcPr>
          <w:p w:rsidR="00163D19" w:rsidRDefault="00163D19" w:rsidP="009C09AD">
            <w:pPr>
              <w:jc w:val="center"/>
              <w:rPr>
                <w:sz w:val="20"/>
                <w:szCs w:val="20"/>
              </w:rPr>
            </w:pPr>
            <w:r>
              <w:rPr>
                <w:sz w:val="20"/>
                <w:szCs w:val="20"/>
              </w:rPr>
              <w:t>0,00</w:t>
            </w:r>
          </w:p>
        </w:tc>
        <w:tc>
          <w:tcPr>
            <w:tcW w:w="1134" w:type="dxa"/>
            <w:noWrap/>
            <w:tcMar>
              <w:left w:w="57" w:type="dxa"/>
              <w:right w:w="57" w:type="dxa"/>
            </w:tcMar>
          </w:tcPr>
          <w:p w:rsidR="00163D19" w:rsidRDefault="00163D19" w:rsidP="009C09AD">
            <w:pPr>
              <w:jc w:val="center"/>
              <w:rPr>
                <w:sz w:val="20"/>
                <w:szCs w:val="20"/>
              </w:rPr>
            </w:pPr>
            <w:r>
              <w:rPr>
                <w:sz w:val="20"/>
                <w:szCs w:val="20"/>
              </w:rPr>
              <w:t>0,00</w:t>
            </w:r>
          </w:p>
        </w:tc>
        <w:tc>
          <w:tcPr>
            <w:tcW w:w="1134" w:type="dxa"/>
            <w:noWrap/>
            <w:tcMar>
              <w:left w:w="57" w:type="dxa"/>
              <w:right w:w="57" w:type="dxa"/>
            </w:tcMar>
          </w:tcPr>
          <w:p w:rsidR="00163D19" w:rsidRDefault="00163D19" w:rsidP="009C09AD">
            <w:pPr>
              <w:jc w:val="center"/>
              <w:rPr>
                <w:sz w:val="20"/>
                <w:szCs w:val="20"/>
              </w:rPr>
            </w:pPr>
            <w:r>
              <w:rPr>
                <w:sz w:val="20"/>
                <w:szCs w:val="20"/>
              </w:rPr>
              <w:t>0,00</w:t>
            </w:r>
          </w:p>
        </w:tc>
        <w:tc>
          <w:tcPr>
            <w:tcW w:w="1275" w:type="dxa"/>
            <w:noWrap/>
            <w:tcMar>
              <w:left w:w="57" w:type="dxa"/>
              <w:right w:w="57" w:type="dxa"/>
            </w:tcMar>
          </w:tcPr>
          <w:p w:rsidR="00163D19" w:rsidRDefault="002B0466" w:rsidP="009C09AD">
            <w:pPr>
              <w:jc w:val="center"/>
              <w:rPr>
                <w:sz w:val="20"/>
                <w:szCs w:val="20"/>
              </w:rPr>
            </w:pPr>
            <w:r>
              <w:rPr>
                <w:sz w:val="20"/>
                <w:szCs w:val="20"/>
              </w:rPr>
              <w:t>99</w:t>
            </w:r>
            <w:r w:rsidR="00163D19">
              <w:rPr>
                <w:sz w:val="20"/>
                <w:szCs w:val="20"/>
              </w:rPr>
              <w:t>,00</w:t>
            </w:r>
          </w:p>
        </w:tc>
      </w:tr>
      <w:tr w:rsidR="00163D19" w:rsidRPr="00575AAA" w:rsidTr="005349C5">
        <w:trPr>
          <w:trHeight w:val="20"/>
        </w:trPr>
        <w:tc>
          <w:tcPr>
            <w:tcW w:w="568" w:type="dxa"/>
            <w:tcBorders>
              <w:top w:val="single" w:sz="4" w:space="0" w:color="auto"/>
              <w:bottom w:val="nil"/>
            </w:tcBorders>
          </w:tcPr>
          <w:p w:rsidR="00163D19" w:rsidRPr="00575AAA" w:rsidRDefault="00163D19" w:rsidP="00952861">
            <w:pPr>
              <w:jc w:val="center"/>
              <w:rPr>
                <w:sz w:val="20"/>
                <w:szCs w:val="20"/>
              </w:rPr>
            </w:pPr>
          </w:p>
        </w:tc>
        <w:tc>
          <w:tcPr>
            <w:tcW w:w="992" w:type="dxa"/>
            <w:tcBorders>
              <w:top w:val="single" w:sz="4" w:space="0" w:color="auto"/>
              <w:bottom w:val="nil"/>
            </w:tcBorders>
          </w:tcPr>
          <w:p w:rsidR="00163D19" w:rsidRPr="00575AAA" w:rsidRDefault="00163D19" w:rsidP="00952861">
            <w:pPr>
              <w:rPr>
                <w:sz w:val="20"/>
                <w:szCs w:val="20"/>
              </w:rPr>
            </w:pPr>
          </w:p>
        </w:tc>
        <w:tc>
          <w:tcPr>
            <w:tcW w:w="1843" w:type="dxa"/>
            <w:tcBorders>
              <w:top w:val="single" w:sz="4" w:space="0" w:color="auto"/>
              <w:bottom w:val="nil"/>
            </w:tcBorders>
            <w:tcMar>
              <w:left w:w="57" w:type="dxa"/>
              <w:right w:w="57" w:type="dxa"/>
            </w:tcMar>
            <w:vAlign w:val="center"/>
          </w:tcPr>
          <w:p w:rsidR="00163D19" w:rsidRPr="00575AAA" w:rsidRDefault="00163D19" w:rsidP="00E717DB">
            <w:pPr>
              <w:spacing w:line="240" w:lineRule="exact"/>
              <w:jc w:val="both"/>
              <w:rPr>
                <w:spacing w:val="-4"/>
                <w:sz w:val="20"/>
                <w:szCs w:val="20"/>
              </w:rPr>
            </w:pPr>
          </w:p>
        </w:tc>
        <w:tc>
          <w:tcPr>
            <w:tcW w:w="1843" w:type="dxa"/>
            <w:tcBorders>
              <w:top w:val="single" w:sz="4" w:space="0" w:color="auto"/>
            </w:tcBorders>
            <w:tcMar>
              <w:left w:w="57" w:type="dxa"/>
              <w:right w:w="57" w:type="dxa"/>
            </w:tcMar>
          </w:tcPr>
          <w:p w:rsidR="00163D19" w:rsidRPr="0032274D" w:rsidRDefault="00163D19" w:rsidP="00E717DB">
            <w:pPr>
              <w:rPr>
                <w:sz w:val="20"/>
                <w:szCs w:val="20"/>
              </w:rPr>
            </w:pPr>
            <w:r w:rsidRPr="0032274D">
              <w:rPr>
                <w:sz w:val="20"/>
                <w:szCs w:val="20"/>
              </w:rPr>
              <w:t>министерство транспорта Кировской области</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1118,00</w:t>
            </w:r>
          </w:p>
        </w:tc>
        <w:tc>
          <w:tcPr>
            <w:tcW w:w="1134" w:type="dxa"/>
            <w:noWrap/>
            <w:tcMar>
              <w:left w:w="57" w:type="dxa"/>
              <w:right w:w="57" w:type="dxa"/>
            </w:tcMar>
          </w:tcPr>
          <w:p w:rsidR="00163D19" w:rsidRDefault="00163D19" w:rsidP="003D0FF3">
            <w:pPr>
              <w:jc w:val="center"/>
              <w:rPr>
                <w:sz w:val="20"/>
                <w:szCs w:val="20"/>
              </w:rPr>
            </w:pPr>
            <w:r>
              <w:rPr>
                <w:sz w:val="20"/>
                <w:szCs w:val="20"/>
              </w:rPr>
              <w:t>1</w:t>
            </w:r>
            <w:r w:rsidR="003D0FF3">
              <w:rPr>
                <w:sz w:val="20"/>
                <w:szCs w:val="20"/>
              </w:rPr>
              <w:t>45</w:t>
            </w:r>
            <w:r>
              <w:rPr>
                <w:sz w:val="20"/>
                <w:szCs w:val="20"/>
              </w:rPr>
              <w:t>,00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275" w:type="dxa"/>
            <w:noWrap/>
            <w:tcMar>
              <w:left w:w="57" w:type="dxa"/>
              <w:right w:w="57" w:type="dxa"/>
            </w:tcMar>
          </w:tcPr>
          <w:p w:rsidR="00163D19" w:rsidRDefault="00163D19" w:rsidP="003D0FF3">
            <w:pPr>
              <w:jc w:val="center"/>
              <w:rPr>
                <w:sz w:val="20"/>
                <w:szCs w:val="20"/>
              </w:rPr>
            </w:pPr>
            <w:r>
              <w:rPr>
                <w:sz w:val="20"/>
                <w:szCs w:val="20"/>
              </w:rPr>
              <w:t>12</w:t>
            </w:r>
            <w:r w:rsidR="003D0FF3">
              <w:rPr>
                <w:sz w:val="20"/>
                <w:szCs w:val="20"/>
              </w:rPr>
              <w:t>63</w:t>
            </w:r>
            <w:r>
              <w:rPr>
                <w:sz w:val="20"/>
                <w:szCs w:val="20"/>
              </w:rPr>
              <w:t>,00</w:t>
            </w:r>
          </w:p>
        </w:tc>
      </w:tr>
      <w:tr w:rsidR="00163D19" w:rsidRPr="00575AAA" w:rsidTr="00781358">
        <w:trPr>
          <w:trHeight w:val="20"/>
        </w:trPr>
        <w:tc>
          <w:tcPr>
            <w:tcW w:w="568" w:type="dxa"/>
            <w:tcBorders>
              <w:top w:val="nil"/>
            </w:tcBorders>
          </w:tcPr>
          <w:p w:rsidR="00163D19" w:rsidRPr="00575AAA" w:rsidRDefault="00163D19" w:rsidP="00952861">
            <w:pPr>
              <w:jc w:val="center"/>
              <w:rPr>
                <w:sz w:val="20"/>
                <w:szCs w:val="20"/>
              </w:rPr>
            </w:pPr>
          </w:p>
        </w:tc>
        <w:tc>
          <w:tcPr>
            <w:tcW w:w="992" w:type="dxa"/>
            <w:tcBorders>
              <w:top w:val="nil"/>
            </w:tcBorders>
          </w:tcPr>
          <w:p w:rsidR="00163D19" w:rsidRPr="00575AAA" w:rsidRDefault="00163D19" w:rsidP="00952861">
            <w:pPr>
              <w:rPr>
                <w:sz w:val="20"/>
                <w:szCs w:val="20"/>
              </w:rPr>
            </w:pPr>
          </w:p>
        </w:tc>
        <w:tc>
          <w:tcPr>
            <w:tcW w:w="1843" w:type="dxa"/>
            <w:tcBorders>
              <w:top w:val="nil"/>
            </w:tcBorders>
            <w:tcMar>
              <w:left w:w="57" w:type="dxa"/>
              <w:right w:w="57" w:type="dxa"/>
            </w:tcMar>
            <w:vAlign w:val="center"/>
          </w:tcPr>
          <w:p w:rsidR="00163D19" w:rsidRPr="00575AAA" w:rsidRDefault="00163D19" w:rsidP="00E717DB">
            <w:pPr>
              <w:spacing w:line="240" w:lineRule="exact"/>
              <w:jc w:val="both"/>
              <w:rPr>
                <w:spacing w:val="-4"/>
                <w:sz w:val="20"/>
                <w:szCs w:val="20"/>
              </w:rPr>
            </w:pPr>
          </w:p>
        </w:tc>
        <w:tc>
          <w:tcPr>
            <w:tcW w:w="1843" w:type="dxa"/>
            <w:tcMar>
              <w:left w:w="57" w:type="dxa"/>
              <w:right w:w="57" w:type="dxa"/>
            </w:tcMar>
          </w:tcPr>
          <w:p w:rsidR="00163D19" w:rsidRPr="0032274D" w:rsidRDefault="00163D19" w:rsidP="003279C3">
            <w:pPr>
              <w:rPr>
                <w:sz w:val="20"/>
                <w:szCs w:val="20"/>
              </w:rPr>
            </w:pPr>
            <w:r w:rsidRPr="0032274D">
              <w:rPr>
                <w:sz w:val="20"/>
                <w:szCs w:val="20"/>
              </w:rPr>
              <w:t>управление государственной службы занятости населения Кировской области</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B64611">
            <w:pPr>
              <w:jc w:val="center"/>
              <w:rPr>
                <w:sz w:val="20"/>
                <w:szCs w:val="20"/>
              </w:rPr>
            </w:pPr>
            <w:r>
              <w:rPr>
                <w:sz w:val="20"/>
                <w:szCs w:val="20"/>
              </w:rPr>
              <w:t>1223,00</w:t>
            </w:r>
          </w:p>
        </w:tc>
        <w:tc>
          <w:tcPr>
            <w:tcW w:w="1134" w:type="dxa"/>
            <w:noWrap/>
            <w:tcMar>
              <w:left w:w="57" w:type="dxa"/>
              <w:right w:w="57" w:type="dxa"/>
            </w:tcMar>
          </w:tcPr>
          <w:p w:rsidR="00163D19" w:rsidRDefault="00163D19" w:rsidP="003D0FF3">
            <w:pPr>
              <w:jc w:val="center"/>
              <w:rPr>
                <w:sz w:val="20"/>
                <w:szCs w:val="20"/>
              </w:rPr>
            </w:pPr>
            <w:r>
              <w:rPr>
                <w:sz w:val="20"/>
                <w:szCs w:val="20"/>
              </w:rPr>
              <w:t>1</w:t>
            </w:r>
            <w:r w:rsidR="003D0FF3">
              <w:rPr>
                <w:sz w:val="20"/>
                <w:szCs w:val="20"/>
              </w:rPr>
              <w:t>7</w:t>
            </w: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134" w:type="dxa"/>
            <w:noWrap/>
            <w:tcMar>
              <w:left w:w="57" w:type="dxa"/>
              <w:right w:w="57" w:type="dxa"/>
            </w:tcMar>
          </w:tcPr>
          <w:p w:rsidR="00163D19" w:rsidRDefault="00163D19" w:rsidP="00952861">
            <w:pPr>
              <w:jc w:val="center"/>
              <w:rPr>
                <w:sz w:val="20"/>
                <w:szCs w:val="20"/>
              </w:rPr>
            </w:pPr>
            <w:r>
              <w:rPr>
                <w:sz w:val="20"/>
                <w:szCs w:val="20"/>
              </w:rPr>
              <w:t>0,00</w:t>
            </w:r>
          </w:p>
        </w:tc>
        <w:tc>
          <w:tcPr>
            <w:tcW w:w="1275" w:type="dxa"/>
            <w:noWrap/>
            <w:tcMar>
              <w:left w:w="57" w:type="dxa"/>
              <w:right w:w="57" w:type="dxa"/>
            </w:tcMar>
          </w:tcPr>
          <w:p w:rsidR="00163D19" w:rsidRDefault="00163D19" w:rsidP="003D0FF3">
            <w:pPr>
              <w:jc w:val="center"/>
              <w:rPr>
                <w:sz w:val="20"/>
                <w:szCs w:val="20"/>
              </w:rPr>
            </w:pPr>
            <w:r>
              <w:rPr>
                <w:sz w:val="20"/>
                <w:szCs w:val="20"/>
              </w:rPr>
              <w:t>13</w:t>
            </w:r>
            <w:r w:rsidR="003D0FF3">
              <w:rPr>
                <w:sz w:val="20"/>
                <w:szCs w:val="20"/>
              </w:rPr>
              <w:t>9</w:t>
            </w:r>
            <w:r>
              <w:rPr>
                <w:sz w:val="20"/>
                <w:szCs w:val="20"/>
              </w:rPr>
              <w:t>3,00</w:t>
            </w:r>
          </w:p>
        </w:tc>
      </w:tr>
      <w:tr w:rsidR="00163D19" w:rsidRPr="00575AAA" w:rsidTr="00781358">
        <w:trPr>
          <w:trHeight w:val="251"/>
        </w:trPr>
        <w:tc>
          <w:tcPr>
            <w:tcW w:w="568" w:type="dxa"/>
            <w:vMerge w:val="restart"/>
          </w:tcPr>
          <w:p w:rsidR="00163D19" w:rsidRPr="00575AAA" w:rsidRDefault="00163D19" w:rsidP="00952861">
            <w:pPr>
              <w:jc w:val="center"/>
              <w:rPr>
                <w:sz w:val="20"/>
                <w:szCs w:val="20"/>
              </w:rPr>
            </w:pPr>
            <w:r w:rsidRPr="00575AAA">
              <w:rPr>
                <w:sz w:val="20"/>
                <w:szCs w:val="20"/>
              </w:rPr>
              <w:t>5.3</w:t>
            </w:r>
          </w:p>
        </w:tc>
        <w:tc>
          <w:tcPr>
            <w:tcW w:w="992" w:type="dxa"/>
            <w:vMerge w:val="restart"/>
          </w:tcPr>
          <w:p w:rsidR="00163D19" w:rsidRPr="00575AAA" w:rsidRDefault="00163D19" w:rsidP="00952861">
            <w:pPr>
              <w:rPr>
                <w:sz w:val="20"/>
                <w:szCs w:val="20"/>
              </w:rPr>
            </w:pPr>
            <w:r w:rsidRPr="00575AAA">
              <w:rPr>
                <w:sz w:val="20"/>
                <w:szCs w:val="20"/>
              </w:rPr>
              <w:t xml:space="preserve">Отдельное мероприятие </w:t>
            </w:r>
          </w:p>
        </w:tc>
        <w:tc>
          <w:tcPr>
            <w:tcW w:w="1843" w:type="dxa"/>
            <w:vMerge w:val="restart"/>
            <w:tcMar>
              <w:left w:w="57" w:type="dxa"/>
              <w:right w:w="57" w:type="dxa"/>
            </w:tcMar>
          </w:tcPr>
          <w:p w:rsidR="00163D19" w:rsidRPr="00575AAA" w:rsidRDefault="00163D19" w:rsidP="00E4667B">
            <w:pPr>
              <w:spacing w:line="240" w:lineRule="exact"/>
              <w:jc w:val="both"/>
              <w:rPr>
                <w:spacing w:val="-4"/>
                <w:sz w:val="20"/>
                <w:szCs w:val="20"/>
              </w:rPr>
            </w:pPr>
            <w:r w:rsidRPr="00D72335">
              <w:rPr>
                <w:sz w:val="20"/>
                <w:szCs w:val="20"/>
              </w:rPr>
              <w:t>«Развитие системы реабилитации и социальной интеграции инвалидов, включая детей-инвалидов, в Кировской области»</w:t>
            </w:r>
          </w:p>
        </w:tc>
        <w:tc>
          <w:tcPr>
            <w:tcW w:w="1843" w:type="dxa"/>
            <w:tcMar>
              <w:left w:w="57" w:type="dxa"/>
              <w:right w:w="57" w:type="dxa"/>
            </w:tcMar>
          </w:tcPr>
          <w:p w:rsidR="00163D19" w:rsidRPr="0032274D" w:rsidRDefault="00163D19" w:rsidP="00E717DB">
            <w:pPr>
              <w:rPr>
                <w:sz w:val="20"/>
                <w:szCs w:val="20"/>
              </w:rPr>
            </w:pPr>
            <w:r w:rsidRPr="0032274D">
              <w:rPr>
                <w:sz w:val="20"/>
                <w:szCs w:val="20"/>
              </w:rPr>
              <w:t>всего</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2106,30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158,75</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13290,00</w:t>
            </w:r>
          </w:p>
        </w:tc>
        <w:tc>
          <w:tcPr>
            <w:tcW w:w="1275" w:type="dxa"/>
            <w:noWrap/>
            <w:tcMar>
              <w:left w:w="57" w:type="dxa"/>
              <w:right w:w="57" w:type="dxa"/>
            </w:tcMar>
          </w:tcPr>
          <w:p w:rsidR="00163D19" w:rsidRPr="00575AAA" w:rsidRDefault="00163D19" w:rsidP="00952861">
            <w:pPr>
              <w:jc w:val="center"/>
              <w:rPr>
                <w:sz w:val="20"/>
                <w:szCs w:val="20"/>
              </w:rPr>
            </w:pPr>
            <w:r>
              <w:rPr>
                <w:sz w:val="20"/>
                <w:szCs w:val="20"/>
              </w:rPr>
              <w:t>15555,05</w:t>
            </w:r>
          </w:p>
        </w:tc>
      </w:tr>
      <w:tr w:rsidR="00163D19" w:rsidRPr="00575AAA" w:rsidTr="00781358">
        <w:trPr>
          <w:trHeight w:val="743"/>
        </w:trPr>
        <w:tc>
          <w:tcPr>
            <w:tcW w:w="568" w:type="dxa"/>
            <w:vMerge/>
          </w:tcPr>
          <w:p w:rsidR="00163D19" w:rsidRPr="00575AAA" w:rsidRDefault="00163D19" w:rsidP="00952861">
            <w:pPr>
              <w:jc w:val="center"/>
              <w:rPr>
                <w:sz w:val="20"/>
                <w:szCs w:val="20"/>
              </w:rPr>
            </w:pPr>
          </w:p>
        </w:tc>
        <w:tc>
          <w:tcPr>
            <w:tcW w:w="992" w:type="dxa"/>
            <w:vMerge/>
          </w:tcPr>
          <w:p w:rsidR="00163D19" w:rsidRPr="00575AAA" w:rsidRDefault="00163D19" w:rsidP="00952861">
            <w:pPr>
              <w:rPr>
                <w:sz w:val="20"/>
                <w:szCs w:val="20"/>
              </w:rPr>
            </w:pPr>
          </w:p>
        </w:tc>
        <w:tc>
          <w:tcPr>
            <w:tcW w:w="1843" w:type="dxa"/>
            <w:vMerge/>
            <w:tcMar>
              <w:left w:w="57" w:type="dxa"/>
              <w:right w:w="57" w:type="dxa"/>
            </w:tcMar>
          </w:tcPr>
          <w:p w:rsidR="00163D19" w:rsidRPr="00575AAA" w:rsidRDefault="00163D19" w:rsidP="00E4667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социального развития </w:t>
            </w:r>
            <w:r w:rsidRPr="0032274D">
              <w:rPr>
                <w:spacing w:val="-8"/>
                <w:sz w:val="20"/>
                <w:szCs w:val="20"/>
              </w:rPr>
              <w:t>Кировской области</w:t>
            </w:r>
            <w:r w:rsidRPr="0032274D">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r w:rsidRPr="00575AAA">
              <w:rPr>
                <w:sz w:val="20"/>
                <w:szCs w:val="20"/>
              </w:rPr>
              <w:t>2106,30</w:t>
            </w:r>
          </w:p>
        </w:tc>
        <w:tc>
          <w:tcPr>
            <w:tcW w:w="1134" w:type="dxa"/>
            <w:noWrap/>
            <w:tcMar>
              <w:left w:w="28" w:type="dxa"/>
              <w:right w:w="28" w:type="dxa"/>
            </w:tcMar>
          </w:tcPr>
          <w:p w:rsidR="00163D19" w:rsidRPr="00575AAA" w:rsidRDefault="00163D19" w:rsidP="00952861">
            <w:pPr>
              <w:jc w:val="center"/>
              <w:rPr>
                <w:sz w:val="20"/>
                <w:szCs w:val="20"/>
              </w:rPr>
            </w:pPr>
            <w:r w:rsidRPr="00575AAA">
              <w:rPr>
                <w:sz w:val="20"/>
                <w:szCs w:val="20"/>
              </w:rPr>
              <w:t>158,75</w:t>
            </w: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28" w:type="dxa"/>
              <w:right w:w="28"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28" w:type="dxa"/>
              <w:right w:w="28" w:type="dxa"/>
            </w:tcMar>
          </w:tcPr>
          <w:p w:rsidR="00163D19" w:rsidRPr="00575AAA" w:rsidRDefault="00163D19" w:rsidP="00952861">
            <w:pPr>
              <w:jc w:val="center"/>
              <w:rPr>
                <w:sz w:val="20"/>
                <w:szCs w:val="20"/>
              </w:rPr>
            </w:pPr>
            <w:r w:rsidRPr="00575AAA">
              <w:rPr>
                <w:sz w:val="20"/>
                <w:szCs w:val="20"/>
              </w:rPr>
              <w:t>3415,00</w:t>
            </w:r>
          </w:p>
        </w:tc>
        <w:tc>
          <w:tcPr>
            <w:tcW w:w="1275" w:type="dxa"/>
            <w:noWrap/>
            <w:tcMar>
              <w:left w:w="28" w:type="dxa"/>
              <w:right w:w="28" w:type="dxa"/>
            </w:tcMar>
          </w:tcPr>
          <w:p w:rsidR="00163D19" w:rsidRPr="00575AAA" w:rsidRDefault="00163D19" w:rsidP="00952861">
            <w:pPr>
              <w:jc w:val="center"/>
              <w:rPr>
                <w:sz w:val="20"/>
                <w:szCs w:val="20"/>
              </w:rPr>
            </w:pPr>
            <w:r>
              <w:rPr>
                <w:sz w:val="20"/>
                <w:szCs w:val="20"/>
              </w:rPr>
              <w:t>5680,05</w:t>
            </w:r>
          </w:p>
        </w:tc>
      </w:tr>
      <w:tr w:rsidR="00163D19" w:rsidRPr="00575AAA" w:rsidTr="00781358">
        <w:trPr>
          <w:trHeight w:val="20"/>
        </w:trPr>
        <w:tc>
          <w:tcPr>
            <w:tcW w:w="568" w:type="dxa"/>
            <w:vMerge/>
          </w:tcPr>
          <w:p w:rsidR="00163D19" w:rsidRPr="00575AAA" w:rsidRDefault="00163D19" w:rsidP="00952861">
            <w:pPr>
              <w:jc w:val="center"/>
              <w:rPr>
                <w:sz w:val="20"/>
                <w:szCs w:val="20"/>
              </w:rPr>
            </w:pPr>
          </w:p>
        </w:tc>
        <w:tc>
          <w:tcPr>
            <w:tcW w:w="992" w:type="dxa"/>
            <w:vMerge/>
          </w:tcPr>
          <w:p w:rsidR="00163D19" w:rsidRPr="00575AAA" w:rsidRDefault="00163D19" w:rsidP="00952861">
            <w:pPr>
              <w:rPr>
                <w:sz w:val="20"/>
                <w:szCs w:val="20"/>
              </w:rPr>
            </w:pPr>
          </w:p>
        </w:tc>
        <w:tc>
          <w:tcPr>
            <w:tcW w:w="1843" w:type="dxa"/>
            <w:vMerge/>
            <w:tcMar>
              <w:left w:w="57" w:type="dxa"/>
              <w:right w:w="57" w:type="dxa"/>
            </w:tcMar>
          </w:tcPr>
          <w:p w:rsidR="00163D19" w:rsidRPr="00575AAA" w:rsidRDefault="00163D19" w:rsidP="00E4667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здравоохранения Кировской области</w:t>
            </w:r>
            <w:r w:rsidRPr="0032274D">
              <w:rPr>
                <w:sz w:val="20"/>
                <w:szCs w:val="20"/>
                <w:vertAlign w:val="superscript"/>
              </w:rPr>
              <w:t>4</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28" w:type="dxa"/>
              <w:right w:w="28"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p>
        </w:tc>
        <w:tc>
          <w:tcPr>
            <w:tcW w:w="1134" w:type="dxa"/>
            <w:noWrap/>
            <w:tcMar>
              <w:left w:w="28" w:type="dxa"/>
              <w:right w:w="28"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28" w:type="dxa"/>
              <w:right w:w="28"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28" w:type="dxa"/>
              <w:right w:w="28" w:type="dxa"/>
            </w:tcMar>
          </w:tcPr>
          <w:p w:rsidR="00163D19" w:rsidRPr="00575AAA" w:rsidRDefault="00163D19" w:rsidP="00952861">
            <w:pPr>
              <w:jc w:val="center"/>
              <w:rPr>
                <w:sz w:val="20"/>
                <w:szCs w:val="20"/>
              </w:rPr>
            </w:pPr>
            <w:r>
              <w:rPr>
                <w:sz w:val="20"/>
                <w:szCs w:val="20"/>
              </w:rPr>
              <w:t>500</w:t>
            </w:r>
            <w:r w:rsidRPr="00575AAA">
              <w:rPr>
                <w:sz w:val="20"/>
                <w:szCs w:val="20"/>
              </w:rPr>
              <w:t>0,00</w:t>
            </w:r>
          </w:p>
        </w:tc>
        <w:tc>
          <w:tcPr>
            <w:tcW w:w="1275" w:type="dxa"/>
            <w:noWrap/>
            <w:tcMar>
              <w:left w:w="28" w:type="dxa"/>
              <w:right w:w="28" w:type="dxa"/>
            </w:tcMar>
          </w:tcPr>
          <w:p w:rsidR="00163D19" w:rsidRPr="00575AAA" w:rsidRDefault="00163D19" w:rsidP="00952861">
            <w:pPr>
              <w:jc w:val="center"/>
              <w:rPr>
                <w:sz w:val="20"/>
                <w:szCs w:val="20"/>
              </w:rPr>
            </w:pPr>
            <w:r>
              <w:rPr>
                <w:sz w:val="20"/>
                <w:szCs w:val="20"/>
              </w:rPr>
              <w:t>50</w:t>
            </w:r>
            <w:r w:rsidRPr="00575AAA">
              <w:rPr>
                <w:sz w:val="20"/>
                <w:szCs w:val="20"/>
              </w:rPr>
              <w:t>00,00</w:t>
            </w:r>
          </w:p>
        </w:tc>
      </w:tr>
      <w:tr w:rsidR="00163D19" w:rsidRPr="00575AAA" w:rsidTr="00781358">
        <w:trPr>
          <w:trHeight w:val="559"/>
        </w:trPr>
        <w:tc>
          <w:tcPr>
            <w:tcW w:w="568" w:type="dxa"/>
            <w:vMerge/>
          </w:tcPr>
          <w:p w:rsidR="00163D19" w:rsidRPr="00575AAA" w:rsidRDefault="00163D19" w:rsidP="00952861">
            <w:pPr>
              <w:jc w:val="center"/>
              <w:rPr>
                <w:sz w:val="20"/>
                <w:szCs w:val="20"/>
              </w:rPr>
            </w:pPr>
          </w:p>
        </w:tc>
        <w:tc>
          <w:tcPr>
            <w:tcW w:w="992" w:type="dxa"/>
            <w:vMerge/>
          </w:tcPr>
          <w:p w:rsidR="00163D19" w:rsidRPr="00575AAA" w:rsidRDefault="00163D19" w:rsidP="00952861">
            <w:pPr>
              <w:rPr>
                <w:sz w:val="20"/>
                <w:szCs w:val="20"/>
              </w:rPr>
            </w:pPr>
          </w:p>
        </w:tc>
        <w:tc>
          <w:tcPr>
            <w:tcW w:w="1843" w:type="dxa"/>
            <w:vMerge/>
            <w:tcMar>
              <w:left w:w="57" w:type="dxa"/>
              <w:right w:w="57" w:type="dxa"/>
            </w:tcMar>
            <w:vAlign w:val="center"/>
          </w:tcPr>
          <w:p w:rsidR="00163D19" w:rsidRPr="00575AAA" w:rsidRDefault="00163D19" w:rsidP="00E4667B">
            <w:pPr>
              <w:jc w:val="both"/>
              <w:rPr>
                <w:sz w:val="20"/>
                <w:szCs w:val="20"/>
              </w:rPr>
            </w:pPr>
          </w:p>
        </w:tc>
        <w:tc>
          <w:tcPr>
            <w:tcW w:w="1843" w:type="dxa"/>
            <w:tcMar>
              <w:left w:w="57" w:type="dxa"/>
              <w:right w:w="57" w:type="dxa"/>
            </w:tcMar>
          </w:tcPr>
          <w:p w:rsidR="00163D19" w:rsidRPr="0032274D" w:rsidRDefault="00163D19" w:rsidP="00E717DB">
            <w:pPr>
              <w:rPr>
                <w:sz w:val="20"/>
                <w:szCs w:val="20"/>
              </w:rPr>
            </w:pPr>
            <w:proofErr w:type="gramStart"/>
            <w:r w:rsidRPr="0032274D">
              <w:rPr>
                <w:sz w:val="20"/>
                <w:szCs w:val="20"/>
              </w:rPr>
              <w:t>министерство</w:t>
            </w:r>
            <w:proofErr w:type="gramEnd"/>
            <w:r w:rsidRPr="0032274D">
              <w:rPr>
                <w:sz w:val="20"/>
                <w:szCs w:val="20"/>
              </w:rPr>
              <w:t xml:space="preserve"> образования Кировской области</w:t>
            </w:r>
            <w:r w:rsidRPr="0032274D">
              <w:rPr>
                <w:sz w:val="20"/>
                <w:szCs w:val="20"/>
                <w:vertAlign w:val="superscript"/>
              </w:rPr>
              <w:t>5</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4875,00</w:t>
            </w:r>
          </w:p>
        </w:tc>
        <w:tc>
          <w:tcPr>
            <w:tcW w:w="1275" w:type="dxa"/>
            <w:noWrap/>
            <w:tcMar>
              <w:left w:w="57" w:type="dxa"/>
              <w:right w:w="57" w:type="dxa"/>
            </w:tcMar>
          </w:tcPr>
          <w:p w:rsidR="00163D19" w:rsidRPr="00575AAA" w:rsidRDefault="00163D19" w:rsidP="00952861">
            <w:pPr>
              <w:jc w:val="center"/>
              <w:rPr>
                <w:sz w:val="20"/>
                <w:szCs w:val="20"/>
              </w:rPr>
            </w:pPr>
            <w:r>
              <w:rPr>
                <w:sz w:val="20"/>
                <w:szCs w:val="20"/>
              </w:rPr>
              <w:t>4875,00</w:t>
            </w:r>
          </w:p>
        </w:tc>
      </w:tr>
      <w:tr w:rsidR="00163D19" w:rsidRPr="00575AAA" w:rsidTr="00781358">
        <w:trPr>
          <w:trHeight w:val="216"/>
        </w:trPr>
        <w:tc>
          <w:tcPr>
            <w:tcW w:w="568" w:type="dxa"/>
            <w:vMerge w:val="restart"/>
          </w:tcPr>
          <w:p w:rsidR="00163D19" w:rsidRPr="00575AAA" w:rsidRDefault="00163D19" w:rsidP="00952861">
            <w:pPr>
              <w:jc w:val="center"/>
              <w:rPr>
                <w:sz w:val="20"/>
                <w:szCs w:val="20"/>
              </w:rPr>
            </w:pPr>
            <w:r w:rsidRPr="00575AAA">
              <w:rPr>
                <w:sz w:val="20"/>
                <w:szCs w:val="20"/>
              </w:rPr>
              <w:t>5.4</w:t>
            </w:r>
          </w:p>
        </w:tc>
        <w:tc>
          <w:tcPr>
            <w:tcW w:w="992" w:type="dxa"/>
            <w:vMerge w:val="restart"/>
          </w:tcPr>
          <w:p w:rsidR="00163D19" w:rsidRPr="00575AAA" w:rsidRDefault="00163D19" w:rsidP="00952861">
            <w:pPr>
              <w:rPr>
                <w:sz w:val="20"/>
                <w:szCs w:val="20"/>
              </w:rPr>
            </w:pPr>
            <w:r w:rsidRPr="00575AAA">
              <w:rPr>
                <w:sz w:val="20"/>
                <w:szCs w:val="20"/>
              </w:rPr>
              <w:t>Отдельное мероприятие</w:t>
            </w:r>
          </w:p>
        </w:tc>
        <w:tc>
          <w:tcPr>
            <w:tcW w:w="1843" w:type="dxa"/>
            <w:vMerge w:val="restart"/>
            <w:tcMar>
              <w:left w:w="57" w:type="dxa"/>
              <w:right w:w="57" w:type="dxa"/>
            </w:tcMar>
          </w:tcPr>
          <w:p w:rsidR="00163D19" w:rsidRPr="00575AAA" w:rsidRDefault="00163D19" w:rsidP="00E4667B">
            <w:pPr>
              <w:jc w:val="both"/>
              <w:rPr>
                <w:sz w:val="20"/>
                <w:szCs w:val="20"/>
              </w:rPr>
            </w:pPr>
            <w:r w:rsidRPr="00575AAA">
              <w:rPr>
                <w:sz w:val="20"/>
                <w:szCs w:val="20"/>
              </w:rPr>
              <w:t>«Информацион</w:t>
            </w:r>
            <w:r>
              <w:rPr>
                <w:sz w:val="20"/>
                <w:szCs w:val="20"/>
              </w:rPr>
              <w:t>но-</w:t>
            </w:r>
            <w:r w:rsidRPr="00575AAA">
              <w:rPr>
                <w:sz w:val="20"/>
                <w:szCs w:val="20"/>
              </w:rPr>
              <w:t>методическое и кадровое обеспечение системы реабилитации и</w:t>
            </w:r>
            <w:r w:rsidR="00E4667B">
              <w:rPr>
                <w:sz w:val="20"/>
                <w:szCs w:val="20"/>
              </w:rPr>
              <w:t xml:space="preserve"> </w:t>
            </w:r>
            <w:r w:rsidRPr="00575AAA">
              <w:rPr>
                <w:sz w:val="20"/>
                <w:szCs w:val="20"/>
              </w:rPr>
              <w:t>социальной</w:t>
            </w:r>
            <w:r w:rsidR="00E4667B">
              <w:rPr>
                <w:sz w:val="20"/>
                <w:szCs w:val="20"/>
              </w:rPr>
              <w:t xml:space="preserve"> </w:t>
            </w:r>
            <w:r w:rsidRPr="00575AAA">
              <w:rPr>
                <w:sz w:val="20"/>
                <w:szCs w:val="20"/>
              </w:rPr>
              <w:t>интеграции инвалидов в Кировской области»</w:t>
            </w:r>
          </w:p>
        </w:tc>
        <w:tc>
          <w:tcPr>
            <w:tcW w:w="1843" w:type="dxa"/>
            <w:tcMar>
              <w:left w:w="57" w:type="dxa"/>
              <w:right w:w="57" w:type="dxa"/>
            </w:tcMar>
          </w:tcPr>
          <w:p w:rsidR="00163D19" w:rsidRPr="00575AAA" w:rsidRDefault="00163D19" w:rsidP="00E717DB">
            <w:pPr>
              <w:rPr>
                <w:sz w:val="20"/>
                <w:szCs w:val="20"/>
              </w:rPr>
            </w:pPr>
            <w:r w:rsidRPr="00575AAA">
              <w:rPr>
                <w:sz w:val="20"/>
                <w:szCs w:val="20"/>
              </w:rPr>
              <w:t>всего</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14,3</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3D5A68" w:rsidP="00952861">
            <w:pPr>
              <w:jc w:val="center"/>
              <w:rPr>
                <w:sz w:val="20"/>
                <w:szCs w:val="20"/>
              </w:rPr>
            </w:pPr>
            <w:r>
              <w:rPr>
                <w:sz w:val="20"/>
                <w:szCs w:val="20"/>
              </w:rPr>
              <w:t>Х</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270,00</w:t>
            </w:r>
          </w:p>
        </w:tc>
        <w:tc>
          <w:tcPr>
            <w:tcW w:w="1275" w:type="dxa"/>
            <w:noWrap/>
            <w:tcMar>
              <w:left w:w="57" w:type="dxa"/>
              <w:right w:w="57" w:type="dxa"/>
            </w:tcMar>
          </w:tcPr>
          <w:p w:rsidR="00163D19" w:rsidRPr="00575AAA" w:rsidRDefault="00163D19" w:rsidP="00952861">
            <w:pPr>
              <w:jc w:val="center"/>
              <w:rPr>
                <w:sz w:val="20"/>
                <w:szCs w:val="20"/>
              </w:rPr>
            </w:pPr>
            <w:r>
              <w:rPr>
                <w:sz w:val="20"/>
                <w:szCs w:val="20"/>
              </w:rPr>
              <w:t>284</w:t>
            </w:r>
            <w:r w:rsidRPr="00575AAA">
              <w:rPr>
                <w:sz w:val="20"/>
                <w:szCs w:val="20"/>
              </w:rPr>
              <w:t>,30</w:t>
            </w:r>
          </w:p>
        </w:tc>
      </w:tr>
      <w:tr w:rsidR="00163D19" w:rsidRPr="00575AAA" w:rsidTr="00781358">
        <w:trPr>
          <w:trHeight w:val="20"/>
        </w:trPr>
        <w:tc>
          <w:tcPr>
            <w:tcW w:w="568" w:type="dxa"/>
            <w:vMerge/>
          </w:tcPr>
          <w:p w:rsidR="00163D19" w:rsidRPr="00575AAA" w:rsidRDefault="00163D19" w:rsidP="00952861">
            <w:pPr>
              <w:jc w:val="center"/>
              <w:rPr>
                <w:sz w:val="20"/>
                <w:szCs w:val="20"/>
              </w:rPr>
            </w:pPr>
          </w:p>
        </w:tc>
        <w:tc>
          <w:tcPr>
            <w:tcW w:w="992" w:type="dxa"/>
            <w:vMerge/>
          </w:tcPr>
          <w:p w:rsidR="00163D19" w:rsidRPr="00575AAA" w:rsidRDefault="00163D19" w:rsidP="00952861">
            <w:pPr>
              <w:rPr>
                <w:sz w:val="20"/>
                <w:szCs w:val="20"/>
              </w:rPr>
            </w:pPr>
          </w:p>
        </w:tc>
        <w:tc>
          <w:tcPr>
            <w:tcW w:w="1843" w:type="dxa"/>
            <w:vMerge/>
            <w:tcMar>
              <w:left w:w="57" w:type="dxa"/>
              <w:right w:w="57" w:type="dxa"/>
            </w:tcMar>
            <w:vAlign w:val="center"/>
          </w:tcPr>
          <w:p w:rsidR="00163D19" w:rsidRPr="00575AAA" w:rsidRDefault="00163D19" w:rsidP="00E717DB">
            <w:pPr>
              <w:rPr>
                <w:sz w:val="20"/>
                <w:szCs w:val="20"/>
              </w:rPr>
            </w:pP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социального развития Кировской области</w:t>
            </w:r>
            <w:r>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14,3</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3D5A68" w:rsidP="00952861">
            <w:pPr>
              <w:jc w:val="center"/>
              <w:rPr>
                <w:sz w:val="20"/>
                <w:szCs w:val="20"/>
              </w:rPr>
            </w:pPr>
            <w:r>
              <w:rPr>
                <w:sz w:val="20"/>
                <w:szCs w:val="20"/>
              </w:rPr>
              <w:t>Х</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150,00</w:t>
            </w:r>
          </w:p>
        </w:tc>
        <w:tc>
          <w:tcPr>
            <w:tcW w:w="1275" w:type="dxa"/>
            <w:noWrap/>
            <w:tcMar>
              <w:left w:w="57" w:type="dxa"/>
              <w:right w:w="57" w:type="dxa"/>
            </w:tcMar>
          </w:tcPr>
          <w:p w:rsidR="00163D19" w:rsidRPr="00575AAA" w:rsidRDefault="00163D19" w:rsidP="00952861">
            <w:pPr>
              <w:jc w:val="center"/>
              <w:rPr>
                <w:sz w:val="20"/>
                <w:szCs w:val="20"/>
              </w:rPr>
            </w:pPr>
            <w:r w:rsidRPr="00575AAA">
              <w:rPr>
                <w:sz w:val="20"/>
                <w:szCs w:val="20"/>
              </w:rPr>
              <w:t>164,3</w:t>
            </w:r>
          </w:p>
        </w:tc>
      </w:tr>
      <w:tr w:rsidR="00163D19" w:rsidRPr="00575AAA" w:rsidTr="00781358">
        <w:trPr>
          <w:trHeight w:val="690"/>
        </w:trPr>
        <w:tc>
          <w:tcPr>
            <w:tcW w:w="568" w:type="dxa"/>
            <w:vMerge/>
          </w:tcPr>
          <w:p w:rsidR="00163D19" w:rsidRPr="00575AAA" w:rsidRDefault="00163D19" w:rsidP="00952861">
            <w:pPr>
              <w:jc w:val="center"/>
              <w:rPr>
                <w:sz w:val="20"/>
                <w:szCs w:val="20"/>
              </w:rPr>
            </w:pPr>
          </w:p>
        </w:tc>
        <w:tc>
          <w:tcPr>
            <w:tcW w:w="992" w:type="dxa"/>
            <w:vMerge/>
          </w:tcPr>
          <w:p w:rsidR="00163D19" w:rsidRPr="00575AAA" w:rsidRDefault="00163D19" w:rsidP="00952861">
            <w:pPr>
              <w:rPr>
                <w:sz w:val="20"/>
                <w:szCs w:val="20"/>
              </w:rPr>
            </w:pPr>
          </w:p>
        </w:tc>
        <w:tc>
          <w:tcPr>
            <w:tcW w:w="1843" w:type="dxa"/>
            <w:vMerge/>
            <w:tcMar>
              <w:left w:w="57" w:type="dxa"/>
              <w:right w:w="57" w:type="dxa"/>
            </w:tcMar>
          </w:tcPr>
          <w:p w:rsidR="00163D19" w:rsidRPr="00575AAA" w:rsidRDefault="00163D19" w:rsidP="00E717DB">
            <w:pPr>
              <w:rPr>
                <w:sz w:val="20"/>
                <w:szCs w:val="20"/>
              </w:rPr>
            </w:pP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образования Кировской области</w:t>
            </w:r>
            <w:r>
              <w:rPr>
                <w:sz w:val="20"/>
                <w:szCs w:val="20"/>
                <w:vertAlign w:val="superscript"/>
              </w:rPr>
              <w:t>5</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3D5A68" w:rsidP="00952861">
            <w:pPr>
              <w:jc w:val="center"/>
              <w:rPr>
                <w:sz w:val="20"/>
                <w:szCs w:val="20"/>
              </w:rPr>
            </w:pPr>
            <w:r>
              <w:rPr>
                <w:sz w:val="20"/>
                <w:szCs w:val="20"/>
              </w:rPr>
              <w:t>Х</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100,00</w:t>
            </w:r>
          </w:p>
        </w:tc>
        <w:tc>
          <w:tcPr>
            <w:tcW w:w="1275" w:type="dxa"/>
            <w:noWrap/>
            <w:tcMar>
              <w:left w:w="57" w:type="dxa"/>
              <w:right w:w="57" w:type="dxa"/>
            </w:tcMar>
          </w:tcPr>
          <w:p w:rsidR="00163D19" w:rsidRPr="00575AAA" w:rsidRDefault="00163D19" w:rsidP="00952861">
            <w:pPr>
              <w:jc w:val="center"/>
              <w:rPr>
                <w:sz w:val="20"/>
                <w:szCs w:val="20"/>
              </w:rPr>
            </w:pPr>
            <w:r>
              <w:rPr>
                <w:sz w:val="20"/>
                <w:szCs w:val="20"/>
              </w:rPr>
              <w:t>10</w:t>
            </w:r>
            <w:r w:rsidRPr="00575AAA">
              <w:rPr>
                <w:sz w:val="20"/>
                <w:szCs w:val="20"/>
              </w:rPr>
              <w:t>0,00</w:t>
            </w:r>
          </w:p>
        </w:tc>
      </w:tr>
      <w:tr w:rsidR="00163D19" w:rsidRPr="00575AAA" w:rsidTr="00350D27">
        <w:trPr>
          <w:trHeight w:val="20"/>
        </w:trPr>
        <w:tc>
          <w:tcPr>
            <w:tcW w:w="568" w:type="dxa"/>
            <w:vMerge/>
            <w:tcBorders>
              <w:bottom w:val="single" w:sz="4" w:space="0" w:color="auto"/>
            </w:tcBorders>
          </w:tcPr>
          <w:p w:rsidR="00163D19" w:rsidRPr="00575AAA" w:rsidRDefault="00163D19" w:rsidP="00952861">
            <w:pPr>
              <w:jc w:val="center"/>
              <w:rPr>
                <w:sz w:val="20"/>
                <w:szCs w:val="20"/>
              </w:rPr>
            </w:pPr>
          </w:p>
        </w:tc>
        <w:tc>
          <w:tcPr>
            <w:tcW w:w="992" w:type="dxa"/>
            <w:vMerge/>
            <w:tcBorders>
              <w:bottom w:val="single" w:sz="4" w:space="0" w:color="auto"/>
            </w:tcBorders>
          </w:tcPr>
          <w:p w:rsidR="00163D19" w:rsidRPr="00575AAA" w:rsidRDefault="00163D19" w:rsidP="00952861">
            <w:pPr>
              <w:rPr>
                <w:sz w:val="20"/>
                <w:szCs w:val="20"/>
              </w:rPr>
            </w:pPr>
          </w:p>
        </w:tc>
        <w:tc>
          <w:tcPr>
            <w:tcW w:w="1843" w:type="dxa"/>
            <w:vMerge/>
            <w:tcBorders>
              <w:bottom w:val="single" w:sz="4" w:space="0" w:color="auto"/>
            </w:tcBorders>
            <w:tcMar>
              <w:left w:w="57" w:type="dxa"/>
              <w:right w:w="57" w:type="dxa"/>
            </w:tcMar>
            <w:vAlign w:val="center"/>
          </w:tcPr>
          <w:p w:rsidR="00163D19" w:rsidRPr="00575AAA" w:rsidRDefault="00163D19" w:rsidP="00E717DB">
            <w:pPr>
              <w:jc w:val="both"/>
              <w:rPr>
                <w:sz w:val="20"/>
                <w:szCs w:val="20"/>
              </w:rPr>
            </w:pP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культуры Кировской области</w:t>
            </w:r>
            <w:r>
              <w:rPr>
                <w:sz w:val="20"/>
                <w:szCs w:val="20"/>
                <w:vertAlign w:val="superscript"/>
              </w:rPr>
              <w:t>7</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921148" w:rsidP="00952861">
            <w:pPr>
              <w:jc w:val="center"/>
              <w:rPr>
                <w:sz w:val="20"/>
                <w:szCs w:val="20"/>
              </w:rPr>
            </w:pPr>
            <w:r>
              <w:rPr>
                <w:sz w:val="20"/>
                <w:szCs w:val="20"/>
              </w:rPr>
              <w:t>Х</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20,00</w:t>
            </w:r>
          </w:p>
        </w:tc>
        <w:tc>
          <w:tcPr>
            <w:tcW w:w="1275" w:type="dxa"/>
            <w:noWrap/>
            <w:tcMar>
              <w:left w:w="57" w:type="dxa"/>
              <w:right w:w="57" w:type="dxa"/>
            </w:tcMar>
          </w:tcPr>
          <w:p w:rsidR="00163D19" w:rsidRPr="00575AAA" w:rsidRDefault="00163D19" w:rsidP="00952861">
            <w:pPr>
              <w:jc w:val="center"/>
              <w:rPr>
                <w:sz w:val="20"/>
                <w:szCs w:val="20"/>
              </w:rPr>
            </w:pPr>
            <w:r>
              <w:rPr>
                <w:sz w:val="20"/>
                <w:szCs w:val="20"/>
              </w:rPr>
              <w:t>2</w:t>
            </w:r>
            <w:r w:rsidRPr="00575AAA">
              <w:rPr>
                <w:sz w:val="20"/>
                <w:szCs w:val="20"/>
              </w:rPr>
              <w:t>0,00</w:t>
            </w:r>
          </w:p>
        </w:tc>
      </w:tr>
      <w:tr w:rsidR="00350D27" w:rsidRPr="00575AAA" w:rsidTr="00350D27">
        <w:trPr>
          <w:trHeight w:val="231"/>
        </w:trPr>
        <w:tc>
          <w:tcPr>
            <w:tcW w:w="568" w:type="dxa"/>
            <w:vMerge w:val="restart"/>
            <w:tcBorders>
              <w:bottom w:val="single" w:sz="4" w:space="0" w:color="auto"/>
            </w:tcBorders>
          </w:tcPr>
          <w:p w:rsidR="00350D27" w:rsidRPr="00575AAA" w:rsidRDefault="00350D27" w:rsidP="00952861">
            <w:pPr>
              <w:jc w:val="center"/>
              <w:rPr>
                <w:sz w:val="20"/>
                <w:szCs w:val="20"/>
              </w:rPr>
            </w:pPr>
            <w:r w:rsidRPr="00575AAA">
              <w:rPr>
                <w:sz w:val="20"/>
                <w:szCs w:val="20"/>
              </w:rPr>
              <w:t>5.5</w:t>
            </w:r>
          </w:p>
        </w:tc>
        <w:tc>
          <w:tcPr>
            <w:tcW w:w="992" w:type="dxa"/>
            <w:vMerge w:val="restart"/>
            <w:tcBorders>
              <w:bottom w:val="single" w:sz="4" w:space="0" w:color="auto"/>
            </w:tcBorders>
          </w:tcPr>
          <w:p w:rsidR="00350D27" w:rsidRPr="00575AAA" w:rsidRDefault="00350D27" w:rsidP="0004659E">
            <w:pPr>
              <w:rPr>
                <w:sz w:val="20"/>
                <w:szCs w:val="20"/>
              </w:rPr>
            </w:pPr>
            <w:r w:rsidRPr="00575AAA">
              <w:rPr>
                <w:sz w:val="20"/>
                <w:szCs w:val="20"/>
              </w:rPr>
              <w:t>Отдельное</w:t>
            </w:r>
          </w:p>
          <w:p w:rsidR="00350D27" w:rsidRPr="00575AAA" w:rsidRDefault="00350D27" w:rsidP="0004659E">
            <w:pPr>
              <w:rPr>
                <w:sz w:val="20"/>
                <w:szCs w:val="20"/>
              </w:rPr>
            </w:pPr>
            <w:proofErr w:type="spellStart"/>
            <w:r>
              <w:rPr>
                <w:sz w:val="20"/>
                <w:szCs w:val="20"/>
              </w:rPr>
              <w:t>меро</w:t>
            </w:r>
            <w:proofErr w:type="spellEnd"/>
            <w:r>
              <w:rPr>
                <w:sz w:val="20"/>
                <w:szCs w:val="20"/>
              </w:rPr>
              <w:t>-</w:t>
            </w:r>
          </w:p>
          <w:p w:rsidR="00350D27" w:rsidRPr="00575AAA" w:rsidRDefault="00350D27" w:rsidP="0004659E">
            <w:pPr>
              <w:rPr>
                <w:sz w:val="20"/>
                <w:szCs w:val="20"/>
              </w:rPr>
            </w:pPr>
            <w:r w:rsidRPr="00575AAA">
              <w:rPr>
                <w:sz w:val="20"/>
                <w:szCs w:val="20"/>
              </w:rPr>
              <w:t>приятие</w:t>
            </w:r>
          </w:p>
        </w:tc>
        <w:tc>
          <w:tcPr>
            <w:tcW w:w="1843" w:type="dxa"/>
            <w:vMerge w:val="restart"/>
            <w:tcMar>
              <w:left w:w="57" w:type="dxa"/>
              <w:right w:w="57" w:type="dxa"/>
            </w:tcMar>
          </w:tcPr>
          <w:p w:rsidR="00350D27" w:rsidRPr="00D72335" w:rsidRDefault="00350D27" w:rsidP="005349C5">
            <w:pPr>
              <w:jc w:val="both"/>
              <w:rPr>
                <w:sz w:val="20"/>
                <w:szCs w:val="20"/>
              </w:rPr>
            </w:pPr>
            <w:r w:rsidRPr="00D72335">
              <w:rPr>
                <w:sz w:val="20"/>
                <w:szCs w:val="20"/>
              </w:rPr>
              <w:t xml:space="preserve">«Преодоление социальной разобщенности в обществе и формирование позитивного </w:t>
            </w:r>
          </w:p>
        </w:tc>
        <w:tc>
          <w:tcPr>
            <w:tcW w:w="1843" w:type="dxa"/>
            <w:tcMar>
              <w:left w:w="57" w:type="dxa"/>
              <w:right w:w="57" w:type="dxa"/>
            </w:tcMar>
          </w:tcPr>
          <w:p w:rsidR="00350D27" w:rsidRPr="00575AAA" w:rsidRDefault="00350D27" w:rsidP="00E717DB">
            <w:pPr>
              <w:rPr>
                <w:sz w:val="20"/>
                <w:szCs w:val="20"/>
              </w:rPr>
            </w:pPr>
            <w:r w:rsidRPr="00575AAA">
              <w:rPr>
                <w:sz w:val="20"/>
                <w:szCs w:val="20"/>
              </w:rPr>
              <w:t>всего</w:t>
            </w:r>
          </w:p>
        </w:tc>
        <w:tc>
          <w:tcPr>
            <w:tcW w:w="1134" w:type="dxa"/>
            <w:noWrap/>
            <w:tcMar>
              <w:left w:w="57" w:type="dxa"/>
              <w:right w:w="57" w:type="dxa"/>
            </w:tcMar>
          </w:tcPr>
          <w:p w:rsidR="00350D27" w:rsidRPr="00575AAA" w:rsidRDefault="00350D27" w:rsidP="00952861">
            <w:pPr>
              <w:jc w:val="center"/>
              <w:rPr>
                <w:sz w:val="20"/>
                <w:szCs w:val="20"/>
              </w:rPr>
            </w:pPr>
          </w:p>
        </w:tc>
        <w:tc>
          <w:tcPr>
            <w:tcW w:w="1134" w:type="dxa"/>
            <w:noWrap/>
            <w:tcMar>
              <w:left w:w="57" w:type="dxa"/>
              <w:right w:w="57" w:type="dxa"/>
            </w:tcMar>
          </w:tcPr>
          <w:p w:rsidR="00350D27" w:rsidRPr="00575AAA" w:rsidRDefault="00350D27" w:rsidP="00952861">
            <w:pPr>
              <w:jc w:val="center"/>
              <w:rPr>
                <w:sz w:val="20"/>
                <w:szCs w:val="20"/>
              </w:rPr>
            </w:pPr>
            <w:r w:rsidRPr="00575AAA">
              <w:rPr>
                <w:sz w:val="20"/>
                <w:szCs w:val="20"/>
              </w:rPr>
              <w:t>1657,40</w:t>
            </w:r>
          </w:p>
        </w:tc>
        <w:tc>
          <w:tcPr>
            <w:tcW w:w="1134" w:type="dxa"/>
            <w:noWrap/>
            <w:tcMar>
              <w:left w:w="57" w:type="dxa"/>
              <w:right w:w="57" w:type="dxa"/>
            </w:tcMar>
          </w:tcPr>
          <w:p w:rsidR="00350D27" w:rsidRPr="00575AAA" w:rsidRDefault="00350D27" w:rsidP="00311FEB">
            <w:pPr>
              <w:jc w:val="center"/>
              <w:rPr>
                <w:sz w:val="20"/>
                <w:szCs w:val="20"/>
              </w:rPr>
            </w:pPr>
            <w:r w:rsidRPr="00575AAA">
              <w:rPr>
                <w:sz w:val="20"/>
                <w:szCs w:val="20"/>
              </w:rPr>
              <w:t>125</w:t>
            </w:r>
            <w:r>
              <w:rPr>
                <w:sz w:val="20"/>
                <w:szCs w:val="20"/>
              </w:rPr>
              <w:t>3</w:t>
            </w:r>
            <w:r w:rsidRPr="00575AAA">
              <w:rPr>
                <w:sz w:val="20"/>
                <w:szCs w:val="20"/>
              </w:rPr>
              <w:t>,</w:t>
            </w:r>
            <w:r>
              <w:rPr>
                <w:sz w:val="20"/>
                <w:szCs w:val="20"/>
              </w:rPr>
              <w:t>7</w:t>
            </w:r>
            <w:r w:rsidRPr="00575AAA">
              <w:rPr>
                <w:sz w:val="20"/>
                <w:szCs w:val="20"/>
              </w:rPr>
              <w:t>7</w:t>
            </w:r>
          </w:p>
        </w:tc>
        <w:tc>
          <w:tcPr>
            <w:tcW w:w="1134" w:type="dxa"/>
            <w:noWrap/>
            <w:tcMar>
              <w:left w:w="57" w:type="dxa"/>
              <w:right w:w="57" w:type="dxa"/>
            </w:tcMar>
          </w:tcPr>
          <w:p w:rsidR="00350D27" w:rsidRPr="00575AAA" w:rsidRDefault="00350D27" w:rsidP="00311FEB">
            <w:pPr>
              <w:jc w:val="center"/>
              <w:rPr>
                <w:sz w:val="20"/>
                <w:szCs w:val="20"/>
              </w:rPr>
            </w:pPr>
            <w:r>
              <w:rPr>
                <w:sz w:val="20"/>
                <w:szCs w:val="20"/>
              </w:rPr>
              <w:t>1539,27</w:t>
            </w:r>
          </w:p>
        </w:tc>
        <w:tc>
          <w:tcPr>
            <w:tcW w:w="1134" w:type="dxa"/>
            <w:noWrap/>
            <w:tcMar>
              <w:left w:w="57" w:type="dxa"/>
              <w:right w:w="57" w:type="dxa"/>
            </w:tcMar>
          </w:tcPr>
          <w:p w:rsidR="00350D27" w:rsidRPr="00575AAA" w:rsidRDefault="006C794E" w:rsidP="00952861">
            <w:pPr>
              <w:jc w:val="center"/>
              <w:rPr>
                <w:sz w:val="20"/>
                <w:szCs w:val="20"/>
              </w:rPr>
            </w:pPr>
            <w:r>
              <w:rPr>
                <w:sz w:val="20"/>
                <w:szCs w:val="20"/>
              </w:rPr>
              <w:t>70,84</w:t>
            </w:r>
          </w:p>
        </w:tc>
        <w:tc>
          <w:tcPr>
            <w:tcW w:w="1134" w:type="dxa"/>
            <w:noWrap/>
            <w:tcMar>
              <w:left w:w="57" w:type="dxa"/>
              <w:right w:w="57" w:type="dxa"/>
            </w:tcMar>
          </w:tcPr>
          <w:p w:rsidR="00350D27" w:rsidRPr="00575AAA" w:rsidRDefault="00350D27" w:rsidP="00952861">
            <w:pPr>
              <w:jc w:val="center"/>
              <w:rPr>
                <w:sz w:val="20"/>
                <w:szCs w:val="20"/>
              </w:rPr>
            </w:pPr>
            <w:r w:rsidRPr="001F1F54">
              <w:rPr>
                <w:sz w:val="20"/>
                <w:szCs w:val="20"/>
              </w:rPr>
              <w:t>576,80</w:t>
            </w:r>
          </w:p>
        </w:tc>
        <w:tc>
          <w:tcPr>
            <w:tcW w:w="1134" w:type="dxa"/>
            <w:noWrap/>
            <w:tcMar>
              <w:left w:w="57" w:type="dxa"/>
              <w:right w:w="57" w:type="dxa"/>
            </w:tcMar>
          </w:tcPr>
          <w:p w:rsidR="00350D27" w:rsidRPr="00575AAA" w:rsidRDefault="00350D27" w:rsidP="00952861">
            <w:pPr>
              <w:jc w:val="center"/>
              <w:rPr>
                <w:sz w:val="20"/>
                <w:szCs w:val="20"/>
              </w:rPr>
            </w:pPr>
            <w:r w:rsidRPr="001F1F54">
              <w:rPr>
                <w:sz w:val="20"/>
                <w:szCs w:val="20"/>
              </w:rPr>
              <w:t>576,80</w:t>
            </w:r>
          </w:p>
        </w:tc>
        <w:tc>
          <w:tcPr>
            <w:tcW w:w="1134" w:type="dxa"/>
            <w:noWrap/>
            <w:tcMar>
              <w:left w:w="57" w:type="dxa"/>
              <w:right w:w="57" w:type="dxa"/>
            </w:tcMar>
          </w:tcPr>
          <w:p w:rsidR="00350D27" w:rsidRPr="00575AAA" w:rsidRDefault="00350D27" w:rsidP="00952861">
            <w:pPr>
              <w:jc w:val="center"/>
              <w:rPr>
                <w:sz w:val="20"/>
                <w:szCs w:val="20"/>
              </w:rPr>
            </w:pPr>
            <w:r w:rsidRPr="00575AAA">
              <w:rPr>
                <w:sz w:val="20"/>
                <w:szCs w:val="20"/>
              </w:rPr>
              <w:t>12768,90</w:t>
            </w:r>
          </w:p>
        </w:tc>
        <w:tc>
          <w:tcPr>
            <w:tcW w:w="1275" w:type="dxa"/>
            <w:noWrap/>
            <w:tcMar>
              <w:left w:w="57" w:type="dxa"/>
              <w:right w:w="57" w:type="dxa"/>
            </w:tcMar>
          </w:tcPr>
          <w:p w:rsidR="00350D27" w:rsidRPr="00575AAA" w:rsidRDefault="006C794E" w:rsidP="001518BC">
            <w:pPr>
              <w:jc w:val="center"/>
              <w:rPr>
                <w:sz w:val="20"/>
                <w:szCs w:val="20"/>
              </w:rPr>
            </w:pPr>
            <w:r>
              <w:rPr>
                <w:sz w:val="20"/>
                <w:szCs w:val="20"/>
              </w:rPr>
              <w:t>18443,78</w:t>
            </w:r>
          </w:p>
        </w:tc>
      </w:tr>
      <w:tr w:rsidR="00350D27" w:rsidRPr="00575AAA" w:rsidTr="005349C5">
        <w:trPr>
          <w:trHeight w:val="619"/>
        </w:trPr>
        <w:tc>
          <w:tcPr>
            <w:tcW w:w="568" w:type="dxa"/>
            <w:vMerge/>
            <w:tcBorders>
              <w:top w:val="single" w:sz="4" w:space="0" w:color="auto"/>
              <w:bottom w:val="single" w:sz="4" w:space="0" w:color="auto"/>
            </w:tcBorders>
          </w:tcPr>
          <w:p w:rsidR="00350D27" w:rsidRPr="00575AAA" w:rsidRDefault="00350D27" w:rsidP="00952861">
            <w:pPr>
              <w:jc w:val="center"/>
              <w:rPr>
                <w:sz w:val="20"/>
                <w:szCs w:val="20"/>
              </w:rPr>
            </w:pPr>
          </w:p>
        </w:tc>
        <w:tc>
          <w:tcPr>
            <w:tcW w:w="992" w:type="dxa"/>
            <w:vMerge/>
            <w:tcBorders>
              <w:top w:val="single" w:sz="4" w:space="0" w:color="auto"/>
              <w:bottom w:val="single" w:sz="4" w:space="0" w:color="auto"/>
            </w:tcBorders>
          </w:tcPr>
          <w:p w:rsidR="00350D27" w:rsidRPr="00575AAA" w:rsidRDefault="00350D27" w:rsidP="00952861">
            <w:pPr>
              <w:rPr>
                <w:sz w:val="20"/>
                <w:szCs w:val="20"/>
              </w:rPr>
            </w:pPr>
          </w:p>
        </w:tc>
        <w:tc>
          <w:tcPr>
            <w:tcW w:w="1843" w:type="dxa"/>
            <w:vMerge/>
            <w:tcMar>
              <w:left w:w="57" w:type="dxa"/>
              <w:right w:w="57" w:type="dxa"/>
            </w:tcMar>
            <w:vAlign w:val="center"/>
          </w:tcPr>
          <w:p w:rsidR="00350D27" w:rsidRPr="00D72335" w:rsidRDefault="00350D27" w:rsidP="00E717DB">
            <w:pPr>
              <w:rPr>
                <w:sz w:val="20"/>
                <w:szCs w:val="20"/>
              </w:rPr>
            </w:pPr>
          </w:p>
        </w:tc>
        <w:tc>
          <w:tcPr>
            <w:tcW w:w="1843" w:type="dxa"/>
            <w:tcMar>
              <w:left w:w="57" w:type="dxa"/>
              <w:right w:w="57" w:type="dxa"/>
            </w:tcMar>
          </w:tcPr>
          <w:p w:rsidR="00350D27" w:rsidRPr="00575AAA" w:rsidRDefault="00350D27" w:rsidP="00E717DB">
            <w:pPr>
              <w:rPr>
                <w:sz w:val="20"/>
                <w:szCs w:val="20"/>
              </w:rPr>
            </w:pPr>
            <w:r w:rsidRPr="00575AAA">
              <w:rPr>
                <w:sz w:val="20"/>
                <w:szCs w:val="20"/>
              </w:rPr>
              <w:t xml:space="preserve">министерство социального развития </w:t>
            </w:r>
          </w:p>
          <w:p w:rsidR="00350D27" w:rsidRPr="00575AAA" w:rsidRDefault="00350D27" w:rsidP="00E717DB">
            <w:pPr>
              <w:rPr>
                <w:sz w:val="20"/>
                <w:szCs w:val="20"/>
              </w:rPr>
            </w:pPr>
            <w:r w:rsidRPr="00575AAA">
              <w:rPr>
                <w:spacing w:val="-8"/>
                <w:sz w:val="20"/>
                <w:szCs w:val="20"/>
              </w:rPr>
              <w:t>Кировской области</w:t>
            </w:r>
            <w:r>
              <w:rPr>
                <w:sz w:val="20"/>
                <w:szCs w:val="20"/>
                <w:vertAlign w:val="superscript"/>
              </w:rPr>
              <w:t>1</w:t>
            </w:r>
          </w:p>
        </w:tc>
        <w:tc>
          <w:tcPr>
            <w:tcW w:w="1134" w:type="dxa"/>
            <w:noWrap/>
            <w:tcMar>
              <w:left w:w="57" w:type="dxa"/>
              <w:right w:w="57" w:type="dxa"/>
            </w:tcMar>
          </w:tcPr>
          <w:p w:rsidR="00350D27" w:rsidRPr="00575AAA" w:rsidRDefault="00350D27" w:rsidP="00952861">
            <w:pPr>
              <w:jc w:val="center"/>
              <w:rPr>
                <w:sz w:val="20"/>
                <w:szCs w:val="20"/>
              </w:rPr>
            </w:pPr>
          </w:p>
        </w:tc>
        <w:tc>
          <w:tcPr>
            <w:tcW w:w="1134" w:type="dxa"/>
            <w:noWrap/>
            <w:tcMar>
              <w:left w:w="57" w:type="dxa"/>
              <w:right w:w="57" w:type="dxa"/>
            </w:tcMar>
          </w:tcPr>
          <w:p w:rsidR="00350D27" w:rsidRPr="00575AAA" w:rsidRDefault="00350D27" w:rsidP="00952861">
            <w:pPr>
              <w:jc w:val="center"/>
              <w:rPr>
                <w:sz w:val="20"/>
                <w:szCs w:val="20"/>
              </w:rPr>
            </w:pPr>
            <w:r w:rsidRPr="00575AAA">
              <w:rPr>
                <w:sz w:val="20"/>
                <w:szCs w:val="20"/>
              </w:rPr>
              <w:t>112,30</w:t>
            </w:r>
          </w:p>
        </w:tc>
        <w:tc>
          <w:tcPr>
            <w:tcW w:w="1134" w:type="dxa"/>
            <w:noWrap/>
            <w:tcMar>
              <w:left w:w="57" w:type="dxa"/>
              <w:right w:w="57" w:type="dxa"/>
            </w:tcMar>
          </w:tcPr>
          <w:p w:rsidR="00350D27" w:rsidRPr="00575AAA" w:rsidRDefault="00350D27" w:rsidP="00952861">
            <w:pPr>
              <w:jc w:val="center"/>
              <w:rPr>
                <w:sz w:val="20"/>
                <w:szCs w:val="20"/>
              </w:rPr>
            </w:pPr>
            <w:r w:rsidRPr="00575AAA">
              <w:rPr>
                <w:sz w:val="20"/>
                <w:szCs w:val="20"/>
              </w:rPr>
              <w:t>97,55</w:t>
            </w:r>
          </w:p>
        </w:tc>
        <w:tc>
          <w:tcPr>
            <w:tcW w:w="1134" w:type="dxa"/>
            <w:noWrap/>
            <w:tcMar>
              <w:left w:w="57" w:type="dxa"/>
              <w:right w:w="57" w:type="dxa"/>
            </w:tcMar>
          </w:tcPr>
          <w:p w:rsidR="00350D27" w:rsidRPr="00575AAA" w:rsidRDefault="00350D27" w:rsidP="00952861">
            <w:pPr>
              <w:jc w:val="center"/>
              <w:rPr>
                <w:sz w:val="20"/>
                <w:szCs w:val="20"/>
              </w:rPr>
            </w:pPr>
            <w:r>
              <w:rPr>
                <w:sz w:val="20"/>
                <w:szCs w:val="20"/>
              </w:rPr>
              <w:t>50</w:t>
            </w:r>
            <w:r w:rsidRPr="00575AAA">
              <w:rPr>
                <w:sz w:val="20"/>
                <w:szCs w:val="20"/>
              </w:rPr>
              <w:t>,00</w:t>
            </w:r>
          </w:p>
        </w:tc>
        <w:tc>
          <w:tcPr>
            <w:tcW w:w="1134" w:type="dxa"/>
            <w:noWrap/>
            <w:tcMar>
              <w:left w:w="57" w:type="dxa"/>
              <w:right w:w="57" w:type="dxa"/>
            </w:tcMar>
          </w:tcPr>
          <w:p w:rsidR="00350D27" w:rsidRPr="00575AAA" w:rsidRDefault="006C794E" w:rsidP="00952861">
            <w:pPr>
              <w:jc w:val="center"/>
              <w:rPr>
                <w:sz w:val="20"/>
                <w:szCs w:val="20"/>
              </w:rPr>
            </w:pPr>
            <w:r>
              <w:rPr>
                <w:sz w:val="20"/>
                <w:szCs w:val="20"/>
              </w:rPr>
              <w:t>6,00</w:t>
            </w:r>
          </w:p>
        </w:tc>
        <w:tc>
          <w:tcPr>
            <w:tcW w:w="1134" w:type="dxa"/>
            <w:noWrap/>
            <w:tcMar>
              <w:left w:w="57" w:type="dxa"/>
              <w:right w:w="57" w:type="dxa"/>
            </w:tcMar>
          </w:tcPr>
          <w:p w:rsidR="00350D27" w:rsidRPr="00575AAA" w:rsidRDefault="00350D27"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350D27" w:rsidRPr="00575AAA" w:rsidRDefault="00350D27"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350D27" w:rsidRPr="00575AAA" w:rsidRDefault="00350D27" w:rsidP="00952861">
            <w:pPr>
              <w:jc w:val="center"/>
              <w:rPr>
                <w:sz w:val="20"/>
                <w:szCs w:val="20"/>
              </w:rPr>
            </w:pPr>
            <w:r w:rsidRPr="00575AAA">
              <w:rPr>
                <w:sz w:val="20"/>
                <w:szCs w:val="20"/>
              </w:rPr>
              <w:t>313,00</w:t>
            </w:r>
          </w:p>
        </w:tc>
        <w:tc>
          <w:tcPr>
            <w:tcW w:w="1275" w:type="dxa"/>
            <w:noWrap/>
            <w:tcMar>
              <w:left w:w="57" w:type="dxa"/>
              <w:right w:w="57" w:type="dxa"/>
            </w:tcMar>
          </w:tcPr>
          <w:p w:rsidR="00350D27" w:rsidRPr="00575AAA" w:rsidRDefault="006C794E" w:rsidP="00952861">
            <w:pPr>
              <w:jc w:val="center"/>
              <w:rPr>
                <w:sz w:val="20"/>
                <w:szCs w:val="20"/>
              </w:rPr>
            </w:pPr>
            <w:r>
              <w:rPr>
                <w:sz w:val="20"/>
                <w:szCs w:val="20"/>
              </w:rPr>
              <w:t>578,85</w:t>
            </w:r>
          </w:p>
        </w:tc>
      </w:tr>
      <w:tr w:rsidR="005349C5" w:rsidRPr="00575AAA" w:rsidTr="005349C5">
        <w:trPr>
          <w:trHeight w:val="20"/>
        </w:trPr>
        <w:tc>
          <w:tcPr>
            <w:tcW w:w="568" w:type="dxa"/>
            <w:vMerge w:val="restart"/>
            <w:tcBorders>
              <w:top w:val="single" w:sz="4" w:space="0" w:color="auto"/>
              <w:bottom w:val="nil"/>
            </w:tcBorders>
          </w:tcPr>
          <w:p w:rsidR="005349C5" w:rsidRPr="00575AAA" w:rsidRDefault="005349C5" w:rsidP="00952861">
            <w:pPr>
              <w:jc w:val="center"/>
              <w:rPr>
                <w:b/>
                <w:sz w:val="20"/>
                <w:szCs w:val="20"/>
              </w:rPr>
            </w:pPr>
          </w:p>
        </w:tc>
        <w:tc>
          <w:tcPr>
            <w:tcW w:w="992" w:type="dxa"/>
            <w:vMerge w:val="restart"/>
            <w:tcBorders>
              <w:top w:val="single" w:sz="4" w:space="0" w:color="auto"/>
              <w:bottom w:val="nil"/>
            </w:tcBorders>
          </w:tcPr>
          <w:p w:rsidR="005349C5" w:rsidRPr="00575AAA" w:rsidRDefault="005349C5" w:rsidP="0004659E">
            <w:pPr>
              <w:rPr>
                <w:sz w:val="20"/>
                <w:szCs w:val="20"/>
              </w:rPr>
            </w:pPr>
          </w:p>
        </w:tc>
        <w:tc>
          <w:tcPr>
            <w:tcW w:w="1843" w:type="dxa"/>
            <w:vMerge w:val="restart"/>
            <w:tcMar>
              <w:left w:w="57" w:type="dxa"/>
              <w:right w:w="57" w:type="dxa"/>
            </w:tcMar>
          </w:tcPr>
          <w:p w:rsidR="005349C5" w:rsidRPr="00D72335" w:rsidRDefault="005349C5" w:rsidP="005349C5">
            <w:pPr>
              <w:rPr>
                <w:sz w:val="20"/>
                <w:szCs w:val="20"/>
              </w:rPr>
            </w:pPr>
            <w:r w:rsidRPr="00D72335">
              <w:rPr>
                <w:sz w:val="20"/>
                <w:szCs w:val="20"/>
              </w:rPr>
              <w:t>отношения к проблемам инвалидов и к проблеме обеспечения</w:t>
            </w:r>
            <w:r>
              <w:rPr>
                <w:sz w:val="20"/>
                <w:szCs w:val="20"/>
              </w:rPr>
              <w:t xml:space="preserve"> </w:t>
            </w:r>
            <w:r w:rsidRPr="00D72335">
              <w:rPr>
                <w:sz w:val="20"/>
                <w:szCs w:val="20"/>
              </w:rPr>
              <w:t>доступной среды</w:t>
            </w:r>
            <w:r>
              <w:rPr>
                <w:sz w:val="20"/>
                <w:szCs w:val="20"/>
              </w:rPr>
              <w:t xml:space="preserve">     </w:t>
            </w:r>
            <w:r w:rsidRPr="00D72335">
              <w:rPr>
                <w:sz w:val="20"/>
                <w:szCs w:val="20"/>
              </w:rPr>
              <w:t xml:space="preserve"> жизнедея</w:t>
            </w:r>
            <w:r>
              <w:rPr>
                <w:sz w:val="20"/>
                <w:szCs w:val="20"/>
              </w:rPr>
              <w:t>т</w:t>
            </w:r>
            <w:r w:rsidRPr="00D72335">
              <w:rPr>
                <w:sz w:val="20"/>
                <w:szCs w:val="20"/>
              </w:rPr>
              <w:t xml:space="preserve">ельности для инвалидов и других </w:t>
            </w:r>
            <w:r w:rsidRPr="00DE12DE">
              <w:rPr>
                <w:sz w:val="20"/>
                <w:szCs w:val="20"/>
              </w:rPr>
              <w:t>МГН</w:t>
            </w:r>
            <w:r w:rsidRPr="00D72335">
              <w:rPr>
                <w:sz w:val="20"/>
                <w:szCs w:val="20"/>
              </w:rPr>
              <w:t xml:space="preserve"> в Кировской области»</w:t>
            </w:r>
          </w:p>
        </w:tc>
        <w:tc>
          <w:tcPr>
            <w:tcW w:w="1843" w:type="dxa"/>
            <w:tcMar>
              <w:left w:w="57" w:type="dxa"/>
              <w:right w:w="57" w:type="dxa"/>
            </w:tcMar>
          </w:tcPr>
          <w:p w:rsidR="005349C5" w:rsidRPr="00575AAA" w:rsidRDefault="005349C5" w:rsidP="00E717DB">
            <w:pPr>
              <w:rPr>
                <w:sz w:val="20"/>
                <w:szCs w:val="20"/>
              </w:rPr>
            </w:pPr>
            <w:proofErr w:type="gramStart"/>
            <w:r w:rsidRPr="00575AAA">
              <w:rPr>
                <w:sz w:val="20"/>
                <w:szCs w:val="20"/>
              </w:rPr>
              <w:t>министерство</w:t>
            </w:r>
            <w:proofErr w:type="gramEnd"/>
            <w:r w:rsidRPr="00575AAA">
              <w:rPr>
                <w:sz w:val="20"/>
                <w:szCs w:val="20"/>
              </w:rPr>
              <w:t xml:space="preserve"> образования Кировской области</w:t>
            </w:r>
            <w:r>
              <w:rPr>
                <w:sz w:val="20"/>
                <w:szCs w:val="20"/>
                <w:vertAlign w:val="superscript"/>
              </w:rPr>
              <w:t>5</w:t>
            </w:r>
          </w:p>
        </w:tc>
        <w:tc>
          <w:tcPr>
            <w:tcW w:w="1134" w:type="dxa"/>
            <w:noWrap/>
            <w:tcMar>
              <w:left w:w="57" w:type="dxa"/>
              <w:right w:w="57" w:type="dxa"/>
            </w:tcMar>
          </w:tcPr>
          <w:p w:rsidR="005349C5" w:rsidRPr="00575AAA" w:rsidRDefault="005349C5" w:rsidP="00952861">
            <w:pPr>
              <w:jc w:val="center"/>
              <w:rPr>
                <w:sz w:val="20"/>
                <w:szCs w:val="20"/>
              </w:rPr>
            </w:pP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284,80</w:t>
            </w:r>
          </w:p>
        </w:tc>
        <w:tc>
          <w:tcPr>
            <w:tcW w:w="1134" w:type="dxa"/>
            <w:noWrap/>
            <w:tcMar>
              <w:left w:w="57" w:type="dxa"/>
              <w:right w:w="57" w:type="dxa"/>
            </w:tcMar>
          </w:tcPr>
          <w:p w:rsidR="005349C5" w:rsidRPr="00575AAA" w:rsidRDefault="005349C5" w:rsidP="00311FEB">
            <w:pPr>
              <w:jc w:val="center"/>
              <w:rPr>
                <w:sz w:val="20"/>
                <w:szCs w:val="20"/>
              </w:rPr>
            </w:pPr>
            <w:r w:rsidRPr="00575AAA">
              <w:rPr>
                <w:sz w:val="20"/>
                <w:szCs w:val="20"/>
              </w:rPr>
              <w:t>18</w:t>
            </w:r>
            <w:r>
              <w:rPr>
                <w:sz w:val="20"/>
                <w:szCs w:val="20"/>
              </w:rPr>
              <w:t>7</w:t>
            </w:r>
            <w:r w:rsidRPr="00575AAA">
              <w:rPr>
                <w:sz w:val="20"/>
                <w:szCs w:val="20"/>
              </w:rPr>
              <w:t>,</w:t>
            </w:r>
            <w:r>
              <w:rPr>
                <w:sz w:val="20"/>
                <w:szCs w:val="20"/>
              </w:rPr>
              <w:t>8</w:t>
            </w:r>
            <w:r w:rsidRPr="00575AAA">
              <w:rPr>
                <w:sz w:val="20"/>
                <w:szCs w:val="20"/>
              </w:rPr>
              <w:t>2</w:t>
            </w: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297,00</w:t>
            </w:r>
          </w:p>
        </w:tc>
        <w:tc>
          <w:tcPr>
            <w:tcW w:w="1134" w:type="dxa"/>
            <w:noWrap/>
            <w:tcMar>
              <w:left w:w="57" w:type="dxa"/>
              <w:right w:w="57" w:type="dxa"/>
            </w:tcMar>
          </w:tcPr>
          <w:p w:rsidR="005349C5" w:rsidRPr="00575AAA" w:rsidRDefault="005349C5"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0,00</w:t>
            </w: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0,00</w:t>
            </w: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470,00</w:t>
            </w:r>
          </w:p>
        </w:tc>
        <w:tc>
          <w:tcPr>
            <w:tcW w:w="1275" w:type="dxa"/>
            <w:noWrap/>
            <w:tcMar>
              <w:left w:w="57" w:type="dxa"/>
              <w:right w:w="57" w:type="dxa"/>
            </w:tcMar>
          </w:tcPr>
          <w:p w:rsidR="005349C5" w:rsidRPr="00575AAA" w:rsidRDefault="005349C5" w:rsidP="00952861">
            <w:pPr>
              <w:jc w:val="center"/>
              <w:rPr>
                <w:sz w:val="20"/>
                <w:szCs w:val="20"/>
              </w:rPr>
            </w:pPr>
            <w:r>
              <w:rPr>
                <w:sz w:val="20"/>
                <w:szCs w:val="20"/>
              </w:rPr>
              <w:t>1239,62</w:t>
            </w:r>
          </w:p>
        </w:tc>
      </w:tr>
      <w:tr w:rsidR="005349C5" w:rsidRPr="00575AAA" w:rsidTr="005349C5">
        <w:trPr>
          <w:trHeight w:val="20"/>
        </w:trPr>
        <w:tc>
          <w:tcPr>
            <w:tcW w:w="568" w:type="dxa"/>
            <w:vMerge/>
            <w:tcBorders>
              <w:top w:val="nil"/>
              <w:bottom w:val="nil"/>
            </w:tcBorders>
          </w:tcPr>
          <w:p w:rsidR="005349C5" w:rsidRPr="00575AAA" w:rsidRDefault="005349C5" w:rsidP="00952861">
            <w:pPr>
              <w:jc w:val="center"/>
              <w:rPr>
                <w:sz w:val="20"/>
                <w:szCs w:val="20"/>
              </w:rPr>
            </w:pPr>
          </w:p>
        </w:tc>
        <w:tc>
          <w:tcPr>
            <w:tcW w:w="992" w:type="dxa"/>
            <w:vMerge/>
            <w:tcBorders>
              <w:top w:val="nil"/>
              <w:bottom w:val="nil"/>
            </w:tcBorders>
          </w:tcPr>
          <w:p w:rsidR="005349C5" w:rsidRPr="00575AAA" w:rsidRDefault="005349C5" w:rsidP="00952861">
            <w:pPr>
              <w:rPr>
                <w:sz w:val="20"/>
                <w:szCs w:val="20"/>
              </w:rPr>
            </w:pPr>
          </w:p>
        </w:tc>
        <w:tc>
          <w:tcPr>
            <w:tcW w:w="1843" w:type="dxa"/>
            <w:vMerge/>
            <w:tcMar>
              <w:left w:w="57" w:type="dxa"/>
              <w:right w:w="57" w:type="dxa"/>
            </w:tcMar>
            <w:vAlign w:val="center"/>
          </w:tcPr>
          <w:p w:rsidR="005349C5" w:rsidRPr="00575AAA" w:rsidRDefault="005349C5" w:rsidP="00E717DB">
            <w:pPr>
              <w:rPr>
                <w:sz w:val="20"/>
                <w:szCs w:val="20"/>
              </w:rPr>
            </w:pPr>
          </w:p>
        </w:tc>
        <w:tc>
          <w:tcPr>
            <w:tcW w:w="1843" w:type="dxa"/>
            <w:tcMar>
              <w:left w:w="57" w:type="dxa"/>
              <w:right w:w="57" w:type="dxa"/>
            </w:tcMar>
          </w:tcPr>
          <w:p w:rsidR="005349C5" w:rsidRPr="00575AAA" w:rsidRDefault="005349C5" w:rsidP="00E717DB">
            <w:pPr>
              <w:rPr>
                <w:sz w:val="20"/>
                <w:szCs w:val="20"/>
              </w:rPr>
            </w:pPr>
            <w:proofErr w:type="gramStart"/>
            <w:r w:rsidRPr="00575AAA">
              <w:rPr>
                <w:sz w:val="20"/>
                <w:szCs w:val="20"/>
              </w:rPr>
              <w:t>министерство</w:t>
            </w:r>
            <w:proofErr w:type="gramEnd"/>
            <w:r w:rsidRPr="00575AAA">
              <w:rPr>
                <w:sz w:val="20"/>
                <w:szCs w:val="20"/>
              </w:rPr>
              <w:t xml:space="preserve"> культуры Кировской </w:t>
            </w:r>
            <w:r>
              <w:rPr>
                <w:sz w:val="20"/>
                <w:szCs w:val="20"/>
              </w:rPr>
              <w:t>о</w:t>
            </w:r>
            <w:r w:rsidRPr="00575AAA">
              <w:rPr>
                <w:sz w:val="20"/>
                <w:szCs w:val="20"/>
              </w:rPr>
              <w:t>бласти</w:t>
            </w:r>
            <w:r>
              <w:rPr>
                <w:sz w:val="20"/>
                <w:szCs w:val="20"/>
                <w:vertAlign w:val="superscript"/>
              </w:rPr>
              <w:t>7</w:t>
            </w:r>
          </w:p>
        </w:tc>
        <w:tc>
          <w:tcPr>
            <w:tcW w:w="1134" w:type="dxa"/>
            <w:noWrap/>
            <w:tcMar>
              <w:left w:w="57" w:type="dxa"/>
              <w:right w:w="57" w:type="dxa"/>
            </w:tcMar>
          </w:tcPr>
          <w:p w:rsidR="005349C5" w:rsidRPr="00575AAA" w:rsidRDefault="005349C5" w:rsidP="00952861">
            <w:pPr>
              <w:jc w:val="center"/>
              <w:rPr>
                <w:sz w:val="20"/>
                <w:szCs w:val="20"/>
              </w:rPr>
            </w:pP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381,00</w:t>
            </w: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391,60</w:t>
            </w:r>
          </w:p>
          <w:p w:rsidR="005349C5" w:rsidRPr="00575AAA" w:rsidRDefault="005349C5" w:rsidP="00952861">
            <w:pPr>
              <w:jc w:val="center"/>
              <w:rPr>
                <w:sz w:val="20"/>
                <w:szCs w:val="20"/>
              </w:rPr>
            </w:pPr>
          </w:p>
        </w:tc>
        <w:tc>
          <w:tcPr>
            <w:tcW w:w="1134" w:type="dxa"/>
            <w:noWrap/>
            <w:tcMar>
              <w:left w:w="57" w:type="dxa"/>
              <w:right w:w="57" w:type="dxa"/>
            </w:tcMar>
          </w:tcPr>
          <w:p w:rsidR="005349C5" w:rsidRPr="00575AAA" w:rsidRDefault="005349C5" w:rsidP="00952861">
            <w:pPr>
              <w:jc w:val="center"/>
              <w:rPr>
                <w:sz w:val="20"/>
                <w:szCs w:val="20"/>
              </w:rPr>
            </w:pPr>
            <w:r>
              <w:rPr>
                <w:sz w:val="20"/>
                <w:szCs w:val="20"/>
              </w:rPr>
              <w:t>309,17</w:t>
            </w:r>
          </w:p>
        </w:tc>
        <w:tc>
          <w:tcPr>
            <w:tcW w:w="1134" w:type="dxa"/>
            <w:noWrap/>
            <w:tcMar>
              <w:left w:w="57" w:type="dxa"/>
              <w:right w:w="57" w:type="dxa"/>
            </w:tcMar>
          </w:tcPr>
          <w:p w:rsidR="005349C5" w:rsidRPr="00575AAA" w:rsidRDefault="005349C5" w:rsidP="00952861">
            <w:pPr>
              <w:jc w:val="center"/>
              <w:rPr>
                <w:sz w:val="20"/>
                <w:szCs w:val="20"/>
              </w:rPr>
            </w:pPr>
            <w:r>
              <w:rPr>
                <w:sz w:val="20"/>
                <w:szCs w:val="20"/>
              </w:rPr>
              <w:t>9,50</w:t>
            </w:r>
          </w:p>
        </w:tc>
        <w:tc>
          <w:tcPr>
            <w:tcW w:w="1134" w:type="dxa"/>
            <w:noWrap/>
            <w:tcMar>
              <w:left w:w="57" w:type="dxa"/>
              <w:right w:w="57" w:type="dxa"/>
            </w:tcMar>
          </w:tcPr>
          <w:p w:rsidR="005349C5" w:rsidRPr="00575AAA" w:rsidRDefault="005349C5"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5349C5" w:rsidRPr="00575AAA" w:rsidRDefault="005349C5"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1430,00</w:t>
            </w:r>
          </w:p>
        </w:tc>
        <w:tc>
          <w:tcPr>
            <w:tcW w:w="1275" w:type="dxa"/>
            <w:noWrap/>
            <w:tcMar>
              <w:left w:w="57" w:type="dxa"/>
              <w:right w:w="57" w:type="dxa"/>
            </w:tcMar>
          </w:tcPr>
          <w:p w:rsidR="005349C5" w:rsidRPr="00575AAA" w:rsidRDefault="005349C5" w:rsidP="00952861">
            <w:pPr>
              <w:jc w:val="center"/>
              <w:rPr>
                <w:sz w:val="20"/>
                <w:szCs w:val="20"/>
              </w:rPr>
            </w:pPr>
            <w:r>
              <w:rPr>
                <w:sz w:val="20"/>
                <w:szCs w:val="20"/>
              </w:rPr>
              <w:t>2521,27</w:t>
            </w:r>
          </w:p>
        </w:tc>
      </w:tr>
      <w:tr w:rsidR="005349C5" w:rsidRPr="00575AAA" w:rsidTr="005349C5">
        <w:trPr>
          <w:trHeight w:val="690"/>
        </w:trPr>
        <w:tc>
          <w:tcPr>
            <w:tcW w:w="568" w:type="dxa"/>
            <w:tcBorders>
              <w:top w:val="nil"/>
              <w:bottom w:val="nil"/>
            </w:tcBorders>
          </w:tcPr>
          <w:p w:rsidR="005349C5" w:rsidRPr="00575AAA" w:rsidRDefault="005349C5" w:rsidP="00952861">
            <w:pPr>
              <w:jc w:val="center"/>
              <w:rPr>
                <w:sz w:val="20"/>
                <w:szCs w:val="20"/>
              </w:rPr>
            </w:pPr>
          </w:p>
        </w:tc>
        <w:tc>
          <w:tcPr>
            <w:tcW w:w="992" w:type="dxa"/>
            <w:tcBorders>
              <w:top w:val="nil"/>
              <w:bottom w:val="nil"/>
            </w:tcBorders>
          </w:tcPr>
          <w:p w:rsidR="005349C5" w:rsidRPr="00575AAA" w:rsidRDefault="005349C5" w:rsidP="00952861">
            <w:pPr>
              <w:rPr>
                <w:sz w:val="20"/>
                <w:szCs w:val="20"/>
              </w:rPr>
            </w:pPr>
          </w:p>
        </w:tc>
        <w:tc>
          <w:tcPr>
            <w:tcW w:w="1843" w:type="dxa"/>
            <w:vMerge/>
            <w:tcMar>
              <w:left w:w="57" w:type="dxa"/>
              <w:right w:w="57" w:type="dxa"/>
            </w:tcMar>
          </w:tcPr>
          <w:p w:rsidR="005349C5" w:rsidRPr="00575AAA" w:rsidRDefault="005349C5" w:rsidP="00E717DB">
            <w:pPr>
              <w:rPr>
                <w:sz w:val="20"/>
                <w:szCs w:val="20"/>
              </w:rPr>
            </w:pPr>
          </w:p>
        </w:tc>
        <w:tc>
          <w:tcPr>
            <w:tcW w:w="1843" w:type="dxa"/>
            <w:tcMar>
              <w:left w:w="57" w:type="dxa"/>
              <w:right w:w="57" w:type="dxa"/>
            </w:tcMar>
          </w:tcPr>
          <w:p w:rsidR="005349C5" w:rsidRPr="00575AAA" w:rsidRDefault="005349C5" w:rsidP="00E717DB">
            <w:pPr>
              <w:rPr>
                <w:sz w:val="20"/>
                <w:szCs w:val="20"/>
              </w:rPr>
            </w:pPr>
            <w:proofErr w:type="gramStart"/>
            <w:r w:rsidRPr="00575AAA">
              <w:rPr>
                <w:sz w:val="20"/>
                <w:szCs w:val="20"/>
              </w:rPr>
              <w:t>министерство</w:t>
            </w:r>
            <w:proofErr w:type="gramEnd"/>
            <w:r w:rsidRPr="00575AAA">
              <w:rPr>
                <w:sz w:val="20"/>
                <w:szCs w:val="20"/>
              </w:rPr>
              <w:t xml:space="preserve"> спор</w:t>
            </w:r>
            <w:r>
              <w:rPr>
                <w:sz w:val="20"/>
                <w:szCs w:val="20"/>
              </w:rPr>
              <w:t xml:space="preserve">та </w:t>
            </w:r>
            <w:r>
              <w:rPr>
                <w:sz w:val="19"/>
                <w:szCs w:val="19"/>
              </w:rPr>
              <w:t>и молодежной политики</w:t>
            </w:r>
            <w:r w:rsidRPr="00A25D63">
              <w:rPr>
                <w:sz w:val="19"/>
                <w:szCs w:val="19"/>
              </w:rPr>
              <w:t xml:space="preserve"> </w:t>
            </w:r>
            <w:r>
              <w:rPr>
                <w:sz w:val="20"/>
                <w:szCs w:val="20"/>
              </w:rPr>
              <w:t>Киров</w:t>
            </w:r>
            <w:r w:rsidRPr="00575AAA">
              <w:rPr>
                <w:sz w:val="20"/>
                <w:szCs w:val="20"/>
              </w:rPr>
              <w:t>ской области</w:t>
            </w:r>
            <w:r>
              <w:rPr>
                <w:sz w:val="20"/>
                <w:szCs w:val="20"/>
                <w:vertAlign w:val="superscript"/>
              </w:rPr>
              <w:t>6</w:t>
            </w:r>
          </w:p>
        </w:tc>
        <w:tc>
          <w:tcPr>
            <w:tcW w:w="1134" w:type="dxa"/>
            <w:noWrap/>
            <w:tcMar>
              <w:left w:w="57" w:type="dxa"/>
              <w:right w:w="57" w:type="dxa"/>
            </w:tcMar>
          </w:tcPr>
          <w:p w:rsidR="005349C5" w:rsidRPr="00575AAA" w:rsidRDefault="005349C5" w:rsidP="00952861">
            <w:pPr>
              <w:jc w:val="center"/>
              <w:rPr>
                <w:sz w:val="20"/>
                <w:szCs w:val="20"/>
              </w:rPr>
            </w:pP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879,30</w:t>
            </w: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576,80</w:t>
            </w:r>
          </w:p>
          <w:p w:rsidR="005349C5" w:rsidRPr="00575AAA" w:rsidRDefault="005349C5" w:rsidP="00952861">
            <w:pPr>
              <w:jc w:val="center"/>
              <w:rPr>
                <w:sz w:val="20"/>
                <w:szCs w:val="20"/>
              </w:rPr>
            </w:pP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633,10</w:t>
            </w:r>
          </w:p>
        </w:tc>
        <w:tc>
          <w:tcPr>
            <w:tcW w:w="1134" w:type="dxa"/>
            <w:noWrap/>
            <w:tcMar>
              <w:left w:w="57" w:type="dxa"/>
              <w:right w:w="57" w:type="dxa"/>
            </w:tcMar>
          </w:tcPr>
          <w:p w:rsidR="005349C5" w:rsidRDefault="005349C5" w:rsidP="008C137B">
            <w:pPr>
              <w:jc w:val="center"/>
            </w:pPr>
            <w:r>
              <w:rPr>
                <w:sz w:val="20"/>
                <w:szCs w:val="20"/>
              </w:rPr>
              <w:t>28,84</w:t>
            </w:r>
          </w:p>
        </w:tc>
        <w:tc>
          <w:tcPr>
            <w:tcW w:w="1134" w:type="dxa"/>
            <w:noWrap/>
            <w:tcMar>
              <w:left w:w="57" w:type="dxa"/>
              <w:right w:w="57" w:type="dxa"/>
            </w:tcMar>
          </w:tcPr>
          <w:p w:rsidR="005349C5" w:rsidRDefault="005349C5" w:rsidP="008C137B">
            <w:pPr>
              <w:jc w:val="center"/>
            </w:pPr>
            <w:r w:rsidRPr="00C27AE5">
              <w:rPr>
                <w:sz w:val="20"/>
                <w:szCs w:val="20"/>
              </w:rPr>
              <w:t>576,80</w:t>
            </w:r>
          </w:p>
        </w:tc>
        <w:tc>
          <w:tcPr>
            <w:tcW w:w="1134" w:type="dxa"/>
            <w:noWrap/>
            <w:tcMar>
              <w:left w:w="57" w:type="dxa"/>
              <w:right w:w="57" w:type="dxa"/>
            </w:tcMar>
          </w:tcPr>
          <w:p w:rsidR="005349C5" w:rsidRDefault="005349C5" w:rsidP="008C137B">
            <w:pPr>
              <w:jc w:val="center"/>
            </w:pPr>
            <w:r w:rsidRPr="00C27AE5">
              <w:rPr>
                <w:sz w:val="20"/>
                <w:szCs w:val="20"/>
              </w:rPr>
              <w:t>576,80</w:t>
            </w:r>
          </w:p>
        </w:tc>
        <w:tc>
          <w:tcPr>
            <w:tcW w:w="1134" w:type="dxa"/>
            <w:noWrap/>
            <w:tcMar>
              <w:left w:w="57" w:type="dxa"/>
              <w:right w:w="57" w:type="dxa"/>
            </w:tcMar>
          </w:tcPr>
          <w:p w:rsidR="005349C5" w:rsidRPr="00575AAA" w:rsidRDefault="005349C5" w:rsidP="00952861">
            <w:pPr>
              <w:jc w:val="center"/>
              <w:rPr>
                <w:sz w:val="20"/>
                <w:szCs w:val="20"/>
              </w:rPr>
            </w:pPr>
            <w:r w:rsidRPr="00575AAA">
              <w:rPr>
                <w:sz w:val="20"/>
                <w:szCs w:val="20"/>
              </w:rPr>
              <w:t>10555,90</w:t>
            </w:r>
          </w:p>
        </w:tc>
        <w:tc>
          <w:tcPr>
            <w:tcW w:w="1275" w:type="dxa"/>
            <w:noWrap/>
            <w:tcMar>
              <w:left w:w="57" w:type="dxa"/>
              <w:right w:w="57" w:type="dxa"/>
            </w:tcMar>
          </w:tcPr>
          <w:p w:rsidR="005349C5" w:rsidRPr="00575AAA" w:rsidRDefault="005349C5" w:rsidP="00952861">
            <w:pPr>
              <w:jc w:val="center"/>
              <w:rPr>
                <w:sz w:val="20"/>
                <w:szCs w:val="20"/>
              </w:rPr>
            </w:pPr>
            <w:r>
              <w:rPr>
                <w:sz w:val="20"/>
                <w:szCs w:val="20"/>
              </w:rPr>
              <w:t>13827,54</w:t>
            </w:r>
          </w:p>
        </w:tc>
      </w:tr>
      <w:tr w:rsidR="005349C5" w:rsidRPr="00575AAA" w:rsidTr="00781358">
        <w:trPr>
          <w:trHeight w:val="690"/>
        </w:trPr>
        <w:tc>
          <w:tcPr>
            <w:tcW w:w="568" w:type="dxa"/>
            <w:tcBorders>
              <w:top w:val="nil"/>
            </w:tcBorders>
          </w:tcPr>
          <w:p w:rsidR="005349C5" w:rsidRPr="00575AAA" w:rsidRDefault="005349C5" w:rsidP="00952861">
            <w:pPr>
              <w:jc w:val="center"/>
              <w:rPr>
                <w:sz w:val="20"/>
                <w:szCs w:val="20"/>
              </w:rPr>
            </w:pPr>
          </w:p>
        </w:tc>
        <w:tc>
          <w:tcPr>
            <w:tcW w:w="992" w:type="dxa"/>
            <w:tcBorders>
              <w:top w:val="nil"/>
            </w:tcBorders>
          </w:tcPr>
          <w:p w:rsidR="005349C5" w:rsidRPr="00575AAA" w:rsidRDefault="005349C5" w:rsidP="00952861">
            <w:pPr>
              <w:rPr>
                <w:sz w:val="20"/>
                <w:szCs w:val="20"/>
              </w:rPr>
            </w:pPr>
          </w:p>
        </w:tc>
        <w:tc>
          <w:tcPr>
            <w:tcW w:w="1843" w:type="dxa"/>
            <w:vMerge/>
            <w:tcMar>
              <w:left w:w="57" w:type="dxa"/>
              <w:right w:w="57" w:type="dxa"/>
            </w:tcMar>
            <w:vAlign w:val="center"/>
          </w:tcPr>
          <w:p w:rsidR="005349C5" w:rsidRPr="00575AAA" w:rsidRDefault="005349C5" w:rsidP="00E717DB">
            <w:pPr>
              <w:jc w:val="both"/>
              <w:rPr>
                <w:sz w:val="20"/>
                <w:szCs w:val="20"/>
              </w:rPr>
            </w:pPr>
          </w:p>
        </w:tc>
        <w:tc>
          <w:tcPr>
            <w:tcW w:w="1843" w:type="dxa"/>
            <w:tcMar>
              <w:left w:w="57" w:type="dxa"/>
              <w:right w:w="57" w:type="dxa"/>
            </w:tcMar>
          </w:tcPr>
          <w:p w:rsidR="005349C5" w:rsidRPr="00575AAA" w:rsidRDefault="005349C5" w:rsidP="00E717DB">
            <w:pPr>
              <w:rPr>
                <w:sz w:val="20"/>
                <w:szCs w:val="20"/>
              </w:rPr>
            </w:pPr>
            <w:r>
              <w:rPr>
                <w:sz w:val="20"/>
                <w:szCs w:val="20"/>
              </w:rPr>
              <w:t>министерство внутренней и информационной политики Кировской области</w:t>
            </w:r>
            <w:r>
              <w:rPr>
                <w:sz w:val="20"/>
                <w:szCs w:val="20"/>
                <w:vertAlign w:val="superscript"/>
              </w:rPr>
              <w:t>8</w:t>
            </w:r>
          </w:p>
        </w:tc>
        <w:tc>
          <w:tcPr>
            <w:tcW w:w="1134" w:type="dxa"/>
            <w:noWrap/>
            <w:tcMar>
              <w:left w:w="57" w:type="dxa"/>
              <w:right w:w="57" w:type="dxa"/>
            </w:tcMar>
          </w:tcPr>
          <w:p w:rsidR="005349C5" w:rsidRPr="00575AAA" w:rsidRDefault="005349C5" w:rsidP="00952861">
            <w:pPr>
              <w:jc w:val="center"/>
              <w:rPr>
                <w:sz w:val="20"/>
                <w:szCs w:val="20"/>
              </w:rPr>
            </w:pPr>
          </w:p>
        </w:tc>
        <w:tc>
          <w:tcPr>
            <w:tcW w:w="1134" w:type="dxa"/>
            <w:noWrap/>
            <w:tcMar>
              <w:left w:w="57" w:type="dxa"/>
              <w:right w:w="57" w:type="dxa"/>
            </w:tcMar>
          </w:tcPr>
          <w:p w:rsidR="005349C5" w:rsidRPr="00575AAA" w:rsidRDefault="005349C5" w:rsidP="00952861">
            <w:pPr>
              <w:jc w:val="center"/>
              <w:rPr>
                <w:sz w:val="20"/>
                <w:szCs w:val="20"/>
              </w:rPr>
            </w:pPr>
            <w:r>
              <w:rPr>
                <w:sz w:val="20"/>
                <w:szCs w:val="20"/>
              </w:rPr>
              <w:t>0,00</w:t>
            </w:r>
          </w:p>
        </w:tc>
        <w:tc>
          <w:tcPr>
            <w:tcW w:w="1134" w:type="dxa"/>
            <w:noWrap/>
            <w:tcMar>
              <w:left w:w="57" w:type="dxa"/>
              <w:right w:w="57" w:type="dxa"/>
            </w:tcMar>
          </w:tcPr>
          <w:p w:rsidR="005349C5" w:rsidRPr="00575AAA" w:rsidRDefault="005349C5" w:rsidP="00952861">
            <w:pPr>
              <w:jc w:val="center"/>
              <w:rPr>
                <w:sz w:val="20"/>
                <w:szCs w:val="20"/>
              </w:rPr>
            </w:pPr>
            <w:r>
              <w:rPr>
                <w:sz w:val="20"/>
                <w:szCs w:val="20"/>
              </w:rPr>
              <w:t>0,00</w:t>
            </w:r>
          </w:p>
        </w:tc>
        <w:tc>
          <w:tcPr>
            <w:tcW w:w="1134" w:type="dxa"/>
            <w:noWrap/>
            <w:tcMar>
              <w:left w:w="57" w:type="dxa"/>
              <w:right w:w="57" w:type="dxa"/>
            </w:tcMar>
          </w:tcPr>
          <w:p w:rsidR="005349C5" w:rsidRPr="00575AAA" w:rsidRDefault="005349C5" w:rsidP="00952861">
            <w:pPr>
              <w:jc w:val="center"/>
              <w:rPr>
                <w:sz w:val="20"/>
                <w:szCs w:val="20"/>
              </w:rPr>
            </w:pPr>
            <w:r>
              <w:rPr>
                <w:sz w:val="20"/>
                <w:szCs w:val="20"/>
              </w:rPr>
              <w:t>250,00</w:t>
            </w:r>
          </w:p>
        </w:tc>
        <w:tc>
          <w:tcPr>
            <w:tcW w:w="1134" w:type="dxa"/>
            <w:noWrap/>
            <w:tcMar>
              <w:left w:w="57" w:type="dxa"/>
              <w:right w:w="57" w:type="dxa"/>
            </w:tcMar>
          </w:tcPr>
          <w:p w:rsidR="005349C5" w:rsidRPr="00575AAA" w:rsidRDefault="005349C5" w:rsidP="00952861">
            <w:pPr>
              <w:jc w:val="center"/>
              <w:rPr>
                <w:sz w:val="20"/>
                <w:szCs w:val="20"/>
              </w:rPr>
            </w:pPr>
            <w:r>
              <w:rPr>
                <w:sz w:val="20"/>
                <w:szCs w:val="20"/>
              </w:rPr>
              <w:t>26,50</w:t>
            </w:r>
          </w:p>
        </w:tc>
        <w:tc>
          <w:tcPr>
            <w:tcW w:w="1134" w:type="dxa"/>
            <w:noWrap/>
            <w:tcMar>
              <w:left w:w="57" w:type="dxa"/>
              <w:right w:w="57" w:type="dxa"/>
            </w:tcMar>
          </w:tcPr>
          <w:p w:rsidR="005349C5" w:rsidRPr="00575AAA" w:rsidRDefault="005349C5" w:rsidP="00952861">
            <w:pPr>
              <w:jc w:val="center"/>
              <w:rPr>
                <w:sz w:val="20"/>
                <w:szCs w:val="20"/>
              </w:rPr>
            </w:pPr>
            <w:r>
              <w:rPr>
                <w:sz w:val="20"/>
                <w:szCs w:val="20"/>
              </w:rPr>
              <w:t>0,00</w:t>
            </w:r>
          </w:p>
        </w:tc>
        <w:tc>
          <w:tcPr>
            <w:tcW w:w="1134" w:type="dxa"/>
            <w:noWrap/>
            <w:tcMar>
              <w:left w:w="57" w:type="dxa"/>
              <w:right w:w="57" w:type="dxa"/>
            </w:tcMar>
          </w:tcPr>
          <w:p w:rsidR="005349C5" w:rsidRPr="00575AAA" w:rsidRDefault="005349C5" w:rsidP="00952861">
            <w:pPr>
              <w:jc w:val="center"/>
              <w:rPr>
                <w:sz w:val="20"/>
                <w:szCs w:val="20"/>
              </w:rPr>
            </w:pPr>
            <w:r>
              <w:rPr>
                <w:sz w:val="20"/>
                <w:szCs w:val="20"/>
              </w:rPr>
              <w:t>0,00</w:t>
            </w:r>
          </w:p>
        </w:tc>
        <w:tc>
          <w:tcPr>
            <w:tcW w:w="1134" w:type="dxa"/>
            <w:noWrap/>
            <w:tcMar>
              <w:left w:w="57" w:type="dxa"/>
              <w:right w:w="57" w:type="dxa"/>
            </w:tcMar>
          </w:tcPr>
          <w:p w:rsidR="005349C5" w:rsidRPr="00575AAA" w:rsidRDefault="005349C5" w:rsidP="00952861">
            <w:pPr>
              <w:jc w:val="center"/>
              <w:rPr>
                <w:sz w:val="20"/>
                <w:szCs w:val="20"/>
              </w:rPr>
            </w:pPr>
            <w:r>
              <w:rPr>
                <w:sz w:val="20"/>
                <w:szCs w:val="20"/>
              </w:rPr>
              <w:t>0,00</w:t>
            </w:r>
          </w:p>
        </w:tc>
        <w:tc>
          <w:tcPr>
            <w:tcW w:w="1275" w:type="dxa"/>
            <w:noWrap/>
            <w:tcMar>
              <w:left w:w="57" w:type="dxa"/>
              <w:right w:w="57" w:type="dxa"/>
            </w:tcMar>
          </w:tcPr>
          <w:p w:rsidR="005349C5" w:rsidRPr="00575AAA" w:rsidRDefault="005349C5" w:rsidP="00952861">
            <w:pPr>
              <w:jc w:val="center"/>
              <w:rPr>
                <w:sz w:val="20"/>
                <w:szCs w:val="20"/>
              </w:rPr>
            </w:pPr>
            <w:r>
              <w:rPr>
                <w:sz w:val="20"/>
                <w:szCs w:val="20"/>
              </w:rPr>
              <w:t>276,50</w:t>
            </w:r>
          </w:p>
        </w:tc>
      </w:tr>
      <w:tr w:rsidR="00163D19" w:rsidRPr="00AF3EBD" w:rsidTr="00781358">
        <w:trPr>
          <w:trHeight w:val="20"/>
        </w:trPr>
        <w:tc>
          <w:tcPr>
            <w:tcW w:w="568" w:type="dxa"/>
          </w:tcPr>
          <w:p w:rsidR="00163D19" w:rsidRPr="00575AAA" w:rsidRDefault="00163D19" w:rsidP="00952861">
            <w:pPr>
              <w:jc w:val="center"/>
              <w:rPr>
                <w:sz w:val="20"/>
                <w:szCs w:val="20"/>
              </w:rPr>
            </w:pPr>
            <w:r w:rsidRPr="00575AAA">
              <w:rPr>
                <w:sz w:val="20"/>
                <w:szCs w:val="20"/>
              </w:rPr>
              <w:t>5.6</w:t>
            </w:r>
          </w:p>
        </w:tc>
        <w:tc>
          <w:tcPr>
            <w:tcW w:w="992" w:type="dxa"/>
          </w:tcPr>
          <w:p w:rsidR="00163D19" w:rsidRPr="00575AAA" w:rsidRDefault="00163D19" w:rsidP="00952861">
            <w:pPr>
              <w:rPr>
                <w:sz w:val="20"/>
                <w:szCs w:val="20"/>
              </w:rPr>
            </w:pPr>
            <w:r w:rsidRPr="00575AAA">
              <w:rPr>
                <w:sz w:val="20"/>
                <w:szCs w:val="20"/>
              </w:rPr>
              <w:t xml:space="preserve">Отдельное мероприятие </w:t>
            </w:r>
          </w:p>
        </w:tc>
        <w:tc>
          <w:tcPr>
            <w:tcW w:w="1843" w:type="dxa"/>
            <w:tcMar>
              <w:left w:w="57" w:type="dxa"/>
              <w:right w:w="57" w:type="dxa"/>
            </w:tcMar>
            <w:vAlign w:val="center"/>
          </w:tcPr>
          <w:p w:rsidR="00163D19" w:rsidRPr="00DE12DE" w:rsidRDefault="00163D19" w:rsidP="00E717DB">
            <w:pPr>
              <w:jc w:val="both"/>
              <w:rPr>
                <w:sz w:val="20"/>
                <w:szCs w:val="20"/>
              </w:rPr>
            </w:pPr>
            <w:r w:rsidRPr="00DE12DE">
              <w:rPr>
                <w:sz w:val="20"/>
                <w:szCs w:val="20"/>
              </w:rPr>
              <w:t>«П</w:t>
            </w:r>
            <w:r w:rsidRPr="00DE12DE">
              <w:rPr>
                <w:rFonts w:eastAsia="MS Mincho"/>
                <w:sz w:val="20"/>
                <w:szCs w:val="20"/>
                <w:lang w:eastAsia="ja-JP"/>
              </w:rPr>
              <w:t>рофессиональная подготовка, переподготовка и трудовое устройство инвалидов</w:t>
            </w:r>
            <w:r w:rsidRPr="00DE12DE">
              <w:rPr>
                <w:sz w:val="20"/>
                <w:szCs w:val="20"/>
              </w:rPr>
              <w:t>»</w:t>
            </w:r>
          </w:p>
        </w:tc>
        <w:tc>
          <w:tcPr>
            <w:tcW w:w="1843" w:type="dxa"/>
            <w:tcMar>
              <w:left w:w="57" w:type="dxa"/>
              <w:right w:w="57" w:type="dxa"/>
            </w:tcMar>
          </w:tcPr>
          <w:p w:rsidR="00163D19" w:rsidRPr="00D72335" w:rsidRDefault="00163D19" w:rsidP="00E717DB">
            <w:pPr>
              <w:rPr>
                <w:sz w:val="20"/>
                <w:szCs w:val="20"/>
              </w:rPr>
            </w:pPr>
            <w:proofErr w:type="gramStart"/>
            <w:r w:rsidRPr="00D72335">
              <w:rPr>
                <w:sz w:val="20"/>
                <w:szCs w:val="20"/>
              </w:rPr>
              <w:t>министерство</w:t>
            </w:r>
            <w:proofErr w:type="gramEnd"/>
            <w:r w:rsidRPr="00D72335">
              <w:rPr>
                <w:sz w:val="20"/>
                <w:szCs w:val="20"/>
              </w:rPr>
              <w:t xml:space="preserve"> социального развития Кировской области</w:t>
            </w:r>
            <w:r w:rsidRPr="00D72335">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7B76AE">
            <w:pPr>
              <w:jc w:val="center"/>
              <w:rPr>
                <w:sz w:val="20"/>
                <w:szCs w:val="20"/>
              </w:rPr>
            </w:pPr>
            <w:r w:rsidRPr="00575AAA">
              <w:rPr>
                <w:sz w:val="20"/>
                <w:szCs w:val="20"/>
              </w:rPr>
              <w:t>7518,80</w:t>
            </w:r>
          </w:p>
        </w:tc>
        <w:tc>
          <w:tcPr>
            <w:tcW w:w="1134" w:type="dxa"/>
            <w:noWrap/>
            <w:tcMar>
              <w:left w:w="57" w:type="dxa"/>
              <w:right w:w="57" w:type="dxa"/>
            </w:tcMar>
          </w:tcPr>
          <w:p w:rsidR="00163D19" w:rsidRPr="00575AAA" w:rsidRDefault="00163D19" w:rsidP="007B76AE">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7B76AE">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3D5A68" w:rsidP="007B76AE">
            <w:pPr>
              <w:jc w:val="center"/>
              <w:rPr>
                <w:sz w:val="20"/>
                <w:szCs w:val="20"/>
              </w:rPr>
            </w:pPr>
            <w:r>
              <w:rPr>
                <w:sz w:val="20"/>
                <w:szCs w:val="20"/>
              </w:rPr>
              <w:t>Х</w:t>
            </w:r>
          </w:p>
        </w:tc>
        <w:tc>
          <w:tcPr>
            <w:tcW w:w="1134" w:type="dxa"/>
            <w:noWrap/>
            <w:tcMar>
              <w:left w:w="57" w:type="dxa"/>
              <w:right w:w="57" w:type="dxa"/>
            </w:tcMar>
          </w:tcPr>
          <w:p w:rsidR="00163D19" w:rsidRPr="00575AAA" w:rsidRDefault="00163D19" w:rsidP="007B76AE">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7B76AE">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7B76AE">
            <w:pPr>
              <w:jc w:val="center"/>
              <w:rPr>
                <w:sz w:val="20"/>
                <w:szCs w:val="20"/>
              </w:rPr>
            </w:pPr>
            <w:r w:rsidRPr="00575AAA">
              <w:rPr>
                <w:sz w:val="20"/>
                <w:szCs w:val="20"/>
              </w:rPr>
              <w:t>3550,00</w:t>
            </w:r>
          </w:p>
        </w:tc>
        <w:tc>
          <w:tcPr>
            <w:tcW w:w="1275" w:type="dxa"/>
            <w:noWrap/>
            <w:tcMar>
              <w:left w:w="57" w:type="dxa"/>
              <w:right w:w="57" w:type="dxa"/>
            </w:tcMar>
          </w:tcPr>
          <w:p w:rsidR="00163D19" w:rsidRPr="00575AAA" w:rsidRDefault="00163D19" w:rsidP="007B76AE">
            <w:pPr>
              <w:jc w:val="center"/>
              <w:rPr>
                <w:sz w:val="20"/>
                <w:szCs w:val="20"/>
              </w:rPr>
            </w:pPr>
            <w:r>
              <w:rPr>
                <w:sz w:val="20"/>
                <w:szCs w:val="20"/>
              </w:rPr>
              <w:t>11068,80</w:t>
            </w:r>
          </w:p>
        </w:tc>
      </w:tr>
      <w:tr w:rsidR="00163D19" w:rsidRPr="00575AAA" w:rsidTr="00781358">
        <w:trPr>
          <w:trHeight w:val="20"/>
        </w:trPr>
        <w:tc>
          <w:tcPr>
            <w:tcW w:w="568" w:type="dxa"/>
          </w:tcPr>
          <w:p w:rsidR="00163D19" w:rsidRPr="00575AAA" w:rsidRDefault="00163D19" w:rsidP="00311FEB">
            <w:pPr>
              <w:jc w:val="center"/>
              <w:rPr>
                <w:sz w:val="20"/>
                <w:szCs w:val="20"/>
              </w:rPr>
            </w:pPr>
            <w:r>
              <w:rPr>
                <w:sz w:val="20"/>
                <w:szCs w:val="20"/>
              </w:rPr>
              <w:t>5.7</w:t>
            </w:r>
          </w:p>
        </w:tc>
        <w:tc>
          <w:tcPr>
            <w:tcW w:w="992" w:type="dxa"/>
          </w:tcPr>
          <w:p w:rsidR="00163D19" w:rsidRPr="00575AAA" w:rsidRDefault="00163D19" w:rsidP="00952861">
            <w:pPr>
              <w:rPr>
                <w:sz w:val="20"/>
                <w:szCs w:val="20"/>
              </w:rPr>
            </w:pPr>
            <w:r w:rsidRPr="00575AAA">
              <w:rPr>
                <w:sz w:val="20"/>
                <w:szCs w:val="20"/>
              </w:rPr>
              <w:t>Отдельное мероприятие</w:t>
            </w:r>
          </w:p>
        </w:tc>
        <w:tc>
          <w:tcPr>
            <w:tcW w:w="1843" w:type="dxa"/>
            <w:tcMar>
              <w:left w:w="57" w:type="dxa"/>
              <w:right w:w="57" w:type="dxa"/>
            </w:tcMar>
            <w:vAlign w:val="center"/>
          </w:tcPr>
          <w:p w:rsidR="00163D19" w:rsidRPr="00D72335" w:rsidRDefault="00163D19" w:rsidP="00E717DB">
            <w:pPr>
              <w:jc w:val="both"/>
              <w:rPr>
                <w:sz w:val="20"/>
                <w:szCs w:val="20"/>
              </w:rPr>
            </w:pPr>
            <w:r w:rsidRPr="00D72335">
              <w:rPr>
                <w:sz w:val="20"/>
                <w:szCs w:val="20"/>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1843" w:type="dxa"/>
            <w:tcMar>
              <w:left w:w="57" w:type="dxa"/>
              <w:right w:w="57" w:type="dxa"/>
            </w:tcMar>
          </w:tcPr>
          <w:p w:rsidR="00163D19" w:rsidRPr="00D72335" w:rsidRDefault="00163D19" w:rsidP="00E717DB">
            <w:pPr>
              <w:rPr>
                <w:sz w:val="20"/>
                <w:szCs w:val="20"/>
              </w:rPr>
            </w:pPr>
            <w:proofErr w:type="gramStart"/>
            <w:r w:rsidRPr="00D72335">
              <w:rPr>
                <w:sz w:val="20"/>
                <w:szCs w:val="20"/>
              </w:rPr>
              <w:t>министерство</w:t>
            </w:r>
            <w:proofErr w:type="gramEnd"/>
            <w:r w:rsidRPr="00D72335">
              <w:rPr>
                <w:sz w:val="20"/>
                <w:szCs w:val="20"/>
              </w:rPr>
              <w:t xml:space="preserve"> образования Кировской области</w:t>
            </w:r>
            <w:r w:rsidRPr="00D72335">
              <w:rPr>
                <w:sz w:val="20"/>
                <w:szCs w:val="20"/>
                <w:vertAlign w:val="superscript"/>
              </w:rPr>
              <w:t>5</w:t>
            </w:r>
          </w:p>
        </w:tc>
        <w:tc>
          <w:tcPr>
            <w:tcW w:w="1134" w:type="dxa"/>
            <w:noWrap/>
            <w:tcMar>
              <w:left w:w="57" w:type="dxa"/>
              <w:right w:w="57" w:type="dxa"/>
            </w:tcMar>
          </w:tcPr>
          <w:p w:rsidR="00163D19" w:rsidRPr="00575AAA" w:rsidRDefault="00163D19" w:rsidP="007B76AE">
            <w:pPr>
              <w:jc w:val="center"/>
              <w:rPr>
                <w:sz w:val="20"/>
                <w:szCs w:val="20"/>
              </w:rPr>
            </w:pPr>
          </w:p>
        </w:tc>
        <w:tc>
          <w:tcPr>
            <w:tcW w:w="1134" w:type="dxa"/>
            <w:noWrap/>
            <w:tcMar>
              <w:left w:w="57" w:type="dxa"/>
              <w:right w:w="57" w:type="dxa"/>
            </w:tcMar>
          </w:tcPr>
          <w:p w:rsidR="00163D19" w:rsidRPr="00575AAA" w:rsidRDefault="00163D19" w:rsidP="007B76AE">
            <w:pPr>
              <w:jc w:val="center"/>
              <w:rPr>
                <w:sz w:val="20"/>
                <w:szCs w:val="20"/>
              </w:rPr>
            </w:pPr>
          </w:p>
        </w:tc>
        <w:tc>
          <w:tcPr>
            <w:tcW w:w="1134" w:type="dxa"/>
            <w:noWrap/>
            <w:tcMar>
              <w:left w:w="57" w:type="dxa"/>
              <w:right w:w="57" w:type="dxa"/>
            </w:tcMar>
          </w:tcPr>
          <w:p w:rsidR="00163D19" w:rsidRPr="00575AAA" w:rsidRDefault="00163D19" w:rsidP="007B76AE">
            <w:pPr>
              <w:jc w:val="center"/>
              <w:rPr>
                <w:sz w:val="20"/>
                <w:szCs w:val="20"/>
              </w:rPr>
            </w:pPr>
          </w:p>
        </w:tc>
        <w:tc>
          <w:tcPr>
            <w:tcW w:w="1134" w:type="dxa"/>
            <w:noWrap/>
            <w:tcMar>
              <w:left w:w="57" w:type="dxa"/>
              <w:right w:w="57" w:type="dxa"/>
            </w:tcMar>
          </w:tcPr>
          <w:p w:rsidR="00163D19" w:rsidRPr="00575AAA" w:rsidRDefault="00163D19" w:rsidP="007B76AE">
            <w:pPr>
              <w:jc w:val="center"/>
              <w:rPr>
                <w:sz w:val="20"/>
                <w:szCs w:val="20"/>
              </w:rPr>
            </w:pPr>
            <w:r>
              <w:rPr>
                <w:sz w:val="20"/>
                <w:szCs w:val="20"/>
              </w:rPr>
              <w:t>1169,00</w:t>
            </w:r>
          </w:p>
        </w:tc>
        <w:tc>
          <w:tcPr>
            <w:tcW w:w="1134" w:type="dxa"/>
            <w:noWrap/>
            <w:tcMar>
              <w:left w:w="57" w:type="dxa"/>
              <w:right w:w="57" w:type="dxa"/>
            </w:tcMar>
          </w:tcPr>
          <w:p w:rsidR="00163D19" w:rsidRPr="00575AAA" w:rsidRDefault="00163D19" w:rsidP="007B76AE">
            <w:pPr>
              <w:jc w:val="center"/>
              <w:rPr>
                <w:sz w:val="20"/>
                <w:szCs w:val="20"/>
              </w:rPr>
            </w:pPr>
          </w:p>
        </w:tc>
        <w:tc>
          <w:tcPr>
            <w:tcW w:w="1134" w:type="dxa"/>
            <w:noWrap/>
            <w:tcMar>
              <w:left w:w="57" w:type="dxa"/>
              <w:right w:w="57" w:type="dxa"/>
            </w:tcMar>
          </w:tcPr>
          <w:p w:rsidR="00163D19" w:rsidRPr="00575AAA" w:rsidRDefault="00163D19" w:rsidP="007B76AE">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7B76AE">
            <w:pPr>
              <w:jc w:val="center"/>
              <w:rPr>
                <w:sz w:val="20"/>
                <w:szCs w:val="20"/>
              </w:rPr>
            </w:pPr>
            <w:r>
              <w:rPr>
                <w:sz w:val="20"/>
                <w:szCs w:val="20"/>
              </w:rPr>
              <w:t>0,00</w:t>
            </w:r>
          </w:p>
        </w:tc>
        <w:tc>
          <w:tcPr>
            <w:tcW w:w="1134" w:type="dxa"/>
            <w:noWrap/>
            <w:tcMar>
              <w:left w:w="57" w:type="dxa"/>
              <w:right w:w="57" w:type="dxa"/>
            </w:tcMar>
          </w:tcPr>
          <w:p w:rsidR="00163D19" w:rsidRPr="00575AAA" w:rsidRDefault="00163D19" w:rsidP="007B76AE">
            <w:pPr>
              <w:jc w:val="center"/>
              <w:rPr>
                <w:sz w:val="20"/>
                <w:szCs w:val="20"/>
              </w:rPr>
            </w:pPr>
            <w:r>
              <w:rPr>
                <w:sz w:val="20"/>
                <w:szCs w:val="20"/>
              </w:rPr>
              <w:t>0,00</w:t>
            </w:r>
          </w:p>
        </w:tc>
        <w:tc>
          <w:tcPr>
            <w:tcW w:w="1275" w:type="dxa"/>
            <w:noWrap/>
            <w:tcMar>
              <w:left w:w="57" w:type="dxa"/>
              <w:right w:w="57" w:type="dxa"/>
            </w:tcMar>
          </w:tcPr>
          <w:p w:rsidR="00163D19" w:rsidRPr="00575AAA" w:rsidRDefault="00163D19" w:rsidP="007B76AE">
            <w:pPr>
              <w:jc w:val="center"/>
              <w:rPr>
                <w:sz w:val="20"/>
                <w:szCs w:val="20"/>
              </w:rPr>
            </w:pPr>
            <w:r>
              <w:rPr>
                <w:sz w:val="20"/>
                <w:szCs w:val="20"/>
              </w:rPr>
              <w:t>1169,00</w:t>
            </w:r>
          </w:p>
        </w:tc>
      </w:tr>
      <w:tr w:rsidR="00163D19" w:rsidRPr="00575AAA" w:rsidTr="00781358">
        <w:trPr>
          <w:trHeight w:val="20"/>
        </w:trPr>
        <w:tc>
          <w:tcPr>
            <w:tcW w:w="568" w:type="dxa"/>
          </w:tcPr>
          <w:p w:rsidR="00163D19" w:rsidRPr="00575AAA" w:rsidRDefault="00163D19" w:rsidP="00952861">
            <w:pPr>
              <w:jc w:val="center"/>
              <w:rPr>
                <w:sz w:val="20"/>
                <w:szCs w:val="20"/>
              </w:rPr>
            </w:pPr>
            <w:r w:rsidRPr="00575AAA">
              <w:rPr>
                <w:sz w:val="20"/>
                <w:szCs w:val="20"/>
              </w:rPr>
              <w:t>6</w:t>
            </w:r>
          </w:p>
        </w:tc>
        <w:tc>
          <w:tcPr>
            <w:tcW w:w="992" w:type="dxa"/>
          </w:tcPr>
          <w:p w:rsidR="00163D19" w:rsidRPr="00575AAA" w:rsidRDefault="00163D19" w:rsidP="00952861">
            <w:pPr>
              <w:rPr>
                <w:sz w:val="20"/>
                <w:szCs w:val="20"/>
              </w:rPr>
            </w:pPr>
            <w:r w:rsidRPr="00575AAA">
              <w:rPr>
                <w:sz w:val="20"/>
                <w:szCs w:val="20"/>
              </w:rPr>
              <w:t>Ведомственная целевая про</w:t>
            </w:r>
            <w:r w:rsidRPr="00575AAA">
              <w:rPr>
                <w:sz w:val="20"/>
                <w:szCs w:val="20"/>
              </w:rPr>
              <w:lastRenderedPageBreak/>
              <w:t>грамма</w:t>
            </w:r>
          </w:p>
        </w:tc>
        <w:tc>
          <w:tcPr>
            <w:tcW w:w="1843" w:type="dxa"/>
            <w:tcMar>
              <w:left w:w="57" w:type="dxa"/>
              <w:right w:w="57" w:type="dxa"/>
            </w:tcMar>
          </w:tcPr>
          <w:p w:rsidR="00163D19" w:rsidRPr="00575AAA" w:rsidRDefault="00163D19" w:rsidP="00E717DB">
            <w:pPr>
              <w:jc w:val="both"/>
              <w:rPr>
                <w:sz w:val="20"/>
                <w:szCs w:val="20"/>
              </w:rPr>
            </w:pPr>
            <w:r w:rsidRPr="00575AAA">
              <w:rPr>
                <w:sz w:val="20"/>
                <w:szCs w:val="20"/>
              </w:rPr>
              <w:lastRenderedPageBreak/>
              <w:t>«Создание единой автоматизированной информационной системы соци</w:t>
            </w:r>
            <w:r w:rsidRPr="00575AAA">
              <w:rPr>
                <w:sz w:val="20"/>
                <w:szCs w:val="20"/>
              </w:rPr>
              <w:lastRenderedPageBreak/>
              <w:t>альной защиты населения Кировской области»</w:t>
            </w: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lastRenderedPageBreak/>
              <w:t>министерство</w:t>
            </w:r>
            <w:proofErr w:type="gramEnd"/>
            <w:r w:rsidRPr="00575AAA">
              <w:rPr>
                <w:sz w:val="20"/>
                <w:szCs w:val="20"/>
              </w:rPr>
              <w:t xml:space="preserve"> социального развития Кировской области</w:t>
            </w:r>
            <w:r>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25229,30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0,00</w:t>
            </w:r>
          </w:p>
        </w:tc>
        <w:tc>
          <w:tcPr>
            <w:tcW w:w="1275" w:type="dxa"/>
            <w:noWrap/>
            <w:tcMar>
              <w:left w:w="57" w:type="dxa"/>
              <w:right w:w="57" w:type="dxa"/>
            </w:tcMar>
          </w:tcPr>
          <w:p w:rsidR="00163D19" w:rsidRPr="00575AAA" w:rsidRDefault="00163D19" w:rsidP="00952861">
            <w:pPr>
              <w:jc w:val="center"/>
              <w:rPr>
                <w:sz w:val="20"/>
                <w:szCs w:val="20"/>
              </w:rPr>
            </w:pPr>
            <w:r w:rsidRPr="00575AAA">
              <w:rPr>
                <w:sz w:val="20"/>
                <w:szCs w:val="20"/>
              </w:rPr>
              <w:t>25229,30</w:t>
            </w:r>
          </w:p>
        </w:tc>
      </w:tr>
      <w:tr w:rsidR="00163D19" w:rsidRPr="00575AAA" w:rsidTr="00781358">
        <w:trPr>
          <w:trHeight w:val="20"/>
        </w:trPr>
        <w:tc>
          <w:tcPr>
            <w:tcW w:w="568" w:type="dxa"/>
            <w:noWrap/>
          </w:tcPr>
          <w:p w:rsidR="00163D19" w:rsidRPr="00575AAA" w:rsidRDefault="00163D19" w:rsidP="00952861">
            <w:pPr>
              <w:jc w:val="center"/>
              <w:rPr>
                <w:sz w:val="20"/>
                <w:szCs w:val="20"/>
              </w:rPr>
            </w:pPr>
            <w:r w:rsidRPr="00575AAA">
              <w:rPr>
                <w:sz w:val="20"/>
                <w:szCs w:val="20"/>
              </w:rPr>
              <w:lastRenderedPageBreak/>
              <w:t>7</w:t>
            </w:r>
          </w:p>
        </w:tc>
        <w:tc>
          <w:tcPr>
            <w:tcW w:w="992" w:type="dxa"/>
          </w:tcPr>
          <w:p w:rsidR="00163D19" w:rsidRPr="00575AAA" w:rsidRDefault="00163D19" w:rsidP="00952861">
            <w:pPr>
              <w:rPr>
                <w:sz w:val="20"/>
                <w:szCs w:val="20"/>
              </w:rPr>
            </w:pPr>
            <w:r w:rsidRPr="00575AAA">
              <w:rPr>
                <w:sz w:val="20"/>
                <w:szCs w:val="20"/>
              </w:rPr>
              <w:t>Отдельное мероприятие</w:t>
            </w:r>
          </w:p>
        </w:tc>
        <w:tc>
          <w:tcPr>
            <w:tcW w:w="1843" w:type="dxa"/>
            <w:tcMar>
              <w:left w:w="57" w:type="dxa"/>
              <w:right w:w="57" w:type="dxa"/>
            </w:tcMar>
          </w:tcPr>
          <w:p w:rsidR="00163D19" w:rsidRPr="00575AAA" w:rsidRDefault="00163D19" w:rsidP="00E717DB">
            <w:pPr>
              <w:jc w:val="both"/>
              <w:rPr>
                <w:sz w:val="20"/>
                <w:szCs w:val="20"/>
              </w:rPr>
            </w:pPr>
            <w:r w:rsidRPr="00575AAA">
              <w:rPr>
                <w:sz w:val="20"/>
                <w:szCs w:val="20"/>
              </w:rPr>
              <w:t>«Создание единой автоматизированной информационной системы социальной защиты населения Кировской области»</w:t>
            </w: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социального развития Кировской области</w:t>
            </w:r>
            <w:r>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11641,00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7907,49</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2843,80</w:t>
            </w:r>
          </w:p>
        </w:tc>
        <w:tc>
          <w:tcPr>
            <w:tcW w:w="1134" w:type="dxa"/>
            <w:noWrap/>
            <w:tcMar>
              <w:left w:w="57" w:type="dxa"/>
              <w:right w:w="57" w:type="dxa"/>
            </w:tcMar>
          </w:tcPr>
          <w:p w:rsidR="00163D19" w:rsidRPr="00575AAA" w:rsidRDefault="003D0FF3" w:rsidP="00952861">
            <w:pPr>
              <w:jc w:val="center"/>
              <w:rPr>
                <w:sz w:val="20"/>
                <w:szCs w:val="20"/>
              </w:rPr>
            </w:pPr>
            <w:r>
              <w:rPr>
                <w:sz w:val="20"/>
                <w:szCs w:val="20"/>
              </w:rPr>
              <w:t>6915,47</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3788,20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3788,20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4695,00</w:t>
            </w:r>
          </w:p>
        </w:tc>
        <w:tc>
          <w:tcPr>
            <w:tcW w:w="1275" w:type="dxa"/>
            <w:noWrap/>
            <w:tcMar>
              <w:left w:w="57" w:type="dxa"/>
              <w:right w:w="57" w:type="dxa"/>
            </w:tcMar>
          </w:tcPr>
          <w:p w:rsidR="00163D19" w:rsidRPr="00575AAA" w:rsidRDefault="003D0FF3" w:rsidP="00952861">
            <w:pPr>
              <w:jc w:val="center"/>
              <w:rPr>
                <w:sz w:val="20"/>
                <w:szCs w:val="20"/>
              </w:rPr>
            </w:pPr>
            <w:r>
              <w:rPr>
                <w:sz w:val="20"/>
                <w:szCs w:val="20"/>
              </w:rPr>
              <w:t>41579,16</w:t>
            </w:r>
          </w:p>
        </w:tc>
      </w:tr>
      <w:tr w:rsidR="00163D19" w:rsidRPr="00575AAA" w:rsidTr="00781358">
        <w:trPr>
          <w:trHeight w:val="20"/>
        </w:trPr>
        <w:tc>
          <w:tcPr>
            <w:tcW w:w="568" w:type="dxa"/>
            <w:noWrap/>
          </w:tcPr>
          <w:p w:rsidR="00163D19" w:rsidRPr="00575AAA" w:rsidRDefault="00163D19" w:rsidP="00952861">
            <w:pPr>
              <w:jc w:val="center"/>
              <w:rPr>
                <w:sz w:val="20"/>
                <w:szCs w:val="20"/>
              </w:rPr>
            </w:pPr>
            <w:r w:rsidRPr="00575AAA">
              <w:rPr>
                <w:sz w:val="20"/>
                <w:szCs w:val="20"/>
              </w:rPr>
              <w:t>8</w:t>
            </w:r>
          </w:p>
        </w:tc>
        <w:tc>
          <w:tcPr>
            <w:tcW w:w="992" w:type="dxa"/>
          </w:tcPr>
          <w:p w:rsidR="00163D19" w:rsidRPr="00575AAA" w:rsidRDefault="00163D19" w:rsidP="00952861">
            <w:pPr>
              <w:rPr>
                <w:sz w:val="20"/>
                <w:szCs w:val="20"/>
              </w:rPr>
            </w:pPr>
            <w:r w:rsidRPr="00575AAA">
              <w:rPr>
                <w:sz w:val="20"/>
                <w:szCs w:val="20"/>
              </w:rPr>
              <w:t>Отдельное мероприятие</w:t>
            </w:r>
          </w:p>
        </w:tc>
        <w:tc>
          <w:tcPr>
            <w:tcW w:w="1843" w:type="dxa"/>
            <w:tcMar>
              <w:left w:w="57" w:type="dxa"/>
              <w:right w:w="57" w:type="dxa"/>
            </w:tcMar>
          </w:tcPr>
          <w:p w:rsidR="00163D19" w:rsidRPr="00575AAA" w:rsidRDefault="00163D19" w:rsidP="00E717DB">
            <w:pPr>
              <w:jc w:val="both"/>
              <w:rPr>
                <w:sz w:val="20"/>
                <w:szCs w:val="20"/>
              </w:rPr>
            </w:pPr>
            <w:r w:rsidRPr="00575AAA">
              <w:rPr>
                <w:sz w:val="20"/>
                <w:szCs w:val="20"/>
              </w:rPr>
              <w:t>«Обеспечение создания условий для реализации Государственной программы»</w:t>
            </w:r>
          </w:p>
        </w:tc>
        <w:tc>
          <w:tcPr>
            <w:tcW w:w="1843" w:type="dxa"/>
            <w:tcMar>
              <w:left w:w="57" w:type="dxa"/>
              <w:right w:w="57" w:type="dxa"/>
            </w:tcMar>
          </w:tcPr>
          <w:p w:rsidR="00163D19" w:rsidRPr="00575AAA" w:rsidRDefault="00163D19" w:rsidP="00E717DB">
            <w:pPr>
              <w:rPr>
                <w:sz w:val="20"/>
                <w:szCs w:val="20"/>
              </w:rPr>
            </w:pPr>
            <w:proofErr w:type="gramStart"/>
            <w:r w:rsidRPr="00575AAA">
              <w:rPr>
                <w:sz w:val="20"/>
                <w:szCs w:val="20"/>
              </w:rPr>
              <w:t>министерство</w:t>
            </w:r>
            <w:proofErr w:type="gramEnd"/>
            <w:r w:rsidRPr="00575AAA">
              <w:rPr>
                <w:sz w:val="20"/>
                <w:szCs w:val="20"/>
              </w:rPr>
              <w:t xml:space="preserve"> социального развития Кировской области</w:t>
            </w:r>
            <w:r>
              <w:rPr>
                <w:sz w:val="20"/>
                <w:szCs w:val="20"/>
                <w:vertAlign w:val="superscript"/>
              </w:rPr>
              <w:t>1</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46614,50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47154,90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46164,13</w:t>
            </w:r>
          </w:p>
        </w:tc>
        <w:tc>
          <w:tcPr>
            <w:tcW w:w="1134" w:type="dxa"/>
            <w:noWrap/>
            <w:tcMar>
              <w:left w:w="57" w:type="dxa"/>
              <w:right w:w="57" w:type="dxa"/>
            </w:tcMar>
          </w:tcPr>
          <w:p w:rsidR="00163D19" w:rsidRPr="00575AAA" w:rsidRDefault="003D0FF3" w:rsidP="00952861">
            <w:pPr>
              <w:jc w:val="center"/>
              <w:rPr>
                <w:sz w:val="20"/>
                <w:szCs w:val="20"/>
              </w:rPr>
            </w:pPr>
            <w:r>
              <w:rPr>
                <w:sz w:val="20"/>
                <w:szCs w:val="20"/>
              </w:rPr>
              <w:t>53094,01</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61298,10</w:t>
            </w:r>
          </w:p>
        </w:tc>
        <w:tc>
          <w:tcPr>
            <w:tcW w:w="1134" w:type="dxa"/>
            <w:noWrap/>
            <w:tcMar>
              <w:left w:w="57" w:type="dxa"/>
              <w:right w:w="57" w:type="dxa"/>
            </w:tcMar>
          </w:tcPr>
          <w:p w:rsidR="00163D19" w:rsidRPr="00575AAA" w:rsidRDefault="00163D19" w:rsidP="00952861">
            <w:pPr>
              <w:jc w:val="center"/>
              <w:rPr>
                <w:sz w:val="20"/>
                <w:szCs w:val="20"/>
              </w:rPr>
            </w:pPr>
            <w:r>
              <w:rPr>
                <w:sz w:val="20"/>
                <w:szCs w:val="20"/>
              </w:rPr>
              <w:t>56216,10</w:t>
            </w:r>
          </w:p>
        </w:tc>
        <w:tc>
          <w:tcPr>
            <w:tcW w:w="1134" w:type="dxa"/>
            <w:noWrap/>
            <w:tcMar>
              <w:left w:w="57" w:type="dxa"/>
              <w:right w:w="57" w:type="dxa"/>
            </w:tcMar>
          </w:tcPr>
          <w:p w:rsidR="00163D19" w:rsidRPr="00575AAA" w:rsidRDefault="00163D19" w:rsidP="008C137B">
            <w:pPr>
              <w:jc w:val="center"/>
              <w:rPr>
                <w:sz w:val="20"/>
                <w:szCs w:val="20"/>
              </w:rPr>
            </w:pPr>
            <w:r>
              <w:rPr>
                <w:sz w:val="20"/>
                <w:szCs w:val="20"/>
              </w:rPr>
              <w:t>56215,10</w:t>
            </w:r>
          </w:p>
        </w:tc>
        <w:tc>
          <w:tcPr>
            <w:tcW w:w="1134" w:type="dxa"/>
            <w:noWrap/>
            <w:tcMar>
              <w:left w:w="57" w:type="dxa"/>
              <w:right w:w="57" w:type="dxa"/>
            </w:tcMar>
          </w:tcPr>
          <w:p w:rsidR="00163D19" w:rsidRPr="00575AAA" w:rsidRDefault="00163D19" w:rsidP="00952861">
            <w:pPr>
              <w:jc w:val="center"/>
              <w:rPr>
                <w:sz w:val="20"/>
                <w:szCs w:val="20"/>
              </w:rPr>
            </w:pPr>
            <w:r w:rsidRPr="00575AAA">
              <w:rPr>
                <w:sz w:val="20"/>
                <w:szCs w:val="20"/>
              </w:rPr>
              <w:t>66705,50</w:t>
            </w:r>
          </w:p>
        </w:tc>
        <w:tc>
          <w:tcPr>
            <w:tcW w:w="1275" w:type="dxa"/>
            <w:noWrap/>
            <w:tcMar>
              <w:left w:w="57" w:type="dxa"/>
              <w:right w:w="57" w:type="dxa"/>
            </w:tcMar>
          </w:tcPr>
          <w:p w:rsidR="00163D19" w:rsidRPr="00575AAA" w:rsidRDefault="003D0FF3" w:rsidP="002B0466">
            <w:pPr>
              <w:jc w:val="center"/>
              <w:rPr>
                <w:sz w:val="20"/>
                <w:szCs w:val="20"/>
              </w:rPr>
            </w:pPr>
            <w:r>
              <w:rPr>
                <w:sz w:val="20"/>
                <w:szCs w:val="20"/>
              </w:rPr>
              <w:t>433462,3</w:t>
            </w:r>
            <w:r w:rsidR="002B0466">
              <w:rPr>
                <w:sz w:val="20"/>
                <w:szCs w:val="20"/>
              </w:rPr>
              <w:t>4</w:t>
            </w:r>
          </w:p>
        </w:tc>
      </w:tr>
    </w:tbl>
    <w:p w:rsidR="009A6878" w:rsidRDefault="009A6878" w:rsidP="00E4667B">
      <w:pPr>
        <w:autoSpaceDE w:val="0"/>
        <w:autoSpaceDN w:val="0"/>
        <w:adjustRightInd w:val="0"/>
        <w:ind w:left="-284"/>
        <w:rPr>
          <w:sz w:val="20"/>
          <w:szCs w:val="20"/>
        </w:rPr>
      </w:pPr>
      <w:r>
        <w:rPr>
          <w:sz w:val="20"/>
          <w:szCs w:val="20"/>
          <w:vertAlign w:val="superscript"/>
        </w:rPr>
        <w:t xml:space="preserve">1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социального развития Кировской области</w:t>
      </w:r>
      <w:r>
        <w:rPr>
          <w:sz w:val="20"/>
          <w:szCs w:val="20"/>
        </w:rPr>
        <w:t xml:space="preserve">. </w:t>
      </w:r>
    </w:p>
    <w:p w:rsidR="009A6878" w:rsidRDefault="009A6878" w:rsidP="00E4667B">
      <w:pPr>
        <w:autoSpaceDE w:val="0"/>
        <w:autoSpaceDN w:val="0"/>
        <w:adjustRightInd w:val="0"/>
        <w:ind w:left="-284"/>
        <w:rPr>
          <w:sz w:val="20"/>
          <w:szCs w:val="20"/>
        </w:rPr>
      </w:pPr>
      <w:r>
        <w:rPr>
          <w:sz w:val="20"/>
          <w:szCs w:val="20"/>
          <w:vertAlign w:val="superscript"/>
        </w:rPr>
        <w:t xml:space="preserve">2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 финансов Кировской области.</w:t>
      </w:r>
    </w:p>
    <w:p w:rsidR="009A6878" w:rsidRDefault="009A6878" w:rsidP="00E4667B">
      <w:pPr>
        <w:ind w:left="-284" w:right="-108"/>
        <w:rPr>
          <w:sz w:val="20"/>
          <w:szCs w:val="20"/>
        </w:rPr>
      </w:pPr>
      <w:r>
        <w:rPr>
          <w:sz w:val="20"/>
          <w:szCs w:val="20"/>
          <w:vertAlign w:val="superscript"/>
        </w:rPr>
        <w:t xml:space="preserve">3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строительства и </w:t>
      </w:r>
      <w:r>
        <w:rPr>
          <w:sz w:val="20"/>
          <w:szCs w:val="20"/>
        </w:rPr>
        <w:t>архитектуры</w:t>
      </w:r>
      <w:r w:rsidRPr="00575AAA">
        <w:rPr>
          <w:sz w:val="20"/>
          <w:szCs w:val="20"/>
        </w:rPr>
        <w:t xml:space="preserve"> Кировской области</w:t>
      </w:r>
      <w:r>
        <w:rPr>
          <w:sz w:val="20"/>
          <w:szCs w:val="20"/>
        </w:rPr>
        <w:t>.</w:t>
      </w:r>
    </w:p>
    <w:p w:rsidR="009A6878" w:rsidRDefault="009A6878" w:rsidP="00E4667B">
      <w:pPr>
        <w:ind w:left="-284" w:right="-108"/>
        <w:rPr>
          <w:sz w:val="20"/>
          <w:szCs w:val="20"/>
        </w:rPr>
      </w:pPr>
      <w:r>
        <w:rPr>
          <w:sz w:val="20"/>
          <w:szCs w:val="20"/>
          <w:vertAlign w:val="superscript"/>
        </w:rPr>
        <w:t>4</w:t>
      </w:r>
      <w:r w:rsidRPr="00F07DF1">
        <w:rPr>
          <w:sz w:val="20"/>
          <w:szCs w:val="20"/>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w:t>
      </w:r>
      <w:proofErr w:type="gramStart"/>
      <w:r>
        <w:rPr>
          <w:sz w:val="20"/>
          <w:szCs w:val="20"/>
        </w:rPr>
        <w:t xml:space="preserve">департамент </w:t>
      </w:r>
      <w:r w:rsidRPr="00575AAA">
        <w:rPr>
          <w:sz w:val="20"/>
          <w:szCs w:val="20"/>
        </w:rPr>
        <w:t xml:space="preserve"> здравоохранения</w:t>
      </w:r>
      <w:proofErr w:type="gramEnd"/>
      <w:r w:rsidRPr="00575AAA">
        <w:rPr>
          <w:sz w:val="20"/>
          <w:szCs w:val="20"/>
        </w:rPr>
        <w:t xml:space="preserve"> Кировской области</w:t>
      </w:r>
      <w:r>
        <w:rPr>
          <w:sz w:val="20"/>
          <w:szCs w:val="20"/>
        </w:rPr>
        <w:t>.</w:t>
      </w:r>
    </w:p>
    <w:p w:rsidR="009A6878" w:rsidRDefault="009A6878" w:rsidP="00E4667B">
      <w:pPr>
        <w:ind w:left="-284" w:right="-108"/>
        <w:rPr>
          <w:sz w:val="20"/>
          <w:szCs w:val="20"/>
        </w:rPr>
      </w:pPr>
      <w:r>
        <w:rPr>
          <w:sz w:val="20"/>
          <w:szCs w:val="20"/>
          <w:vertAlign w:val="superscript"/>
        </w:rPr>
        <w:t xml:space="preserve">5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образования Кировской области</w:t>
      </w:r>
      <w:r>
        <w:rPr>
          <w:sz w:val="20"/>
          <w:szCs w:val="20"/>
        </w:rPr>
        <w:t>.</w:t>
      </w:r>
    </w:p>
    <w:p w:rsidR="009A6878" w:rsidRDefault="009A6878" w:rsidP="00E4667B">
      <w:pPr>
        <w:ind w:left="-284" w:right="141"/>
        <w:jc w:val="both"/>
        <w:rPr>
          <w:sz w:val="20"/>
          <w:szCs w:val="20"/>
        </w:rPr>
      </w:pPr>
      <w:r w:rsidRPr="003D311A">
        <w:rPr>
          <w:sz w:val="20"/>
          <w:szCs w:val="20"/>
          <w:vertAlign w:val="superscript"/>
        </w:rPr>
        <w:t>6</w:t>
      </w:r>
      <w:r>
        <w:rPr>
          <w:sz w:val="20"/>
          <w:szCs w:val="20"/>
          <w:vertAlign w:val="superscript"/>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ось управление по физической культуре и</w:t>
      </w:r>
      <w:r w:rsidRPr="00575AAA">
        <w:rPr>
          <w:sz w:val="20"/>
          <w:szCs w:val="20"/>
        </w:rPr>
        <w:t xml:space="preserve"> спорт</w:t>
      </w:r>
      <w:r>
        <w:rPr>
          <w:sz w:val="20"/>
          <w:szCs w:val="20"/>
        </w:rPr>
        <w:t>у</w:t>
      </w:r>
      <w:r w:rsidRPr="00575AAA">
        <w:rPr>
          <w:sz w:val="20"/>
          <w:szCs w:val="20"/>
        </w:rPr>
        <w:t xml:space="preserve"> Кировской </w:t>
      </w:r>
      <w:proofErr w:type="gramStart"/>
      <w:r w:rsidRPr="00575AAA">
        <w:rPr>
          <w:sz w:val="20"/>
          <w:szCs w:val="20"/>
        </w:rPr>
        <w:t>области</w:t>
      </w:r>
      <w:r w:rsidR="00350D27">
        <w:rPr>
          <w:sz w:val="20"/>
          <w:szCs w:val="20"/>
        </w:rPr>
        <w:t xml:space="preserve">, </w:t>
      </w:r>
      <w:r w:rsidR="00E4667B">
        <w:rPr>
          <w:sz w:val="20"/>
          <w:szCs w:val="20"/>
        </w:rPr>
        <w:t xml:space="preserve">  </w:t>
      </w:r>
      <w:proofErr w:type="gramEnd"/>
      <w:r w:rsidR="00E4667B">
        <w:rPr>
          <w:sz w:val="20"/>
          <w:szCs w:val="20"/>
        </w:rPr>
        <w:t xml:space="preserve">с 01.07.2015  до 01.04.2017 – </w:t>
      </w:r>
      <w:r w:rsidR="00350D27">
        <w:rPr>
          <w:sz w:val="20"/>
          <w:szCs w:val="20"/>
        </w:rPr>
        <w:t>министерство спорта Кировской области.</w:t>
      </w:r>
    </w:p>
    <w:p w:rsidR="009A6878" w:rsidRDefault="009A6878" w:rsidP="00E4667B">
      <w:pPr>
        <w:ind w:left="-284" w:right="-108"/>
        <w:rPr>
          <w:sz w:val="20"/>
          <w:szCs w:val="20"/>
        </w:rPr>
      </w:pPr>
      <w:r w:rsidRPr="003D311A">
        <w:rPr>
          <w:sz w:val="20"/>
          <w:szCs w:val="20"/>
          <w:vertAlign w:val="superscript"/>
        </w:rPr>
        <w:t>7</w:t>
      </w:r>
      <w:r>
        <w:rPr>
          <w:sz w:val="20"/>
          <w:szCs w:val="20"/>
          <w:vertAlign w:val="superscript"/>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w:t>
      </w:r>
      <w:proofErr w:type="gramStart"/>
      <w:r>
        <w:rPr>
          <w:sz w:val="20"/>
          <w:szCs w:val="20"/>
        </w:rPr>
        <w:t xml:space="preserve">департамент </w:t>
      </w:r>
      <w:r w:rsidRPr="00575AAA">
        <w:rPr>
          <w:sz w:val="20"/>
          <w:szCs w:val="20"/>
        </w:rPr>
        <w:t xml:space="preserve"> культуры</w:t>
      </w:r>
      <w:proofErr w:type="gramEnd"/>
      <w:r w:rsidRPr="00575AAA">
        <w:rPr>
          <w:sz w:val="20"/>
          <w:szCs w:val="20"/>
        </w:rPr>
        <w:t xml:space="preserve"> Кировской области</w:t>
      </w:r>
      <w:r>
        <w:rPr>
          <w:sz w:val="20"/>
          <w:szCs w:val="20"/>
        </w:rPr>
        <w:t>.</w:t>
      </w:r>
    </w:p>
    <w:p w:rsidR="00921148" w:rsidRDefault="009A6878" w:rsidP="00921148">
      <w:pPr>
        <w:ind w:left="-284" w:right="-108"/>
        <w:rPr>
          <w:sz w:val="20"/>
          <w:szCs w:val="20"/>
        </w:rPr>
      </w:pPr>
      <w:r w:rsidRPr="003D311A">
        <w:rPr>
          <w:sz w:val="20"/>
          <w:szCs w:val="20"/>
          <w:vertAlign w:val="superscript"/>
        </w:rPr>
        <w:t>8</w:t>
      </w:r>
      <w:r>
        <w:rPr>
          <w:sz w:val="20"/>
          <w:szCs w:val="20"/>
          <w:vertAlign w:val="superscript"/>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департамент по </w:t>
      </w:r>
      <w:proofErr w:type="gramStart"/>
      <w:r>
        <w:rPr>
          <w:sz w:val="20"/>
          <w:szCs w:val="20"/>
        </w:rPr>
        <w:t xml:space="preserve">вопросам </w:t>
      </w:r>
      <w:r w:rsidRPr="00575AAA">
        <w:rPr>
          <w:sz w:val="20"/>
          <w:szCs w:val="20"/>
        </w:rPr>
        <w:t xml:space="preserve"> внутренней</w:t>
      </w:r>
      <w:proofErr w:type="gramEnd"/>
      <w:r w:rsidRPr="00575AAA">
        <w:rPr>
          <w:sz w:val="20"/>
          <w:szCs w:val="20"/>
        </w:rPr>
        <w:t xml:space="preserve"> и информационной политики Кировской области</w:t>
      </w:r>
      <w:r>
        <w:rPr>
          <w:sz w:val="20"/>
          <w:szCs w:val="20"/>
        </w:rPr>
        <w:t>.</w:t>
      </w:r>
    </w:p>
    <w:p w:rsidR="00921148" w:rsidRPr="00921148" w:rsidRDefault="00921148" w:rsidP="00921148">
      <w:pPr>
        <w:ind w:left="-284" w:right="-108"/>
        <w:rPr>
          <w:sz w:val="20"/>
          <w:szCs w:val="20"/>
        </w:rPr>
      </w:pPr>
      <w:r>
        <w:rPr>
          <w:rFonts w:eastAsia="Calibri"/>
          <w:sz w:val="20"/>
          <w:szCs w:val="20"/>
        </w:rPr>
        <w:t>X - год реализации, в котором не требуется финансирование</w:t>
      </w:r>
      <w:r w:rsidR="005349C5">
        <w:rPr>
          <w:rFonts w:eastAsia="Calibri"/>
          <w:sz w:val="20"/>
          <w:szCs w:val="20"/>
        </w:rPr>
        <w:t>.</w:t>
      </w:r>
    </w:p>
    <w:p w:rsidR="00921148" w:rsidRDefault="00921148" w:rsidP="00E4667B">
      <w:pPr>
        <w:ind w:left="-284" w:right="-108"/>
        <w:rPr>
          <w:sz w:val="20"/>
          <w:szCs w:val="20"/>
        </w:rPr>
      </w:pPr>
    </w:p>
    <w:p w:rsidR="0084518E" w:rsidRDefault="0084518E" w:rsidP="009440AB">
      <w:pPr>
        <w:autoSpaceDE w:val="0"/>
        <w:autoSpaceDN w:val="0"/>
        <w:adjustRightInd w:val="0"/>
        <w:spacing w:line="360" w:lineRule="auto"/>
        <w:jc w:val="center"/>
        <w:rPr>
          <w:sz w:val="28"/>
          <w:szCs w:val="28"/>
        </w:rPr>
      </w:pPr>
    </w:p>
    <w:p w:rsidR="009A6878" w:rsidRDefault="009A6878" w:rsidP="009440AB">
      <w:pPr>
        <w:autoSpaceDE w:val="0"/>
        <w:autoSpaceDN w:val="0"/>
        <w:adjustRightInd w:val="0"/>
        <w:spacing w:line="360" w:lineRule="auto"/>
        <w:jc w:val="center"/>
        <w:rPr>
          <w:sz w:val="28"/>
          <w:szCs w:val="28"/>
        </w:rPr>
      </w:pPr>
      <w:r w:rsidRPr="00575AAA">
        <w:rPr>
          <w:sz w:val="28"/>
          <w:szCs w:val="28"/>
        </w:rPr>
        <w:t>_________</w:t>
      </w:r>
    </w:p>
    <w:p w:rsidR="009A6878" w:rsidRDefault="009A6878" w:rsidP="009440AB">
      <w:pPr>
        <w:autoSpaceDE w:val="0"/>
        <w:autoSpaceDN w:val="0"/>
        <w:adjustRightInd w:val="0"/>
        <w:spacing w:line="360" w:lineRule="auto"/>
        <w:jc w:val="center"/>
        <w:rPr>
          <w:sz w:val="28"/>
          <w:szCs w:val="28"/>
        </w:rPr>
        <w:sectPr w:rsidR="009A6878" w:rsidSect="00E4667B">
          <w:pgSz w:w="16838" w:h="11906" w:orient="landscape"/>
          <w:pgMar w:top="567" w:right="395" w:bottom="709" w:left="1134" w:header="709" w:footer="709" w:gutter="0"/>
          <w:cols w:space="708"/>
          <w:docGrid w:linePitch="360"/>
        </w:sectPr>
      </w:pPr>
    </w:p>
    <w:p w:rsidR="009A6878" w:rsidRDefault="009A6878" w:rsidP="000B5CB8">
      <w:pPr>
        <w:autoSpaceDE w:val="0"/>
        <w:autoSpaceDN w:val="0"/>
        <w:adjustRightInd w:val="0"/>
        <w:ind w:left="10635" w:hanging="3"/>
        <w:rPr>
          <w:bCs/>
          <w:sz w:val="28"/>
          <w:szCs w:val="28"/>
        </w:rPr>
      </w:pPr>
    </w:p>
    <w:p w:rsidR="009A6878" w:rsidRPr="00952861" w:rsidRDefault="009A6878" w:rsidP="000B5CB8">
      <w:pPr>
        <w:autoSpaceDE w:val="0"/>
        <w:autoSpaceDN w:val="0"/>
        <w:adjustRightInd w:val="0"/>
        <w:ind w:left="10635" w:hanging="3"/>
        <w:rPr>
          <w:bCs/>
          <w:sz w:val="28"/>
          <w:szCs w:val="28"/>
        </w:rPr>
      </w:pPr>
      <w:r w:rsidRPr="00952861">
        <w:rPr>
          <w:bCs/>
          <w:sz w:val="28"/>
          <w:szCs w:val="28"/>
        </w:rPr>
        <w:t xml:space="preserve">Приложение </w:t>
      </w:r>
      <w:r w:rsidRPr="000B5CB8">
        <w:rPr>
          <w:bCs/>
          <w:sz w:val="28"/>
          <w:szCs w:val="28"/>
        </w:rPr>
        <w:t xml:space="preserve">№ </w:t>
      </w:r>
      <w:r w:rsidR="00BB650B">
        <w:rPr>
          <w:bCs/>
          <w:sz w:val="28"/>
          <w:szCs w:val="28"/>
        </w:rPr>
        <w:t>4</w:t>
      </w:r>
    </w:p>
    <w:p w:rsidR="009A6878" w:rsidRPr="00952861" w:rsidRDefault="009A6878" w:rsidP="00952861">
      <w:pPr>
        <w:autoSpaceDE w:val="0"/>
        <w:autoSpaceDN w:val="0"/>
        <w:adjustRightInd w:val="0"/>
        <w:rPr>
          <w:bCs/>
          <w:sz w:val="28"/>
          <w:szCs w:val="28"/>
        </w:rPr>
      </w:pPr>
    </w:p>
    <w:p w:rsidR="009A6878" w:rsidRPr="00952861" w:rsidRDefault="009A6878" w:rsidP="00952861">
      <w:pPr>
        <w:autoSpaceDE w:val="0"/>
        <w:autoSpaceDN w:val="0"/>
        <w:adjustRightInd w:val="0"/>
        <w:ind w:left="10635" w:hanging="3"/>
        <w:rPr>
          <w:bCs/>
          <w:sz w:val="28"/>
          <w:szCs w:val="28"/>
        </w:rPr>
      </w:pPr>
      <w:r w:rsidRPr="00952861">
        <w:rPr>
          <w:bCs/>
          <w:sz w:val="28"/>
          <w:szCs w:val="28"/>
        </w:rPr>
        <w:t>Приложение № 4</w:t>
      </w:r>
    </w:p>
    <w:p w:rsidR="009A6878" w:rsidRPr="00952861" w:rsidRDefault="009A6878" w:rsidP="00952861">
      <w:pPr>
        <w:autoSpaceDE w:val="0"/>
        <w:autoSpaceDN w:val="0"/>
        <w:adjustRightInd w:val="0"/>
        <w:ind w:left="10635" w:hanging="3"/>
        <w:rPr>
          <w:bCs/>
          <w:sz w:val="28"/>
          <w:szCs w:val="28"/>
        </w:rPr>
      </w:pPr>
    </w:p>
    <w:p w:rsidR="009A6878" w:rsidRPr="00952861" w:rsidRDefault="009A6878" w:rsidP="005349C5">
      <w:pPr>
        <w:autoSpaceDE w:val="0"/>
        <w:autoSpaceDN w:val="0"/>
        <w:adjustRightInd w:val="0"/>
        <w:spacing w:after="720"/>
        <w:ind w:left="10637" w:hanging="6"/>
        <w:rPr>
          <w:bCs/>
          <w:sz w:val="28"/>
          <w:szCs w:val="28"/>
        </w:rPr>
      </w:pPr>
      <w:r w:rsidRPr="00952861">
        <w:rPr>
          <w:bCs/>
          <w:sz w:val="28"/>
          <w:szCs w:val="28"/>
        </w:rPr>
        <w:t>к Государственной программе</w:t>
      </w:r>
    </w:p>
    <w:p w:rsidR="009A6878" w:rsidRPr="00952861" w:rsidRDefault="009A6878" w:rsidP="00952861">
      <w:pPr>
        <w:widowControl w:val="0"/>
        <w:autoSpaceDE w:val="0"/>
        <w:autoSpaceDN w:val="0"/>
        <w:adjustRightInd w:val="0"/>
        <w:spacing w:before="480"/>
        <w:jc w:val="center"/>
        <w:rPr>
          <w:b/>
          <w:bCs/>
          <w:sz w:val="28"/>
          <w:szCs w:val="28"/>
        </w:rPr>
      </w:pPr>
      <w:r w:rsidRPr="00952861">
        <w:rPr>
          <w:b/>
          <w:bCs/>
          <w:sz w:val="28"/>
          <w:szCs w:val="28"/>
        </w:rPr>
        <w:t>Р</w:t>
      </w:r>
      <w:r w:rsidR="004D2A76" w:rsidRPr="004D2A76">
        <w:rPr>
          <w:b/>
          <w:bCs/>
          <w:sz w:val="28"/>
          <w:szCs w:val="28"/>
        </w:rPr>
        <w:t>ЕСУРСНОЕ</w:t>
      </w:r>
      <w:r w:rsidRPr="00952861">
        <w:rPr>
          <w:b/>
          <w:bCs/>
          <w:sz w:val="28"/>
          <w:szCs w:val="28"/>
        </w:rPr>
        <w:t xml:space="preserve"> </w:t>
      </w:r>
      <w:r w:rsidR="004D2A76" w:rsidRPr="004D2A76">
        <w:rPr>
          <w:b/>
          <w:bCs/>
          <w:sz w:val="28"/>
          <w:szCs w:val="28"/>
        </w:rPr>
        <w:t>ОБЕСПЕЧЕНИЕ</w:t>
      </w:r>
      <w:r w:rsidRPr="00952861">
        <w:rPr>
          <w:b/>
          <w:bCs/>
          <w:sz w:val="28"/>
          <w:szCs w:val="28"/>
        </w:rPr>
        <w:t xml:space="preserve"> </w:t>
      </w:r>
    </w:p>
    <w:p w:rsidR="009A6878" w:rsidRPr="00952861" w:rsidRDefault="00A25D63" w:rsidP="005349C5">
      <w:pPr>
        <w:widowControl w:val="0"/>
        <w:autoSpaceDE w:val="0"/>
        <w:autoSpaceDN w:val="0"/>
        <w:adjustRightInd w:val="0"/>
        <w:spacing w:after="480"/>
        <w:jc w:val="center"/>
        <w:rPr>
          <w:b/>
          <w:bCs/>
          <w:sz w:val="28"/>
          <w:szCs w:val="28"/>
        </w:rPr>
      </w:pPr>
      <w:r w:rsidRPr="00952861">
        <w:rPr>
          <w:b/>
          <w:bCs/>
          <w:sz w:val="28"/>
          <w:szCs w:val="28"/>
        </w:rPr>
        <w:t xml:space="preserve">реализации </w:t>
      </w:r>
      <w:r w:rsidR="009A6878" w:rsidRPr="00952861">
        <w:rPr>
          <w:b/>
          <w:bCs/>
          <w:sz w:val="28"/>
          <w:szCs w:val="28"/>
        </w:rPr>
        <w:t>Государственной программы за счет всех источников финансирования</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2126"/>
        <w:gridCol w:w="1276"/>
        <w:gridCol w:w="1134"/>
        <w:gridCol w:w="1134"/>
        <w:gridCol w:w="1134"/>
        <w:gridCol w:w="1134"/>
        <w:gridCol w:w="1134"/>
        <w:gridCol w:w="1134"/>
        <w:gridCol w:w="1134"/>
        <w:gridCol w:w="1134"/>
        <w:gridCol w:w="1275"/>
      </w:tblGrid>
      <w:tr w:rsidR="009A6878" w:rsidRPr="00952861" w:rsidTr="00015917">
        <w:trPr>
          <w:trHeight w:val="20"/>
          <w:tblHeader/>
        </w:trPr>
        <w:tc>
          <w:tcPr>
            <w:tcW w:w="568" w:type="dxa"/>
            <w:vMerge w:val="restart"/>
          </w:tcPr>
          <w:p w:rsidR="009A6878" w:rsidRPr="00952861" w:rsidRDefault="009A6878" w:rsidP="00952861">
            <w:pPr>
              <w:jc w:val="center"/>
              <w:rPr>
                <w:sz w:val="20"/>
                <w:szCs w:val="20"/>
              </w:rPr>
            </w:pPr>
            <w:r w:rsidRPr="00952861">
              <w:rPr>
                <w:sz w:val="20"/>
                <w:szCs w:val="20"/>
              </w:rPr>
              <w:t>№ п/п</w:t>
            </w:r>
          </w:p>
        </w:tc>
        <w:tc>
          <w:tcPr>
            <w:tcW w:w="1134" w:type="dxa"/>
            <w:vMerge w:val="restart"/>
          </w:tcPr>
          <w:p w:rsidR="009A6878" w:rsidRPr="00952861" w:rsidRDefault="009A6878" w:rsidP="00952861">
            <w:pPr>
              <w:jc w:val="center"/>
              <w:rPr>
                <w:sz w:val="20"/>
                <w:szCs w:val="20"/>
              </w:rPr>
            </w:pPr>
            <w:r w:rsidRPr="00952861">
              <w:rPr>
                <w:sz w:val="20"/>
                <w:szCs w:val="20"/>
              </w:rPr>
              <w:t>Статус</w:t>
            </w:r>
          </w:p>
        </w:tc>
        <w:tc>
          <w:tcPr>
            <w:tcW w:w="2126" w:type="dxa"/>
            <w:vMerge w:val="restart"/>
            <w:tcMar>
              <w:left w:w="28" w:type="dxa"/>
              <w:right w:w="28" w:type="dxa"/>
            </w:tcMar>
            <w:vAlign w:val="center"/>
          </w:tcPr>
          <w:p w:rsidR="009A6878" w:rsidRPr="00952861" w:rsidRDefault="009A6878" w:rsidP="00956590">
            <w:pPr>
              <w:jc w:val="center"/>
              <w:rPr>
                <w:sz w:val="20"/>
                <w:szCs w:val="20"/>
              </w:rPr>
            </w:pPr>
            <w:r w:rsidRPr="002A2115">
              <w:rPr>
                <w:sz w:val="20"/>
                <w:szCs w:val="20"/>
              </w:rPr>
              <w:t xml:space="preserve">Наименование </w:t>
            </w:r>
            <w:r w:rsidR="002A2115" w:rsidRPr="002A2115">
              <w:rPr>
                <w:sz w:val="20"/>
                <w:szCs w:val="20"/>
              </w:rPr>
              <w:t>г</w:t>
            </w:r>
            <w:r w:rsidRPr="002A2115">
              <w:rPr>
                <w:sz w:val="20"/>
                <w:szCs w:val="20"/>
              </w:rPr>
              <w:t>осударственной программы</w:t>
            </w:r>
            <w:r w:rsidRPr="00952861">
              <w:rPr>
                <w:sz w:val="20"/>
                <w:szCs w:val="20"/>
              </w:rPr>
              <w:t>, подпрограммы, областной целевой программы, ведомственной целевой программы, отдельного мероприятия</w:t>
            </w:r>
          </w:p>
        </w:tc>
        <w:tc>
          <w:tcPr>
            <w:tcW w:w="1276" w:type="dxa"/>
            <w:vMerge w:val="restart"/>
          </w:tcPr>
          <w:p w:rsidR="009A6878" w:rsidRPr="00952861" w:rsidRDefault="009A6878" w:rsidP="00952861">
            <w:pPr>
              <w:jc w:val="center"/>
              <w:rPr>
                <w:sz w:val="20"/>
                <w:szCs w:val="20"/>
              </w:rPr>
            </w:pPr>
            <w:r w:rsidRPr="00952861">
              <w:rPr>
                <w:sz w:val="20"/>
                <w:szCs w:val="20"/>
              </w:rPr>
              <w:t>Источник</w:t>
            </w:r>
          </w:p>
          <w:p w:rsidR="009A6878" w:rsidRPr="00952861" w:rsidRDefault="009A6878" w:rsidP="00952861">
            <w:pPr>
              <w:jc w:val="center"/>
              <w:rPr>
                <w:sz w:val="20"/>
                <w:szCs w:val="20"/>
              </w:rPr>
            </w:pPr>
            <w:r w:rsidRPr="00952861">
              <w:rPr>
                <w:sz w:val="20"/>
                <w:szCs w:val="20"/>
              </w:rPr>
              <w:t>финансирования</w:t>
            </w:r>
          </w:p>
        </w:tc>
        <w:tc>
          <w:tcPr>
            <w:tcW w:w="10347" w:type="dxa"/>
            <w:gridSpan w:val="9"/>
            <w:noWrap/>
          </w:tcPr>
          <w:p w:rsidR="009A6878" w:rsidRPr="00952861" w:rsidRDefault="009A6878" w:rsidP="00952861">
            <w:pPr>
              <w:jc w:val="center"/>
              <w:rPr>
                <w:sz w:val="20"/>
                <w:szCs w:val="20"/>
              </w:rPr>
            </w:pPr>
            <w:r w:rsidRPr="00952861">
              <w:rPr>
                <w:sz w:val="20"/>
                <w:szCs w:val="20"/>
              </w:rPr>
              <w:t xml:space="preserve">Расходы (прогноз, факт), тыс. рублей </w:t>
            </w:r>
          </w:p>
        </w:tc>
      </w:tr>
      <w:tr w:rsidR="009A6878" w:rsidRPr="00952861" w:rsidTr="00015917">
        <w:trPr>
          <w:trHeight w:val="20"/>
          <w:tblHeader/>
        </w:trPr>
        <w:tc>
          <w:tcPr>
            <w:tcW w:w="568" w:type="dxa"/>
            <w:vMerge/>
            <w:vAlign w:val="center"/>
          </w:tcPr>
          <w:p w:rsidR="009A6878" w:rsidRPr="00952861" w:rsidRDefault="009A6878" w:rsidP="00952861">
            <w:pPr>
              <w:rPr>
                <w:sz w:val="20"/>
                <w:szCs w:val="20"/>
              </w:rPr>
            </w:pPr>
          </w:p>
        </w:tc>
        <w:tc>
          <w:tcPr>
            <w:tcW w:w="1134" w:type="dxa"/>
            <w:vMerge/>
            <w:vAlign w:val="center"/>
          </w:tcPr>
          <w:p w:rsidR="009A6878" w:rsidRPr="00952861" w:rsidRDefault="009A6878" w:rsidP="00952861">
            <w:pPr>
              <w:rPr>
                <w:sz w:val="20"/>
                <w:szCs w:val="20"/>
              </w:rPr>
            </w:pPr>
          </w:p>
        </w:tc>
        <w:tc>
          <w:tcPr>
            <w:tcW w:w="2126" w:type="dxa"/>
            <w:vMerge/>
            <w:vAlign w:val="center"/>
          </w:tcPr>
          <w:p w:rsidR="009A6878" w:rsidRPr="00952861" w:rsidRDefault="009A6878" w:rsidP="00952861">
            <w:pPr>
              <w:rPr>
                <w:sz w:val="20"/>
                <w:szCs w:val="20"/>
              </w:rPr>
            </w:pPr>
          </w:p>
        </w:tc>
        <w:tc>
          <w:tcPr>
            <w:tcW w:w="1276" w:type="dxa"/>
            <w:vMerge/>
          </w:tcPr>
          <w:p w:rsidR="009A6878" w:rsidRPr="00952861" w:rsidRDefault="009A6878" w:rsidP="00952861">
            <w:pPr>
              <w:jc w:val="center"/>
              <w:rPr>
                <w:sz w:val="20"/>
                <w:szCs w:val="20"/>
              </w:rPr>
            </w:pPr>
          </w:p>
        </w:tc>
        <w:tc>
          <w:tcPr>
            <w:tcW w:w="1134" w:type="dxa"/>
          </w:tcPr>
          <w:p w:rsidR="009A6878" w:rsidRPr="00952861" w:rsidRDefault="009A6878" w:rsidP="00952861">
            <w:pPr>
              <w:jc w:val="center"/>
              <w:rPr>
                <w:sz w:val="20"/>
                <w:szCs w:val="20"/>
              </w:rPr>
            </w:pPr>
            <w:r w:rsidRPr="00952861">
              <w:rPr>
                <w:sz w:val="20"/>
                <w:szCs w:val="20"/>
              </w:rPr>
              <w:t>2013 год</w:t>
            </w:r>
          </w:p>
          <w:p w:rsidR="009A6878" w:rsidRPr="00952861" w:rsidRDefault="009A6878" w:rsidP="00952861">
            <w:pPr>
              <w:jc w:val="center"/>
              <w:rPr>
                <w:sz w:val="20"/>
                <w:szCs w:val="20"/>
              </w:rPr>
            </w:pPr>
            <w:r w:rsidRPr="00952861">
              <w:rPr>
                <w:sz w:val="20"/>
                <w:szCs w:val="20"/>
              </w:rPr>
              <w:t>(факт)</w:t>
            </w:r>
          </w:p>
        </w:tc>
        <w:tc>
          <w:tcPr>
            <w:tcW w:w="1134" w:type="dxa"/>
          </w:tcPr>
          <w:p w:rsidR="009A6878" w:rsidRPr="00952861" w:rsidRDefault="009A6878" w:rsidP="00952861">
            <w:pPr>
              <w:jc w:val="center"/>
              <w:rPr>
                <w:sz w:val="20"/>
                <w:szCs w:val="20"/>
              </w:rPr>
            </w:pPr>
            <w:r w:rsidRPr="00952861">
              <w:rPr>
                <w:sz w:val="20"/>
                <w:szCs w:val="20"/>
              </w:rPr>
              <w:t>2014 год</w:t>
            </w:r>
          </w:p>
          <w:p w:rsidR="009A6878" w:rsidRPr="00952861" w:rsidRDefault="009A6878" w:rsidP="00952861">
            <w:pPr>
              <w:jc w:val="center"/>
              <w:rPr>
                <w:sz w:val="20"/>
                <w:szCs w:val="20"/>
              </w:rPr>
            </w:pPr>
            <w:r w:rsidRPr="00952861">
              <w:rPr>
                <w:sz w:val="20"/>
                <w:szCs w:val="20"/>
              </w:rPr>
              <w:t>(факт)</w:t>
            </w:r>
          </w:p>
        </w:tc>
        <w:tc>
          <w:tcPr>
            <w:tcW w:w="1134" w:type="dxa"/>
          </w:tcPr>
          <w:p w:rsidR="009A6878" w:rsidRPr="00C95106" w:rsidRDefault="009A6878" w:rsidP="000E49B6">
            <w:pPr>
              <w:jc w:val="center"/>
              <w:rPr>
                <w:sz w:val="20"/>
                <w:szCs w:val="20"/>
              </w:rPr>
            </w:pPr>
            <w:r w:rsidRPr="00C95106">
              <w:rPr>
                <w:sz w:val="20"/>
                <w:szCs w:val="20"/>
              </w:rPr>
              <w:t>2015 год (факт)</w:t>
            </w:r>
          </w:p>
        </w:tc>
        <w:tc>
          <w:tcPr>
            <w:tcW w:w="1134" w:type="dxa"/>
          </w:tcPr>
          <w:p w:rsidR="009A6878" w:rsidRPr="00C95106" w:rsidRDefault="009A6878" w:rsidP="000E49B6">
            <w:pPr>
              <w:jc w:val="center"/>
              <w:rPr>
                <w:sz w:val="20"/>
                <w:szCs w:val="20"/>
              </w:rPr>
            </w:pPr>
            <w:r w:rsidRPr="00C95106">
              <w:rPr>
                <w:sz w:val="20"/>
                <w:szCs w:val="20"/>
              </w:rPr>
              <w:t>2016 год</w:t>
            </w:r>
            <w:r w:rsidR="00A90E9B" w:rsidRPr="00C95106">
              <w:rPr>
                <w:sz w:val="20"/>
                <w:szCs w:val="20"/>
              </w:rPr>
              <w:t xml:space="preserve"> (факт)</w:t>
            </w:r>
          </w:p>
        </w:tc>
        <w:tc>
          <w:tcPr>
            <w:tcW w:w="1134" w:type="dxa"/>
          </w:tcPr>
          <w:p w:rsidR="009A6878" w:rsidRPr="00C95106" w:rsidRDefault="009A6878" w:rsidP="000E49B6">
            <w:pPr>
              <w:jc w:val="center"/>
              <w:rPr>
                <w:sz w:val="20"/>
                <w:szCs w:val="20"/>
              </w:rPr>
            </w:pPr>
            <w:r w:rsidRPr="00C95106">
              <w:rPr>
                <w:sz w:val="20"/>
                <w:szCs w:val="20"/>
              </w:rPr>
              <w:t>2017 год</w:t>
            </w:r>
          </w:p>
        </w:tc>
        <w:tc>
          <w:tcPr>
            <w:tcW w:w="1134" w:type="dxa"/>
          </w:tcPr>
          <w:p w:rsidR="009A6878" w:rsidRPr="00C95106" w:rsidRDefault="009A6878" w:rsidP="000E49B6">
            <w:pPr>
              <w:jc w:val="center"/>
              <w:rPr>
                <w:sz w:val="20"/>
                <w:szCs w:val="20"/>
              </w:rPr>
            </w:pPr>
            <w:r w:rsidRPr="00C95106">
              <w:rPr>
                <w:sz w:val="20"/>
                <w:szCs w:val="20"/>
              </w:rPr>
              <w:t>2018 год</w:t>
            </w:r>
          </w:p>
        </w:tc>
        <w:tc>
          <w:tcPr>
            <w:tcW w:w="1134" w:type="dxa"/>
          </w:tcPr>
          <w:p w:rsidR="009A6878" w:rsidRPr="00C95106" w:rsidRDefault="009A6878" w:rsidP="000E49B6">
            <w:pPr>
              <w:jc w:val="center"/>
              <w:rPr>
                <w:sz w:val="20"/>
                <w:szCs w:val="20"/>
              </w:rPr>
            </w:pPr>
            <w:r w:rsidRPr="00C95106">
              <w:rPr>
                <w:sz w:val="20"/>
                <w:szCs w:val="20"/>
              </w:rPr>
              <w:t>2019 год</w:t>
            </w:r>
          </w:p>
        </w:tc>
        <w:tc>
          <w:tcPr>
            <w:tcW w:w="1134" w:type="dxa"/>
          </w:tcPr>
          <w:p w:rsidR="009A6878" w:rsidRPr="00C95106" w:rsidRDefault="009A6878" w:rsidP="00952861">
            <w:pPr>
              <w:jc w:val="center"/>
              <w:rPr>
                <w:sz w:val="20"/>
                <w:szCs w:val="20"/>
              </w:rPr>
            </w:pPr>
            <w:r w:rsidRPr="00C95106">
              <w:rPr>
                <w:sz w:val="20"/>
                <w:szCs w:val="20"/>
              </w:rPr>
              <w:t>2020 год</w:t>
            </w:r>
          </w:p>
        </w:tc>
        <w:tc>
          <w:tcPr>
            <w:tcW w:w="1275" w:type="dxa"/>
          </w:tcPr>
          <w:p w:rsidR="009A6878" w:rsidRPr="00C95106" w:rsidRDefault="009A6878" w:rsidP="00952861">
            <w:pPr>
              <w:jc w:val="center"/>
              <w:rPr>
                <w:sz w:val="20"/>
                <w:szCs w:val="20"/>
              </w:rPr>
            </w:pPr>
            <w:r w:rsidRPr="00C95106">
              <w:rPr>
                <w:sz w:val="20"/>
                <w:szCs w:val="20"/>
              </w:rPr>
              <w:t>Итого</w:t>
            </w:r>
          </w:p>
        </w:tc>
      </w:tr>
      <w:tr w:rsidR="009A6878" w:rsidRPr="00747E0B" w:rsidTr="005E0A8B">
        <w:trPr>
          <w:trHeight w:val="286"/>
        </w:trPr>
        <w:tc>
          <w:tcPr>
            <w:tcW w:w="568" w:type="dxa"/>
            <w:vMerge w:val="restart"/>
            <w:tcBorders>
              <w:bottom w:val="nil"/>
            </w:tcBorders>
            <w:noWrap/>
          </w:tcPr>
          <w:p w:rsidR="009A6878" w:rsidRPr="00952861" w:rsidRDefault="009A6878" w:rsidP="00952861">
            <w:pPr>
              <w:jc w:val="center"/>
              <w:rPr>
                <w:sz w:val="20"/>
                <w:szCs w:val="20"/>
              </w:rPr>
            </w:pPr>
          </w:p>
        </w:tc>
        <w:tc>
          <w:tcPr>
            <w:tcW w:w="1134" w:type="dxa"/>
            <w:vMerge w:val="restart"/>
            <w:tcBorders>
              <w:bottom w:val="nil"/>
            </w:tcBorders>
          </w:tcPr>
          <w:p w:rsidR="009A6878" w:rsidRPr="00747E0B" w:rsidRDefault="009A6878" w:rsidP="00347186">
            <w:pPr>
              <w:spacing w:line="240" w:lineRule="exact"/>
              <w:rPr>
                <w:sz w:val="20"/>
                <w:szCs w:val="20"/>
              </w:rPr>
            </w:pPr>
            <w:r w:rsidRPr="00747E0B">
              <w:rPr>
                <w:sz w:val="20"/>
                <w:szCs w:val="20"/>
              </w:rPr>
              <w:t>Государственная программа</w:t>
            </w:r>
          </w:p>
        </w:tc>
        <w:tc>
          <w:tcPr>
            <w:tcW w:w="2126" w:type="dxa"/>
            <w:vMerge w:val="restart"/>
            <w:tcBorders>
              <w:bottom w:val="nil"/>
            </w:tcBorders>
            <w:tcMar>
              <w:left w:w="57" w:type="dxa"/>
              <w:right w:w="57" w:type="dxa"/>
            </w:tcMar>
          </w:tcPr>
          <w:p w:rsidR="009A6878" w:rsidRPr="00747E0B" w:rsidRDefault="009A6878" w:rsidP="00347186">
            <w:pPr>
              <w:spacing w:line="240" w:lineRule="exact"/>
              <w:jc w:val="both"/>
              <w:rPr>
                <w:sz w:val="20"/>
                <w:szCs w:val="20"/>
              </w:rPr>
            </w:pPr>
            <w:r w:rsidRPr="00747E0B">
              <w:rPr>
                <w:sz w:val="20"/>
                <w:szCs w:val="20"/>
              </w:rPr>
              <w:t>«Социальная поддержка и социальное обслуживание граждан Кировской области» на 2013 – 2020 годы</w:t>
            </w:r>
          </w:p>
        </w:tc>
        <w:tc>
          <w:tcPr>
            <w:tcW w:w="1276" w:type="dxa"/>
            <w:noWrap/>
            <w:tcMar>
              <w:left w:w="57" w:type="dxa"/>
              <w:right w:w="57" w:type="dxa"/>
            </w:tcMar>
          </w:tcPr>
          <w:p w:rsidR="009A6878" w:rsidRPr="00747E0B" w:rsidRDefault="005E0A8B" w:rsidP="00347186">
            <w:pPr>
              <w:spacing w:line="240" w:lineRule="exact"/>
              <w:rPr>
                <w:sz w:val="20"/>
                <w:szCs w:val="20"/>
              </w:rPr>
            </w:pPr>
            <w:r>
              <w:rPr>
                <w:sz w:val="20"/>
                <w:szCs w:val="20"/>
              </w:rPr>
              <w:t>всего</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6480732,9</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7238387,16</w:t>
            </w:r>
          </w:p>
        </w:tc>
        <w:tc>
          <w:tcPr>
            <w:tcW w:w="1134" w:type="dxa"/>
            <w:noWrap/>
            <w:tcMar>
              <w:left w:w="57" w:type="dxa"/>
              <w:right w:w="57" w:type="dxa"/>
            </w:tcMar>
          </w:tcPr>
          <w:p w:rsidR="009A6878" w:rsidRPr="00747E0B" w:rsidRDefault="009A6878" w:rsidP="004E6619">
            <w:pPr>
              <w:jc w:val="center"/>
              <w:rPr>
                <w:sz w:val="20"/>
                <w:szCs w:val="20"/>
              </w:rPr>
            </w:pPr>
            <w:r>
              <w:rPr>
                <w:sz w:val="20"/>
                <w:szCs w:val="20"/>
              </w:rPr>
              <w:t>7361973,16</w:t>
            </w:r>
          </w:p>
        </w:tc>
        <w:tc>
          <w:tcPr>
            <w:tcW w:w="1134" w:type="dxa"/>
            <w:noWrap/>
            <w:tcMar>
              <w:left w:w="57" w:type="dxa"/>
              <w:right w:w="57" w:type="dxa"/>
            </w:tcMar>
          </w:tcPr>
          <w:p w:rsidR="009A6878" w:rsidRPr="00747E0B" w:rsidRDefault="00A90E9B" w:rsidP="009C09AD">
            <w:pPr>
              <w:jc w:val="center"/>
              <w:rPr>
                <w:sz w:val="20"/>
                <w:szCs w:val="20"/>
              </w:rPr>
            </w:pPr>
            <w:r>
              <w:rPr>
                <w:sz w:val="20"/>
                <w:szCs w:val="20"/>
              </w:rPr>
              <w:t>7799876,62</w:t>
            </w:r>
          </w:p>
        </w:tc>
        <w:tc>
          <w:tcPr>
            <w:tcW w:w="1134" w:type="dxa"/>
            <w:noWrap/>
            <w:tcMar>
              <w:left w:w="57" w:type="dxa"/>
              <w:right w:w="57" w:type="dxa"/>
            </w:tcMar>
          </w:tcPr>
          <w:p w:rsidR="009A6878" w:rsidRPr="00747E0B" w:rsidRDefault="00A90E9B" w:rsidP="00985983">
            <w:pPr>
              <w:jc w:val="center"/>
              <w:rPr>
                <w:sz w:val="20"/>
                <w:szCs w:val="20"/>
              </w:rPr>
            </w:pPr>
            <w:r>
              <w:rPr>
                <w:sz w:val="20"/>
                <w:szCs w:val="20"/>
              </w:rPr>
              <w:t>7664</w:t>
            </w:r>
            <w:r w:rsidR="00985983">
              <w:rPr>
                <w:sz w:val="20"/>
                <w:szCs w:val="20"/>
              </w:rPr>
              <w:t>689</w:t>
            </w:r>
            <w:r>
              <w:rPr>
                <w:sz w:val="20"/>
                <w:szCs w:val="20"/>
              </w:rPr>
              <w:t>,</w:t>
            </w:r>
            <w:r w:rsidR="00985983">
              <w:rPr>
                <w:sz w:val="20"/>
                <w:szCs w:val="20"/>
              </w:rPr>
              <w:t>1</w:t>
            </w:r>
            <w:r>
              <w:rPr>
                <w:sz w:val="20"/>
                <w:szCs w:val="20"/>
              </w:rPr>
              <w:t>2</w:t>
            </w:r>
          </w:p>
        </w:tc>
        <w:tc>
          <w:tcPr>
            <w:tcW w:w="1134" w:type="dxa"/>
            <w:noWrap/>
            <w:tcMar>
              <w:left w:w="57" w:type="dxa"/>
              <w:right w:w="57" w:type="dxa"/>
            </w:tcMar>
          </w:tcPr>
          <w:p w:rsidR="009A6878" w:rsidRPr="00747E0B" w:rsidRDefault="00EF20BB" w:rsidP="00E90FA2">
            <w:pPr>
              <w:jc w:val="center"/>
              <w:rPr>
                <w:sz w:val="20"/>
                <w:szCs w:val="20"/>
              </w:rPr>
            </w:pPr>
            <w:r>
              <w:rPr>
                <w:sz w:val="20"/>
                <w:szCs w:val="20"/>
              </w:rPr>
              <w:t>7</w:t>
            </w:r>
            <w:r w:rsidR="00E90FA2">
              <w:rPr>
                <w:sz w:val="20"/>
                <w:szCs w:val="20"/>
              </w:rPr>
              <w:t>85</w:t>
            </w:r>
            <w:r>
              <w:rPr>
                <w:sz w:val="20"/>
                <w:szCs w:val="20"/>
              </w:rPr>
              <w:t>4840,20</w:t>
            </w:r>
          </w:p>
        </w:tc>
        <w:tc>
          <w:tcPr>
            <w:tcW w:w="1134" w:type="dxa"/>
            <w:noWrap/>
            <w:tcMar>
              <w:left w:w="57" w:type="dxa"/>
              <w:right w:w="57" w:type="dxa"/>
            </w:tcMar>
          </w:tcPr>
          <w:p w:rsidR="009A6878" w:rsidRPr="00747E0B" w:rsidRDefault="00D415AD" w:rsidP="00EF20BB">
            <w:pPr>
              <w:jc w:val="center"/>
              <w:rPr>
                <w:sz w:val="20"/>
                <w:szCs w:val="20"/>
              </w:rPr>
            </w:pPr>
            <w:r>
              <w:rPr>
                <w:sz w:val="20"/>
                <w:szCs w:val="20"/>
              </w:rPr>
              <w:t>815</w:t>
            </w:r>
            <w:r w:rsidR="00EF20BB">
              <w:rPr>
                <w:sz w:val="20"/>
                <w:szCs w:val="20"/>
              </w:rPr>
              <w:t>1450,2</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8689559,0</w:t>
            </w:r>
            <w:r w:rsidR="00D415AD">
              <w:rPr>
                <w:sz w:val="20"/>
                <w:szCs w:val="20"/>
              </w:rPr>
              <w:t>0</w:t>
            </w:r>
          </w:p>
        </w:tc>
        <w:tc>
          <w:tcPr>
            <w:tcW w:w="1275" w:type="dxa"/>
            <w:noWrap/>
            <w:tcMar>
              <w:left w:w="57" w:type="dxa"/>
              <w:right w:w="57" w:type="dxa"/>
            </w:tcMar>
          </w:tcPr>
          <w:p w:rsidR="009A6878" w:rsidRPr="00747E0B" w:rsidRDefault="00985983" w:rsidP="00E90FA2">
            <w:pPr>
              <w:jc w:val="center"/>
              <w:rPr>
                <w:sz w:val="20"/>
                <w:szCs w:val="20"/>
              </w:rPr>
            </w:pPr>
            <w:r>
              <w:rPr>
                <w:sz w:val="20"/>
                <w:szCs w:val="20"/>
              </w:rPr>
              <w:t>61241508,36</w:t>
            </w:r>
          </w:p>
        </w:tc>
      </w:tr>
      <w:tr w:rsidR="009A6878" w:rsidRPr="00747E0B" w:rsidTr="00024406">
        <w:trPr>
          <w:trHeight w:val="2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1708007,6</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1982804,20</w:t>
            </w:r>
          </w:p>
        </w:tc>
        <w:tc>
          <w:tcPr>
            <w:tcW w:w="1134" w:type="dxa"/>
            <w:noWrap/>
            <w:tcMar>
              <w:left w:w="57" w:type="dxa"/>
              <w:right w:w="57" w:type="dxa"/>
            </w:tcMar>
          </w:tcPr>
          <w:p w:rsidR="009A6878" w:rsidRPr="00747E0B" w:rsidRDefault="009A6878" w:rsidP="00FB3667">
            <w:pPr>
              <w:jc w:val="center"/>
              <w:rPr>
                <w:sz w:val="20"/>
                <w:szCs w:val="20"/>
              </w:rPr>
            </w:pPr>
            <w:r>
              <w:rPr>
                <w:sz w:val="20"/>
                <w:szCs w:val="20"/>
              </w:rPr>
              <w:t>2123668,01</w:t>
            </w:r>
          </w:p>
        </w:tc>
        <w:tc>
          <w:tcPr>
            <w:tcW w:w="1134" w:type="dxa"/>
            <w:noWrap/>
            <w:tcMar>
              <w:left w:w="57" w:type="dxa"/>
              <w:right w:w="57" w:type="dxa"/>
            </w:tcMar>
          </w:tcPr>
          <w:p w:rsidR="009A6878" w:rsidRPr="00747E0B" w:rsidRDefault="00A90E9B" w:rsidP="00970BDF">
            <w:pPr>
              <w:jc w:val="center"/>
              <w:rPr>
                <w:sz w:val="20"/>
                <w:szCs w:val="20"/>
              </w:rPr>
            </w:pPr>
            <w:r>
              <w:rPr>
                <w:sz w:val="20"/>
                <w:szCs w:val="20"/>
              </w:rPr>
              <w:t>2261786,67</w:t>
            </w:r>
          </w:p>
        </w:tc>
        <w:tc>
          <w:tcPr>
            <w:tcW w:w="1134" w:type="dxa"/>
            <w:noWrap/>
            <w:tcMar>
              <w:left w:w="57" w:type="dxa"/>
              <w:right w:w="57" w:type="dxa"/>
            </w:tcMar>
          </w:tcPr>
          <w:p w:rsidR="009A6878" w:rsidRPr="00747E0B" w:rsidRDefault="00A90E9B" w:rsidP="00175436">
            <w:pPr>
              <w:jc w:val="center"/>
              <w:rPr>
                <w:sz w:val="20"/>
                <w:szCs w:val="20"/>
              </w:rPr>
            </w:pPr>
            <w:r>
              <w:rPr>
                <w:sz w:val="20"/>
                <w:szCs w:val="20"/>
              </w:rPr>
              <w:t>2224796,10</w:t>
            </w:r>
          </w:p>
        </w:tc>
        <w:tc>
          <w:tcPr>
            <w:tcW w:w="1134" w:type="dxa"/>
            <w:noWrap/>
            <w:tcMar>
              <w:left w:w="57" w:type="dxa"/>
              <w:right w:w="57" w:type="dxa"/>
            </w:tcMar>
          </w:tcPr>
          <w:p w:rsidR="009A6878" w:rsidRPr="00747E0B" w:rsidRDefault="00D415AD" w:rsidP="00952861">
            <w:pPr>
              <w:jc w:val="center"/>
              <w:rPr>
                <w:sz w:val="20"/>
                <w:szCs w:val="20"/>
              </w:rPr>
            </w:pPr>
            <w:r>
              <w:rPr>
                <w:sz w:val="20"/>
                <w:szCs w:val="20"/>
              </w:rPr>
              <w:t>2146048,00</w:t>
            </w:r>
          </w:p>
        </w:tc>
        <w:tc>
          <w:tcPr>
            <w:tcW w:w="1134" w:type="dxa"/>
            <w:noWrap/>
            <w:tcMar>
              <w:left w:w="57" w:type="dxa"/>
              <w:right w:w="57" w:type="dxa"/>
            </w:tcMar>
          </w:tcPr>
          <w:p w:rsidR="009A6878" w:rsidRPr="00747E0B" w:rsidRDefault="00D415AD" w:rsidP="00952861">
            <w:pPr>
              <w:jc w:val="center"/>
              <w:rPr>
                <w:sz w:val="20"/>
                <w:szCs w:val="20"/>
              </w:rPr>
            </w:pPr>
            <w:r>
              <w:rPr>
                <w:sz w:val="20"/>
                <w:szCs w:val="20"/>
              </w:rPr>
              <w:t>2145050,50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2193779,0</w:t>
            </w:r>
            <w:r w:rsidR="00D415AD">
              <w:rPr>
                <w:sz w:val="20"/>
                <w:szCs w:val="20"/>
              </w:rPr>
              <w:t>0</w:t>
            </w:r>
          </w:p>
        </w:tc>
        <w:tc>
          <w:tcPr>
            <w:tcW w:w="1275" w:type="dxa"/>
            <w:noWrap/>
            <w:tcMar>
              <w:left w:w="57" w:type="dxa"/>
              <w:right w:w="57" w:type="dxa"/>
            </w:tcMar>
          </w:tcPr>
          <w:p w:rsidR="009A6878" w:rsidRPr="00747E0B" w:rsidRDefault="00A90E9B" w:rsidP="00970BDF">
            <w:pPr>
              <w:jc w:val="center"/>
              <w:rPr>
                <w:sz w:val="20"/>
                <w:szCs w:val="20"/>
              </w:rPr>
            </w:pPr>
            <w:r>
              <w:rPr>
                <w:sz w:val="20"/>
                <w:szCs w:val="20"/>
              </w:rPr>
              <w:t>16785940,08</w:t>
            </w:r>
          </w:p>
        </w:tc>
      </w:tr>
      <w:tr w:rsidR="00CB1DDF" w:rsidRPr="00747E0B" w:rsidTr="00024406">
        <w:trPr>
          <w:trHeight w:val="20"/>
        </w:trPr>
        <w:tc>
          <w:tcPr>
            <w:tcW w:w="568" w:type="dxa"/>
            <w:vMerge/>
            <w:tcBorders>
              <w:bottom w:val="nil"/>
            </w:tcBorders>
          </w:tcPr>
          <w:p w:rsidR="00CB1DDF" w:rsidRPr="00747E0B" w:rsidRDefault="00CB1DDF" w:rsidP="00952861">
            <w:pPr>
              <w:jc w:val="center"/>
              <w:rPr>
                <w:sz w:val="20"/>
                <w:szCs w:val="20"/>
              </w:rPr>
            </w:pPr>
          </w:p>
        </w:tc>
        <w:tc>
          <w:tcPr>
            <w:tcW w:w="1134" w:type="dxa"/>
            <w:vMerge/>
            <w:tcBorders>
              <w:bottom w:val="nil"/>
            </w:tcBorders>
          </w:tcPr>
          <w:p w:rsidR="00CB1DDF" w:rsidRPr="00747E0B" w:rsidRDefault="00CB1DDF"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CB1DDF" w:rsidRPr="00747E0B" w:rsidRDefault="00CB1DDF" w:rsidP="00347186">
            <w:pPr>
              <w:spacing w:line="240" w:lineRule="exact"/>
              <w:jc w:val="both"/>
              <w:rPr>
                <w:sz w:val="20"/>
                <w:szCs w:val="20"/>
              </w:rPr>
            </w:pPr>
          </w:p>
        </w:tc>
        <w:tc>
          <w:tcPr>
            <w:tcW w:w="1276" w:type="dxa"/>
            <w:tcMar>
              <w:left w:w="57" w:type="dxa"/>
              <w:right w:w="57" w:type="dxa"/>
            </w:tcMar>
          </w:tcPr>
          <w:p w:rsidR="00CB1DDF" w:rsidRPr="00747E0B" w:rsidRDefault="00CB1DDF" w:rsidP="00347186">
            <w:pPr>
              <w:spacing w:line="240" w:lineRule="exact"/>
              <w:rPr>
                <w:sz w:val="20"/>
                <w:szCs w:val="20"/>
              </w:rPr>
            </w:pPr>
            <w:r w:rsidRPr="00747E0B">
              <w:rPr>
                <w:sz w:val="20"/>
                <w:szCs w:val="20"/>
              </w:rPr>
              <w:t>областной</w:t>
            </w:r>
          </w:p>
          <w:p w:rsidR="00CB1DDF" w:rsidRPr="00747E0B" w:rsidRDefault="00CB1DDF"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CB1DDF" w:rsidRPr="00747E0B" w:rsidRDefault="00CB1DDF" w:rsidP="00952861">
            <w:pPr>
              <w:jc w:val="center"/>
              <w:rPr>
                <w:sz w:val="20"/>
                <w:szCs w:val="20"/>
              </w:rPr>
            </w:pPr>
            <w:r w:rsidRPr="00747E0B">
              <w:rPr>
                <w:sz w:val="20"/>
                <w:szCs w:val="20"/>
              </w:rPr>
              <w:t>4746695,8</w:t>
            </w:r>
            <w:r>
              <w:rPr>
                <w:sz w:val="20"/>
                <w:szCs w:val="20"/>
              </w:rPr>
              <w:t>0</w:t>
            </w:r>
          </w:p>
        </w:tc>
        <w:tc>
          <w:tcPr>
            <w:tcW w:w="1134" w:type="dxa"/>
            <w:noWrap/>
            <w:tcMar>
              <w:left w:w="57" w:type="dxa"/>
              <w:right w:w="57" w:type="dxa"/>
            </w:tcMar>
          </w:tcPr>
          <w:p w:rsidR="00CB1DDF" w:rsidRPr="00747E0B" w:rsidRDefault="00CB1DDF" w:rsidP="00952861">
            <w:pPr>
              <w:jc w:val="center"/>
              <w:rPr>
                <w:sz w:val="20"/>
                <w:szCs w:val="20"/>
              </w:rPr>
            </w:pPr>
            <w:r w:rsidRPr="00747E0B">
              <w:rPr>
                <w:sz w:val="20"/>
                <w:szCs w:val="20"/>
              </w:rPr>
              <w:t>5133996,26</w:t>
            </w:r>
          </w:p>
        </w:tc>
        <w:tc>
          <w:tcPr>
            <w:tcW w:w="1134" w:type="dxa"/>
            <w:noWrap/>
            <w:tcMar>
              <w:left w:w="57" w:type="dxa"/>
              <w:right w:w="57" w:type="dxa"/>
            </w:tcMar>
          </w:tcPr>
          <w:p w:rsidR="00CB1DDF" w:rsidRPr="00747E0B" w:rsidRDefault="00CB1DDF" w:rsidP="00952861">
            <w:pPr>
              <w:jc w:val="center"/>
              <w:rPr>
                <w:sz w:val="20"/>
                <w:szCs w:val="20"/>
              </w:rPr>
            </w:pPr>
            <w:r>
              <w:rPr>
                <w:sz w:val="20"/>
                <w:szCs w:val="20"/>
              </w:rPr>
              <w:t>5231040,26</w:t>
            </w:r>
          </w:p>
        </w:tc>
        <w:tc>
          <w:tcPr>
            <w:tcW w:w="1134" w:type="dxa"/>
            <w:noWrap/>
            <w:tcMar>
              <w:left w:w="57" w:type="dxa"/>
              <w:right w:w="57" w:type="dxa"/>
            </w:tcMar>
          </w:tcPr>
          <w:p w:rsidR="00CB1DDF" w:rsidRPr="00575AAA" w:rsidRDefault="00A90E9B" w:rsidP="007C09D0">
            <w:pPr>
              <w:jc w:val="center"/>
              <w:rPr>
                <w:sz w:val="20"/>
                <w:szCs w:val="20"/>
              </w:rPr>
            </w:pPr>
            <w:r>
              <w:rPr>
                <w:sz w:val="20"/>
                <w:szCs w:val="20"/>
              </w:rPr>
              <w:t>5529155,99</w:t>
            </w:r>
          </w:p>
        </w:tc>
        <w:tc>
          <w:tcPr>
            <w:tcW w:w="1134" w:type="dxa"/>
            <w:noWrap/>
            <w:tcMar>
              <w:left w:w="57" w:type="dxa"/>
              <w:right w:w="57" w:type="dxa"/>
            </w:tcMar>
          </w:tcPr>
          <w:p w:rsidR="00CB1DDF" w:rsidRPr="00575AAA" w:rsidRDefault="00A90E9B" w:rsidP="007C09D0">
            <w:pPr>
              <w:jc w:val="center"/>
              <w:rPr>
                <w:sz w:val="20"/>
                <w:szCs w:val="20"/>
              </w:rPr>
            </w:pPr>
            <w:r>
              <w:rPr>
                <w:sz w:val="20"/>
                <w:szCs w:val="20"/>
              </w:rPr>
              <w:t>5431823,37</w:t>
            </w:r>
          </w:p>
        </w:tc>
        <w:tc>
          <w:tcPr>
            <w:tcW w:w="1134" w:type="dxa"/>
            <w:noWrap/>
            <w:tcMar>
              <w:left w:w="57" w:type="dxa"/>
              <w:right w:w="57" w:type="dxa"/>
            </w:tcMar>
          </w:tcPr>
          <w:p w:rsidR="00CB1DDF" w:rsidRPr="00747E0B" w:rsidRDefault="00EF20BB" w:rsidP="00E90FA2">
            <w:pPr>
              <w:jc w:val="center"/>
              <w:rPr>
                <w:sz w:val="20"/>
                <w:szCs w:val="20"/>
              </w:rPr>
            </w:pPr>
            <w:r>
              <w:rPr>
                <w:sz w:val="20"/>
                <w:szCs w:val="20"/>
              </w:rPr>
              <w:t>57</w:t>
            </w:r>
            <w:r w:rsidR="00E90FA2">
              <w:rPr>
                <w:sz w:val="20"/>
                <w:szCs w:val="20"/>
              </w:rPr>
              <w:t>0</w:t>
            </w:r>
            <w:r>
              <w:rPr>
                <w:sz w:val="20"/>
                <w:szCs w:val="20"/>
              </w:rPr>
              <w:t>7235,90</w:t>
            </w:r>
          </w:p>
        </w:tc>
        <w:tc>
          <w:tcPr>
            <w:tcW w:w="1134" w:type="dxa"/>
            <w:noWrap/>
            <w:tcMar>
              <w:left w:w="57" w:type="dxa"/>
              <w:right w:w="57" w:type="dxa"/>
            </w:tcMar>
          </w:tcPr>
          <w:p w:rsidR="00CB1DDF" w:rsidRPr="00747E0B" w:rsidRDefault="00CB1DDF" w:rsidP="00EF20BB">
            <w:pPr>
              <w:jc w:val="center"/>
              <w:rPr>
                <w:sz w:val="20"/>
                <w:szCs w:val="20"/>
              </w:rPr>
            </w:pPr>
            <w:r>
              <w:rPr>
                <w:sz w:val="20"/>
                <w:szCs w:val="20"/>
              </w:rPr>
              <w:t>600</w:t>
            </w:r>
            <w:r w:rsidR="00EF20BB">
              <w:rPr>
                <w:sz w:val="20"/>
                <w:szCs w:val="20"/>
              </w:rPr>
              <w:t>4843</w:t>
            </w:r>
            <w:r>
              <w:rPr>
                <w:sz w:val="20"/>
                <w:szCs w:val="20"/>
              </w:rPr>
              <w:t>,</w:t>
            </w:r>
            <w:r w:rsidR="00EF20BB">
              <w:rPr>
                <w:sz w:val="20"/>
                <w:szCs w:val="20"/>
              </w:rPr>
              <w:t>4</w:t>
            </w:r>
            <w:r>
              <w:rPr>
                <w:sz w:val="20"/>
                <w:szCs w:val="20"/>
              </w:rPr>
              <w:t>0</w:t>
            </w:r>
          </w:p>
        </w:tc>
        <w:tc>
          <w:tcPr>
            <w:tcW w:w="1134" w:type="dxa"/>
            <w:noWrap/>
            <w:tcMar>
              <w:left w:w="57" w:type="dxa"/>
              <w:right w:w="57" w:type="dxa"/>
            </w:tcMar>
          </w:tcPr>
          <w:p w:rsidR="00CB1DDF" w:rsidRPr="00747E0B" w:rsidRDefault="00CB1DDF" w:rsidP="00952861">
            <w:pPr>
              <w:jc w:val="center"/>
              <w:rPr>
                <w:sz w:val="20"/>
                <w:szCs w:val="20"/>
              </w:rPr>
            </w:pPr>
            <w:r w:rsidRPr="00747E0B">
              <w:rPr>
                <w:sz w:val="20"/>
                <w:szCs w:val="20"/>
              </w:rPr>
              <w:t>6489863,1</w:t>
            </w:r>
            <w:r>
              <w:rPr>
                <w:sz w:val="20"/>
                <w:szCs w:val="20"/>
              </w:rPr>
              <w:t>0</w:t>
            </w:r>
          </w:p>
        </w:tc>
        <w:tc>
          <w:tcPr>
            <w:tcW w:w="1275" w:type="dxa"/>
            <w:noWrap/>
            <w:tcMar>
              <w:left w:w="57" w:type="dxa"/>
              <w:right w:w="57" w:type="dxa"/>
            </w:tcMar>
          </w:tcPr>
          <w:p w:rsidR="00CB1DDF" w:rsidRPr="00747E0B" w:rsidRDefault="00A90E9B" w:rsidP="00E90FA2">
            <w:pPr>
              <w:jc w:val="center"/>
              <w:rPr>
                <w:sz w:val="20"/>
                <w:szCs w:val="20"/>
              </w:rPr>
            </w:pPr>
            <w:r>
              <w:rPr>
                <w:sz w:val="20"/>
                <w:szCs w:val="20"/>
              </w:rPr>
              <w:t>44274654,08</w:t>
            </w:r>
          </w:p>
        </w:tc>
      </w:tr>
      <w:tr w:rsidR="009A6878" w:rsidRPr="00747E0B" w:rsidTr="00024406">
        <w:trPr>
          <w:trHeight w:hRule="exact" w:val="51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 xml:space="preserve">местный </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11450,4</w:t>
            </w:r>
            <w:r>
              <w:rPr>
                <w:sz w:val="20"/>
                <w:szCs w:val="20"/>
              </w:rPr>
              <w:t>0</w:t>
            </w:r>
          </w:p>
        </w:tc>
        <w:tc>
          <w:tcPr>
            <w:tcW w:w="1134" w:type="dxa"/>
            <w:noWrap/>
            <w:tcMar>
              <w:left w:w="57" w:type="dxa"/>
              <w:right w:w="57" w:type="dxa"/>
            </w:tcMar>
          </w:tcPr>
          <w:p w:rsidR="009A6878" w:rsidRPr="00747E0B" w:rsidRDefault="009A6878" w:rsidP="00AF771F">
            <w:pPr>
              <w:jc w:val="center"/>
              <w:rPr>
                <w:sz w:val="20"/>
                <w:szCs w:val="20"/>
              </w:rPr>
            </w:pPr>
            <w:r w:rsidRPr="00747E0B">
              <w:rPr>
                <w:sz w:val="20"/>
                <w:szCs w:val="20"/>
              </w:rPr>
              <w:t>50093,</w:t>
            </w:r>
            <w:r>
              <w:rPr>
                <w:sz w:val="20"/>
                <w:szCs w:val="20"/>
              </w:rPr>
              <w:t>66</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828,90</w:t>
            </w:r>
          </w:p>
        </w:tc>
        <w:tc>
          <w:tcPr>
            <w:tcW w:w="1134" w:type="dxa"/>
            <w:noWrap/>
            <w:tcMar>
              <w:left w:w="57" w:type="dxa"/>
              <w:right w:w="57" w:type="dxa"/>
            </w:tcMar>
          </w:tcPr>
          <w:p w:rsidR="009A6878" w:rsidRPr="00747E0B" w:rsidRDefault="009C09AD" w:rsidP="00952861">
            <w:pPr>
              <w:jc w:val="center"/>
              <w:rPr>
                <w:sz w:val="20"/>
                <w:szCs w:val="20"/>
              </w:rPr>
            </w:pPr>
            <w:r>
              <w:rPr>
                <w:sz w:val="20"/>
                <w:szCs w:val="20"/>
              </w:rPr>
              <w:t>379,50</w:t>
            </w:r>
          </w:p>
        </w:tc>
        <w:tc>
          <w:tcPr>
            <w:tcW w:w="1134" w:type="dxa"/>
            <w:noWrap/>
            <w:tcMar>
              <w:left w:w="57" w:type="dxa"/>
              <w:right w:w="57" w:type="dxa"/>
            </w:tcMar>
          </w:tcPr>
          <w:p w:rsidR="009A6878" w:rsidRPr="00747E0B" w:rsidRDefault="00EF20BB" w:rsidP="00952861">
            <w:pPr>
              <w:jc w:val="center"/>
              <w:rPr>
                <w:sz w:val="20"/>
                <w:szCs w:val="20"/>
              </w:rPr>
            </w:pPr>
            <w:r>
              <w:rPr>
                <w:sz w:val="20"/>
                <w:szCs w:val="20"/>
              </w:rPr>
              <w:t>132,60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0,0</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0,0</w:t>
            </w:r>
            <w:r>
              <w:rPr>
                <w:sz w:val="20"/>
                <w:szCs w:val="20"/>
              </w:rPr>
              <w:t>0</w:t>
            </w:r>
          </w:p>
        </w:tc>
        <w:tc>
          <w:tcPr>
            <w:tcW w:w="1134" w:type="dxa"/>
            <w:noWrap/>
            <w:tcMar>
              <w:left w:w="57" w:type="dxa"/>
              <w:right w:w="57" w:type="dxa"/>
            </w:tcMar>
          </w:tcPr>
          <w:p w:rsidR="009A6878" w:rsidRPr="00747E0B" w:rsidRDefault="00EF20BB" w:rsidP="00952861">
            <w:pPr>
              <w:jc w:val="center"/>
              <w:rPr>
                <w:sz w:val="20"/>
                <w:szCs w:val="20"/>
              </w:rPr>
            </w:pPr>
            <w:r>
              <w:rPr>
                <w:sz w:val="20"/>
                <w:szCs w:val="20"/>
              </w:rPr>
              <w:t>50</w:t>
            </w:r>
            <w:r w:rsidR="009A6878" w:rsidRPr="00747E0B">
              <w:rPr>
                <w:sz w:val="20"/>
                <w:szCs w:val="20"/>
              </w:rPr>
              <w:t>0,0</w:t>
            </w:r>
            <w:r w:rsidR="00D415AD">
              <w:rPr>
                <w:sz w:val="20"/>
                <w:szCs w:val="20"/>
              </w:rPr>
              <w:t>0</w:t>
            </w:r>
          </w:p>
        </w:tc>
        <w:tc>
          <w:tcPr>
            <w:tcW w:w="1275" w:type="dxa"/>
            <w:noWrap/>
            <w:tcMar>
              <w:left w:w="57" w:type="dxa"/>
              <w:right w:w="57" w:type="dxa"/>
            </w:tcMar>
          </w:tcPr>
          <w:p w:rsidR="009A6878" w:rsidRPr="00747E0B" w:rsidRDefault="009C09AD" w:rsidP="008E43AA">
            <w:pPr>
              <w:jc w:val="center"/>
              <w:rPr>
                <w:sz w:val="20"/>
                <w:szCs w:val="20"/>
              </w:rPr>
            </w:pPr>
            <w:r>
              <w:rPr>
                <w:sz w:val="20"/>
                <w:szCs w:val="20"/>
              </w:rPr>
              <w:t>63385,06</w:t>
            </w:r>
          </w:p>
        </w:tc>
      </w:tr>
      <w:tr w:rsidR="009A6878" w:rsidRPr="00747E0B" w:rsidTr="00024406">
        <w:trPr>
          <w:trHeight w:val="2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5E0A8B" w:rsidRDefault="009A6878" w:rsidP="00347186">
            <w:pPr>
              <w:spacing w:line="240" w:lineRule="exact"/>
              <w:rPr>
                <w:sz w:val="20"/>
                <w:szCs w:val="20"/>
              </w:rPr>
            </w:pPr>
            <w:r w:rsidRPr="00747E0B">
              <w:rPr>
                <w:sz w:val="20"/>
                <w:szCs w:val="20"/>
              </w:rPr>
              <w:t xml:space="preserve">Пенсионный фонд </w:t>
            </w:r>
          </w:p>
          <w:p w:rsidR="009A6878" w:rsidRPr="00747E0B" w:rsidRDefault="009A6878" w:rsidP="00347186">
            <w:pPr>
              <w:spacing w:line="240" w:lineRule="exact"/>
              <w:rPr>
                <w:sz w:val="20"/>
                <w:szCs w:val="20"/>
              </w:rPr>
            </w:pPr>
            <w:r w:rsidRPr="00747E0B">
              <w:rPr>
                <w:sz w:val="20"/>
                <w:szCs w:val="20"/>
              </w:rPr>
              <w:t>Российской Федерации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12419,0</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14932,54</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6435,99</w:t>
            </w:r>
          </w:p>
        </w:tc>
        <w:tc>
          <w:tcPr>
            <w:tcW w:w="1134" w:type="dxa"/>
            <w:noWrap/>
            <w:tcMar>
              <w:left w:w="28" w:type="dxa"/>
              <w:right w:w="28" w:type="dxa"/>
            </w:tcMar>
          </w:tcPr>
          <w:p w:rsidR="009A6878" w:rsidRPr="00747E0B" w:rsidRDefault="00A90E9B" w:rsidP="00156738">
            <w:pPr>
              <w:jc w:val="center"/>
              <w:rPr>
                <w:sz w:val="20"/>
                <w:szCs w:val="20"/>
              </w:rPr>
            </w:pPr>
            <w:r>
              <w:rPr>
                <w:sz w:val="20"/>
                <w:szCs w:val="20"/>
              </w:rPr>
              <w:t>6156,65</w:t>
            </w:r>
          </w:p>
        </w:tc>
        <w:tc>
          <w:tcPr>
            <w:tcW w:w="1134" w:type="dxa"/>
            <w:noWrap/>
            <w:tcMar>
              <w:left w:w="28" w:type="dxa"/>
              <w:right w:w="28" w:type="dxa"/>
            </w:tcMar>
          </w:tcPr>
          <w:p w:rsidR="009A6878" w:rsidRPr="00747E0B" w:rsidRDefault="00A90E9B" w:rsidP="00D415AD">
            <w:pPr>
              <w:jc w:val="center"/>
              <w:rPr>
                <w:sz w:val="20"/>
                <w:szCs w:val="20"/>
              </w:rPr>
            </w:pPr>
            <w:r>
              <w:rPr>
                <w:sz w:val="20"/>
                <w:szCs w:val="20"/>
              </w:rPr>
              <w:t>6389,50</w:t>
            </w:r>
          </w:p>
        </w:tc>
        <w:tc>
          <w:tcPr>
            <w:tcW w:w="1134" w:type="dxa"/>
            <w:noWrap/>
            <w:tcMar>
              <w:left w:w="28" w:type="dxa"/>
              <w:right w:w="28" w:type="dxa"/>
            </w:tcMar>
          </w:tcPr>
          <w:p w:rsidR="009A6878" w:rsidRPr="00747E0B" w:rsidRDefault="00D415AD" w:rsidP="00952861">
            <w:pPr>
              <w:jc w:val="center"/>
              <w:rPr>
                <w:sz w:val="20"/>
                <w:szCs w:val="20"/>
              </w:rPr>
            </w:pPr>
            <w:r>
              <w:rPr>
                <w:sz w:val="20"/>
                <w:szCs w:val="20"/>
              </w:rPr>
              <w:t>1556,30</w:t>
            </w:r>
          </w:p>
        </w:tc>
        <w:tc>
          <w:tcPr>
            <w:tcW w:w="1134" w:type="dxa"/>
            <w:noWrap/>
            <w:tcMar>
              <w:left w:w="28" w:type="dxa"/>
              <w:right w:w="28" w:type="dxa"/>
            </w:tcMar>
          </w:tcPr>
          <w:p w:rsidR="009A6878" w:rsidRPr="00747E0B" w:rsidRDefault="00D415AD" w:rsidP="00952861">
            <w:pPr>
              <w:jc w:val="center"/>
              <w:rPr>
                <w:sz w:val="20"/>
                <w:szCs w:val="20"/>
              </w:rPr>
            </w:pPr>
            <w:r>
              <w:rPr>
                <w:sz w:val="20"/>
                <w:szCs w:val="20"/>
              </w:rPr>
              <w:t>1556,30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1866,9</w:t>
            </w:r>
            <w:r w:rsidR="00D415AD">
              <w:rPr>
                <w:sz w:val="20"/>
                <w:szCs w:val="20"/>
              </w:rPr>
              <w:t>0</w:t>
            </w:r>
          </w:p>
        </w:tc>
        <w:tc>
          <w:tcPr>
            <w:tcW w:w="1275" w:type="dxa"/>
            <w:noWrap/>
            <w:tcMar>
              <w:left w:w="28" w:type="dxa"/>
              <w:right w:w="28" w:type="dxa"/>
            </w:tcMar>
          </w:tcPr>
          <w:p w:rsidR="009A6878" w:rsidRPr="00747E0B" w:rsidRDefault="00A90E9B" w:rsidP="00952861">
            <w:pPr>
              <w:jc w:val="center"/>
              <w:rPr>
                <w:sz w:val="20"/>
                <w:szCs w:val="20"/>
              </w:rPr>
            </w:pPr>
            <w:r>
              <w:rPr>
                <w:sz w:val="20"/>
                <w:szCs w:val="20"/>
              </w:rPr>
              <w:t>51313,18</w:t>
            </w:r>
          </w:p>
        </w:tc>
      </w:tr>
      <w:tr w:rsidR="009A6878" w:rsidRPr="00747E0B" w:rsidTr="00024406">
        <w:trPr>
          <w:trHeight w:val="7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jc w:val="center"/>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2160,1</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56560,50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A90E9B" w:rsidP="00952861">
            <w:pPr>
              <w:jc w:val="center"/>
              <w:rPr>
                <w:sz w:val="20"/>
                <w:szCs w:val="20"/>
              </w:rPr>
            </w:pPr>
            <w:r>
              <w:rPr>
                <w:sz w:val="20"/>
                <w:szCs w:val="20"/>
              </w:rPr>
              <w:t>2397,81</w:t>
            </w:r>
          </w:p>
        </w:tc>
        <w:tc>
          <w:tcPr>
            <w:tcW w:w="1134" w:type="dxa"/>
            <w:noWrap/>
            <w:tcMar>
              <w:left w:w="28" w:type="dxa"/>
              <w:right w:w="28" w:type="dxa"/>
            </w:tcMar>
          </w:tcPr>
          <w:p w:rsidR="009A6878" w:rsidRPr="00747E0B" w:rsidRDefault="00985983" w:rsidP="00952861">
            <w:pPr>
              <w:jc w:val="center"/>
              <w:rPr>
                <w:sz w:val="20"/>
                <w:szCs w:val="20"/>
              </w:rPr>
            </w:pPr>
            <w:r>
              <w:rPr>
                <w:sz w:val="20"/>
                <w:szCs w:val="20"/>
              </w:rPr>
              <w:t>1547,55</w:t>
            </w:r>
          </w:p>
        </w:tc>
        <w:tc>
          <w:tcPr>
            <w:tcW w:w="1134" w:type="dxa"/>
            <w:noWrap/>
            <w:tcMar>
              <w:left w:w="28" w:type="dxa"/>
              <w:right w:w="28" w:type="dxa"/>
            </w:tcMar>
          </w:tcPr>
          <w:p w:rsidR="009A6878" w:rsidRPr="00747E0B" w:rsidRDefault="00D415AD" w:rsidP="00952861">
            <w:pPr>
              <w:jc w:val="center"/>
              <w:rPr>
                <w:sz w:val="20"/>
                <w:szCs w:val="20"/>
              </w:rPr>
            </w:pPr>
            <w:r>
              <w:rPr>
                <w:sz w:val="20"/>
                <w:szCs w:val="20"/>
              </w:rPr>
              <w:t>0</w:t>
            </w:r>
            <w:r w:rsidR="009A6878" w:rsidRPr="00747E0B">
              <w:rPr>
                <w:sz w:val="20"/>
                <w:szCs w:val="20"/>
              </w:rPr>
              <w:t>,0</w:t>
            </w:r>
            <w:r w:rsidR="009A6878">
              <w:rPr>
                <w:sz w:val="20"/>
                <w:szCs w:val="20"/>
              </w:rPr>
              <w:t>0</w:t>
            </w:r>
          </w:p>
        </w:tc>
        <w:tc>
          <w:tcPr>
            <w:tcW w:w="1134" w:type="dxa"/>
            <w:noWrap/>
            <w:tcMar>
              <w:left w:w="28" w:type="dxa"/>
              <w:right w:w="28" w:type="dxa"/>
            </w:tcMar>
          </w:tcPr>
          <w:p w:rsidR="009A6878" w:rsidRPr="00747E0B" w:rsidRDefault="00D415AD" w:rsidP="00952861">
            <w:pPr>
              <w:jc w:val="center"/>
              <w:rPr>
                <w:sz w:val="20"/>
                <w:szCs w:val="20"/>
              </w:rPr>
            </w:pPr>
            <w:r>
              <w:rPr>
                <w:sz w:val="20"/>
                <w:szCs w:val="20"/>
              </w:rPr>
              <w:t>0</w:t>
            </w:r>
            <w:r w:rsidR="009A6878" w:rsidRPr="00747E0B">
              <w:rPr>
                <w:sz w:val="20"/>
                <w:szCs w:val="20"/>
              </w:rPr>
              <w:t>,0</w:t>
            </w:r>
            <w:r w:rsidR="009A6878">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3550,0</w:t>
            </w:r>
            <w:r w:rsidR="00D415AD">
              <w:rPr>
                <w:sz w:val="20"/>
                <w:szCs w:val="20"/>
              </w:rPr>
              <w:t>0</w:t>
            </w:r>
          </w:p>
        </w:tc>
        <w:tc>
          <w:tcPr>
            <w:tcW w:w="1275" w:type="dxa"/>
            <w:noWrap/>
            <w:tcMar>
              <w:left w:w="28" w:type="dxa"/>
              <w:right w:w="28" w:type="dxa"/>
            </w:tcMar>
          </w:tcPr>
          <w:p w:rsidR="009A6878" w:rsidRPr="00747E0B" w:rsidRDefault="00985983" w:rsidP="009C09AD">
            <w:pPr>
              <w:jc w:val="center"/>
              <w:rPr>
                <w:sz w:val="20"/>
                <w:szCs w:val="20"/>
              </w:rPr>
            </w:pPr>
            <w:r>
              <w:rPr>
                <w:sz w:val="20"/>
                <w:szCs w:val="20"/>
              </w:rPr>
              <w:t>66215,96</w:t>
            </w:r>
          </w:p>
        </w:tc>
      </w:tr>
      <w:tr w:rsidR="00970BDF" w:rsidRPr="00747E0B" w:rsidTr="00024406">
        <w:trPr>
          <w:trHeight w:val="20"/>
        </w:trPr>
        <w:tc>
          <w:tcPr>
            <w:tcW w:w="568" w:type="dxa"/>
            <w:vMerge w:val="restart"/>
          </w:tcPr>
          <w:p w:rsidR="00970BDF" w:rsidRPr="00747E0B" w:rsidRDefault="00970BDF" w:rsidP="00952861">
            <w:pPr>
              <w:jc w:val="center"/>
              <w:rPr>
                <w:sz w:val="20"/>
                <w:szCs w:val="20"/>
              </w:rPr>
            </w:pPr>
            <w:r w:rsidRPr="00747E0B">
              <w:rPr>
                <w:sz w:val="20"/>
                <w:szCs w:val="20"/>
              </w:rPr>
              <w:t>1</w:t>
            </w:r>
          </w:p>
        </w:tc>
        <w:tc>
          <w:tcPr>
            <w:tcW w:w="1134" w:type="dxa"/>
            <w:vMerge w:val="restart"/>
          </w:tcPr>
          <w:p w:rsidR="00970BDF" w:rsidRPr="00747E0B" w:rsidRDefault="00970BDF" w:rsidP="00347186">
            <w:pPr>
              <w:spacing w:line="240" w:lineRule="exact"/>
              <w:rPr>
                <w:sz w:val="20"/>
                <w:szCs w:val="20"/>
              </w:rPr>
            </w:pPr>
            <w:r w:rsidRPr="00747E0B">
              <w:rPr>
                <w:sz w:val="20"/>
                <w:szCs w:val="20"/>
              </w:rPr>
              <w:t>Подпрограмма</w:t>
            </w:r>
          </w:p>
        </w:tc>
        <w:tc>
          <w:tcPr>
            <w:tcW w:w="2126" w:type="dxa"/>
            <w:vMerge w:val="restart"/>
            <w:tcMar>
              <w:left w:w="57" w:type="dxa"/>
              <w:right w:w="57" w:type="dxa"/>
            </w:tcMar>
          </w:tcPr>
          <w:p w:rsidR="00970BDF" w:rsidRPr="00747E0B" w:rsidRDefault="00970BDF" w:rsidP="00347186">
            <w:pPr>
              <w:spacing w:line="240" w:lineRule="exact"/>
              <w:jc w:val="both"/>
              <w:rPr>
                <w:sz w:val="20"/>
                <w:szCs w:val="20"/>
              </w:rPr>
            </w:pPr>
            <w:r w:rsidRPr="00747E0B">
              <w:rPr>
                <w:sz w:val="20"/>
                <w:szCs w:val="20"/>
              </w:rPr>
              <w:t>«Социальная поддержка граждан»</w:t>
            </w: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всего</w:t>
            </w:r>
          </w:p>
        </w:tc>
        <w:tc>
          <w:tcPr>
            <w:tcW w:w="1134" w:type="dxa"/>
            <w:tcBorders>
              <w:top w:val="nil"/>
            </w:tcBorders>
            <w:noWrap/>
            <w:tcMar>
              <w:left w:w="57" w:type="dxa"/>
              <w:right w:w="57" w:type="dxa"/>
            </w:tcMar>
          </w:tcPr>
          <w:p w:rsidR="00970BDF" w:rsidRPr="00747E0B" w:rsidRDefault="00970BDF" w:rsidP="00952861">
            <w:pPr>
              <w:jc w:val="center"/>
              <w:rPr>
                <w:sz w:val="20"/>
                <w:szCs w:val="20"/>
              </w:rPr>
            </w:pPr>
            <w:r w:rsidRPr="00747E0B">
              <w:rPr>
                <w:sz w:val="20"/>
                <w:szCs w:val="20"/>
              </w:rPr>
              <w:t>4820584,4</w:t>
            </w:r>
            <w:r>
              <w:rPr>
                <w:sz w:val="20"/>
                <w:szCs w:val="20"/>
              </w:rPr>
              <w:t>0</w:t>
            </w:r>
          </w:p>
        </w:tc>
        <w:tc>
          <w:tcPr>
            <w:tcW w:w="1134" w:type="dxa"/>
            <w:tcBorders>
              <w:top w:val="nil"/>
            </w:tcBorders>
            <w:noWrap/>
            <w:tcMar>
              <w:left w:w="57" w:type="dxa"/>
              <w:right w:w="57" w:type="dxa"/>
            </w:tcMar>
          </w:tcPr>
          <w:p w:rsidR="00970BDF" w:rsidRPr="00747E0B" w:rsidRDefault="00970BDF" w:rsidP="00952861">
            <w:pPr>
              <w:jc w:val="center"/>
              <w:rPr>
                <w:sz w:val="20"/>
                <w:szCs w:val="20"/>
              </w:rPr>
            </w:pPr>
            <w:r w:rsidRPr="00747E0B">
              <w:rPr>
                <w:sz w:val="20"/>
                <w:szCs w:val="20"/>
              </w:rPr>
              <w:t>3272853,59</w:t>
            </w:r>
          </w:p>
        </w:tc>
        <w:tc>
          <w:tcPr>
            <w:tcW w:w="1134" w:type="dxa"/>
            <w:tcBorders>
              <w:top w:val="nil"/>
            </w:tcBorders>
            <w:noWrap/>
            <w:tcMar>
              <w:left w:w="57" w:type="dxa"/>
              <w:right w:w="57" w:type="dxa"/>
            </w:tcMar>
          </w:tcPr>
          <w:p w:rsidR="00970BDF" w:rsidRPr="00747E0B" w:rsidRDefault="00970BDF" w:rsidP="00FB3667">
            <w:pPr>
              <w:jc w:val="center"/>
              <w:rPr>
                <w:sz w:val="20"/>
                <w:szCs w:val="20"/>
              </w:rPr>
            </w:pPr>
            <w:r>
              <w:rPr>
                <w:sz w:val="20"/>
                <w:szCs w:val="20"/>
              </w:rPr>
              <w:t>3669900,30</w:t>
            </w:r>
          </w:p>
        </w:tc>
        <w:tc>
          <w:tcPr>
            <w:tcW w:w="1134" w:type="dxa"/>
            <w:tcBorders>
              <w:top w:val="nil"/>
            </w:tcBorders>
            <w:noWrap/>
            <w:tcMar>
              <w:left w:w="57" w:type="dxa"/>
              <w:right w:w="57" w:type="dxa"/>
            </w:tcMar>
          </w:tcPr>
          <w:p w:rsidR="00970BDF" w:rsidRPr="00747E0B" w:rsidRDefault="00A90E9B" w:rsidP="00970BDF">
            <w:pPr>
              <w:jc w:val="center"/>
              <w:rPr>
                <w:sz w:val="20"/>
                <w:szCs w:val="20"/>
              </w:rPr>
            </w:pPr>
            <w:r>
              <w:rPr>
                <w:sz w:val="20"/>
                <w:szCs w:val="20"/>
              </w:rPr>
              <w:t>3952211,82</w:t>
            </w:r>
          </w:p>
        </w:tc>
        <w:tc>
          <w:tcPr>
            <w:tcW w:w="1134" w:type="dxa"/>
            <w:tcBorders>
              <w:top w:val="nil"/>
            </w:tcBorders>
            <w:noWrap/>
            <w:tcMar>
              <w:left w:w="57" w:type="dxa"/>
              <w:right w:w="57" w:type="dxa"/>
            </w:tcMar>
          </w:tcPr>
          <w:p w:rsidR="00970BDF" w:rsidRPr="00747E0B" w:rsidRDefault="00A90E9B" w:rsidP="00952861">
            <w:pPr>
              <w:jc w:val="center"/>
              <w:rPr>
                <w:sz w:val="20"/>
                <w:szCs w:val="20"/>
              </w:rPr>
            </w:pPr>
            <w:r>
              <w:rPr>
                <w:sz w:val="20"/>
                <w:szCs w:val="20"/>
              </w:rPr>
              <w:t>3916063,47</w:t>
            </w:r>
          </w:p>
        </w:tc>
        <w:tc>
          <w:tcPr>
            <w:tcW w:w="1134" w:type="dxa"/>
            <w:tcBorders>
              <w:top w:val="nil"/>
            </w:tcBorders>
            <w:noWrap/>
            <w:tcMar>
              <w:left w:w="57" w:type="dxa"/>
              <w:right w:w="57" w:type="dxa"/>
            </w:tcMar>
          </w:tcPr>
          <w:p w:rsidR="00970BDF" w:rsidRPr="00747E0B" w:rsidRDefault="00EF20BB" w:rsidP="00952861">
            <w:pPr>
              <w:jc w:val="center"/>
              <w:rPr>
                <w:sz w:val="20"/>
                <w:szCs w:val="20"/>
              </w:rPr>
            </w:pPr>
            <w:r>
              <w:rPr>
                <w:sz w:val="20"/>
                <w:szCs w:val="20"/>
              </w:rPr>
              <w:t>3957727,80</w:t>
            </w:r>
          </w:p>
        </w:tc>
        <w:tc>
          <w:tcPr>
            <w:tcW w:w="1134" w:type="dxa"/>
            <w:tcBorders>
              <w:top w:val="nil"/>
            </w:tcBorders>
            <w:noWrap/>
            <w:tcMar>
              <w:left w:w="57" w:type="dxa"/>
              <w:right w:w="57" w:type="dxa"/>
            </w:tcMar>
          </w:tcPr>
          <w:p w:rsidR="00970BDF" w:rsidRPr="00747E0B" w:rsidRDefault="00EF20BB" w:rsidP="00952861">
            <w:pPr>
              <w:jc w:val="center"/>
              <w:rPr>
                <w:sz w:val="20"/>
                <w:szCs w:val="20"/>
              </w:rPr>
            </w:pPr>
            <w:r>
              <w:rPr>
                <w:sz w:val="20"/>
                <w:szCs w:val="20"/>
              </w:rPr>
              <w:t>4073215,00</w:t>
            </w:r>
          </w:p>
        </w:tc>
        <w:tc>
          <w:tcPr>
            <w:tcW w:w="1134" w:type="dxa"/>
            <w:tcBorders>
              <w:top w:val="nil"/>
            </w:tcBorders>
            <w:noWrap/>
            <w:tcMar>
              <w:left w:w="57" w:type="dxa"/>
              <w:right w:w="57" w:type="dxa"/>
            </w:tcMar>
          </w:tcPr>
          <w:p w:rsidR="00970BDF" w:rsidRPr="00747E0B" w:rsidRDefault="00970BDF" w:rsidP="00952861">
            <w:pPr>
              <w:jc w:val="center"/>
              <w:rPr>
                <w:sz w:val="20"/>
                <w:szCs w:val="20"/>
              </w:rPr>
            </w:pPr>
            <w:r w:rsidRPr="00747E0B">
              <w:rPr>
                <w:sz w:val="20"/>
                <w:szCs w:val="20"/>
              </w:rPr>
              <w:t>3927322,50</w:t>
            </w:r>
          </w:p>
        </w:tc>
        <w:tc>
          <w:tcPr>
            <w:tcW w:w="1275" w:type="dxa"/>
            <w:tcBorders>
              <w:top w:val="nil"/>
            </w:tcBorders>
            <w:noWrap/>
            <w:tcMar>
              <w:left w:w="57" w:type="dxa"/>
              <w:right w:w="57" w:type="dxa"/>
            </w:tcMar>
          </w:tcPr>
          <w:p w:rsidR="00970BDF" w:rsidRPr="00747E0B" w:rsidRDefault="00A90E9B" w:rsidP="00952861">
            <w:pPr>
              <w:jc w:val="center"/>
              <w:rPr>
                <w:sz w:val="20"/>
                <w:szCs w:val="20"/>
              </w:rPr>
            </w:pPr>
            <w:r>
              <w:rPr>
                <w:sz w:val="20"/>
                <w:szCs w:val="20"/>
              </w:rPr>
              <w:t>31589878,88</w:t>
            </w:r>
          </w:p>
        </w:tc>
      </w:tr>
      <w:tr w:rsidR="00970BDF" w:rsidRPr="00747E0B" w:rsidTr="00024406">
        <w:trPr>
          <w:trHeight w:val="20"/>
        </w:trPr>
        <w:tc>
          <w:tcPr>
            <w:tcW w:w="568" w:type="dxa"/>
            <w:vMerge/>
          </w:tcPr>
          <w:p w:rsidR="00970BDF" w:rsidRPr="00747E0B" w:rsidRDefault="00970BDF" w:rsidP="00952861">
            <w:pPr>
              <w:jc w:val="center"/>
              <w:rPr>
                <w:sz w:val="20"/>
                <w:szCs w:val="20"/>
              </w:rPr>
            </w:pPr>
          </w:p>
        </w:tc>
        <w:tc>
          <w:tcPr>
            <w:tcW w:w="1134" w:type="dxa"/>
            <w:vMerge/>
          </w:tcPr>
          <w:p w:rsidR="00970BDF" w:rsidRPr="00747E0B" w:rsidRDefault="00970BDF" w:rsidP="00347186">
            <w:pPr>
              <w:spacing w:line="240" w:lineRule="exact"/>
              <w:rPr>
                <w:sz w:val="20"/>
                <w:szCs w:val="20"/>
              </w:rPr>
            </w:pPr>
          </w:p>
        </w:tc>
        <w:tc>
          <w:tcPr>
            <w:tcW w:w="2126" w:type="dxa"/>
            <w:vMerge/>
            <w:tcMar>
              <w:left w:w="57" w:type="dxa"/>
              <w:right w:w="57" w:type="dxa"/>
            </w:tcMar>
            <w:vAlign w:val="center"/>
          </w:tcPr>
          <w:p w:rsidR="00970BDF" w:rsidRPr="00747E0B" w:rsidRDefault="00970BDF" w:rsidP="00347186">
            <w:pPr>
              <w:spacing w:line="240" w:lineRule="exact"/>
              <w:jc w:val="both"/>
              <w:rPr>
                <w:sz w:val="20"/>
                <w:szCs w:val="20"/>
              </w:rPr>
            </w:pP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1705448,1</w:t>
            </w:r>
            <w:r>
              <w:rPr>
                <w:sz w:val="20"/>
                <w:szCs w:val="20"/>
              </w:rPr>
              <w:t>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1617571,31</w:t>
            </w:r>
          </w:p>
        </w:tc>
        <w:tc>
          <w:tcPr>
            <w:tcW w:w="1134" w:type="dxa"/>
            <w:noWrap/>
            <w:tcMar>
              <w:left w:w="57" w:type="dxa"/>
              <w:right w:w="57" w:type="dxa"/>
            </w:tcMar>
          </w:tcPr>
          <w:p w:rsidR="00970BDF" w:rsidRPr="00747E0B" w:rsidRDefault="00970BDF" w:rsidP="00562B78">
            <w:pPr>
              <w:jc w:val="center"/>
              <w:rPr>
                <w:sz w:val="20"/>
                <w:szCs w:val="20"/>
              </w:rPr>
            </w:pPr>
            <w:r>
              <w:rPr>
                <w:sz w:val="20"/>
                <w:szCs w:val="20"/>
              </w:rPr>
              <w:t>1845353,88</w:t>
            </w:r>
          </w:p>
        </w:tc>
        <w:tc>
          <w:tcPr>
            <w:tcW w:w="1134" w:type="dxa"/>
            <w:noWrap/>
            <w:tcMar>
              <w:left w:w="57" w:type="dxa"/>
              <w:right w:w="57" w:type="dxa"/>
            </w:tcMar>
          </w:tcPr>
          <w:p w:rsidR="00970BDF" w:rsidRPr="00747E0B" w:rsidRDefault="00A90E9B" w:rsidP="00952861">
            <w:pPr>
              <w:jc w:val="center"/>
              <w:rPr>
                <w:sz w:val="20"/>
                <w:szCs w:val="20"/>
              </w:rPr>
            </w:pPr>
            <w:r>
              <w:rPr>
                <w:sz w:val="20"/>
                <w:szCs w:val="20"/>
              </w:rPr>
              <w:t>1988066,02</w:t>
            </w:r>
          </w:p>
        </w:tc>
        <w:tc>
          <w:tcPr>
            <w:tcW w:w="1134" w:type="dxa"/>
            <w:noWrap/>
            <w:tcMar>
              <w:left w:w="57" w:type="dxa"/>
              <w:right w:w="57" w:type="dxa"/>
            </w:tcMar>
          </w:tcPr>
          <w:p w:rsidR="00970BDF" w:rsidRPr="00747E0B" w:rsidRDefault="00A90E9B" w:rsidP="00952861">
            <w:pPr>
              <w:jc w:val="center"/>
              <w:rPr>
                <w:sz w:val="20"/>
                <w:szCs w:val="20"/>
              </w:rPr>
            </w:pPr>
            <w:r>
              <w:rPr>
                <w:sz w:val="20"/>
                <w:szCs w:val="20"/>
              </w:rPr>
              <w:t>1992687,50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1999704,00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1998714,10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2027944,90</w:t>
            </w:r>
          </w:p>
        </w:tc>
        <w:tc>
          <w:tcPr>
            <w:tcW w:w="1275" w:type="dxa"/>
            <w:noWrap/>
            <w:tcMar>
              <w:left w:w="57" w:type="dxa"/>
              <w:right w:w="57" w:type="dxa"/>
            </w:tcMar>
          </w:tcPr>
          <w:p w:rsidR="00970BDF" w:rsidRPr="00747E0B" w:rsidRDefault="00A90E9B" w:rsidP="00970BDF">
            <w:pPr>
              <w:jc w:val="center"/>
              <w:rPr>
                <w:sz w:val="20"/>
                <w:szCs w:val="20"/>
              </w:rPr>
            </w:pPr>
            <w:r>
              <w:rPr>
                <w:sz w:val="20"/>
                <w:szCs w:val="20"/>
              </w:rPr>
              <w:t>15175489,81</w:t>
            </w:r>
          </w:p>
        </w:tc>
      </w:tr>
      <w:tr w:rsidR="00970BDF" w:rsidRPr="00747E0B" w:rsidTr="00024406">
        <w:trPr>
          <w:trHeight w:val="20"/>
        </w:trPr>
        <w:tc>
          <w:tcPr>
            <w:tcW w:w="568" w:type="dxa"/>
            <w:vMerge/>
          </w:tcPr>
          <w:p w:rsidR="00970BDF" w:rsidRPr="00747E0B" w:rsidRDefault="00970BDF" w:rsidP="00952861">
            <w:pPr>
              <w:jc w:val="center"/>
              <w:rPr>
                <w:sz w:val="20"/>
                <w:szCs w:val="20"/>
              </w:rPr>
            </w:pPr>
          </w:p>
        </w:tc>
        <w:tc>
          <w:tcPr>
            <w:tcW w:w="1134" w:type="dxa"/>
            <w:vMerge/>
          </w:tcPr>
          <w:p w:rsidR="00970BDF" w:rsidRPr="00747E0B" w:rsidRDefault="00970BDF" w:rsidP="00347186">
            <w:pPr>
              <w:spacing w:line="240" w:lineRule="exact"/>
              <w:rPr>
                <w:sz w:val="20"/>
                <w:szCs w:val="20"/>
              </w:rPr>
            </w:pPr>
          </w:p>
        </w:tc>
        <w:tc>
          <w:tcPr>
            <w:tcW w:w="2126" w:type="dxa"/>
            <w:vMerge/>
            <w:tcMar>
              <w:left w:w="57" w:type="dxa"/>
              <w:right w:w="57" w:type="dxa"/>
            </w:tcMar>
            <w:vAlign w:val="center"/>
          </w:tcPr>
          <w:p w:rsidR="00970BDF" w:rsidRPr="00747E0B" w:rsidRDefault="00970BDF" w:rsidP="00347186">
            <w:pPr>
              <w:spacing w:line="240" w:lineRule="exact"/>
              <w:jc w:val="both"/>
              <w:rPr>
                <w:sz w:val="20"/>
                <w:szCs w:val="20"/>
              </w:rPr>
            </w:pP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областной</w:t>
            </w:r>
          </w:p>
          <w:p w:rsidR="00970BDF" w:rsidRPr="00747E0B" w:rsidRDefault="00970BDF"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3115054,20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1654420,88</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1823558,53</w:t>
            </w:r>
          </w:p>
        </w:tc>
        <w:tc>
          <w:tcPr>
            <w:tcW w:w="1134" w:type="dxa"/>
            <w:noWrap/>
            <w:tcMar>
              <w:left w:w="57" w:type="dxa"/>
              <w:right w:w="57" w:type="dxa"/>
            </w:tcMar>
          </w:tcPr>
          <w:p w:rsidR="00970BDF" w:rsidRPr="00747E0B" w:rsidRDefault="00A90E9B" w:rsidP="00952861">
            <w:pPr>
              <w:jc w:val="center"/>
              <w:rPr>
                <w:sz w:val="20"/>
                <w:szCs w:val="20"/>
              </w:rPr>
            </w:pPr>
            <w:r>
              <w:rPr>
                <w:sz w:val="20"/>
                <w:szCs w:val="20"/>
              </w:rPr>
              <w:t>1964114,63</w:t>
            </w:r>
          </w:p>
        </w:tc>
        <w:tc>
          <w:tcPr>
            <w:tcW w:w="1134" w:type="dxa"/>
            <w:noWrap/>
            <w:tcMar>
              <w:left w:w="57" w:type="dxa"/>
              <w:right w:w="57" w:type="dxa"/>
            </w:tcMar>
          </w:tcPr>
          <w:p w:rsidR="00970BDF" w:rsidRPr="00747E0B" w:rsidRDefault="00A90E9B" w:rsidP="00952861">
            <w:pPr>
              <w:jc w:val="center"/>
              <w:rPr>
                <w:sz w:val="20"/>
                <w:szCs w:val="20"/>
              </w:rPr>
            </w:pPr>
            <w:r>
              <w:rPr>
                <w:sz w:val="20"/>
                <w:szCs w:val="20"/>
              </w:rPr>
              <w:t>1923227,37</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1958023,80</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2074500,90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1899377,60</w:t>
            </w:r>
          </w:p>
        </w:tc>
        <w:tc>
          <w:tcPr>
            <w:tcW w:w="1275" w:type="dxa"/>
            <w:noWrap/>
            <w:tcMar>
              <w:left w:w="57" w:type="dxa"/>
              <w:right w:w="57" w:type="dxa"/>
            </w:tcMar>
          </w:tcPr>
          <w:p w:rsidR="00970BDF" w:rsidRPr="00747E0B" w:rsidRDefault="00A90E9B" w:rsidP="00952861">
            <w:pPr>
              <w:jc w:val="center"/>
              <w:rPr>
                <w:sz w:val="20"/>
                <w:szCs w:val="20"/>
              </w:rPr>
            </w:pPr>
            <w:r>
              <w:rPr>
                <w:sz w:val="20"/>
                <w:szCs w:val="20"/>
              </w:rPr>
              <w:t>16412277,91</w:t>
            </w:r>
          </w:p>
        </w:tc>
      </w:tr>
      <w:tr w:rsidR="00970BDF" w:rsidRPr="00747E0B" w:rsidTr="007C09D0">
        <w:trPr>
          <w:trHeight w:val="690"/>
        </w:trPr>
        <w:tc>
          <w:tcPr>
            <w:tcW w:w="568" w:type="dxa"/>
          </w:tcPr>
          <w:p w:rsidR="00970BDF" w:rsidRPr="00747E0B" w:rsidRDefault="00970BDF" w:rsidP="007C09D0">
            <w:pPr>
              <w:jc w:val="center"/>
              <w:rPr>
                <w:sz w:val="20"/>
                <w:szCs w:val="20"/>
              </w:rPr>
            </w:pPr>
          </w:p>
        </w:tc>
        <w:tc>
          <w:tcPr>
            <w:tcW w:w="1134" w:type="dxa"/>
          </w:tcPr>
          <w:p w:rsidR="00970BDF" w:rsidRPr="00747E0B" w:rsidRDefault="00970BDF" w:rsidP="007C09D0">
            <w:pPr>
              <w:spacing w:line="240" w:lineRule="exact"/>
              <w:rPr>
                <w:sz w:val="20"/>
                <w:szCs w:val="20"/>
              </w:rPr>
            </w:pPr>
          </w:p>
        </w:tc>
        <w:tc>
          <w:tcPr>
            <w:tcW w:w="2126" w:type="dxa"/>
            <w:tcMar>
              <w:left w:w="57" w:type="dxa"/>
              <w:right w:w="57" w:type="dxa"/>
            </w:tcMar>
            <w:vAlign w:val="center"/>
          </w:tcPr>
          <w:p w:rsidR="00970BDF" w:rsidRPr="00747E0B" w:rsidRDefault="00970BDF" w:rsidP="007C09D0">
            <w:pPr>
              <w:spacing w:line="240" w:lineRule="exact"/>
              <w:jc w:val="both"/>
              <w:rPr>
                <w:sz w:val="20"/>
                <w:szCs w:val="20"/>
              </w:rPr>
            </w:pPr>
          </w:p>
        </w:tc>
        <w:tc>
          <w:tcPr>
            <w:tcW w:w="1276" w:type="dxa"/>
            <w:tcMar>
              <w:left w:w="57" w:type="dxa"/>
              <w:right w:w="57" w:type="dxa"/>
            </w:tcMar>
          </w:tcPr>
          <w:p w:rsidR="00970BDF" w:rsidRPr="00747E0B" w:rsidRDefault="00970BDF" w:rsidP="007C09D0">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970BDF" w:rsidRPr="00747E0B" w:rsidRDefault="00970BDF" w:rsidP="007C09D0">
            <w:pPr>
              <w:jc w:val="center"/>
              <w:rPr>
                <w:sz w:val="20"/>
                <w:szCs w:val="20"/>
              </w:rPr>
            </w:pPr>
            <w:r w:rsidRPr="00747E0B">
              <w:rPr>
                <w:sz w:val="20"/>
                <w:szCs w:val="20"/>
              </w:rPr>
              <w:t>82,10</w:t>
            </w:r>
          </w:p>
        </w:tc>
        <w:tc>
          <w:tcPr>
            <w:tcW w:w="1134" w:type="dxa"/>
            <w:noWrap/>
            <w:tcMar>
              <w:left w:w="57" w:type="dxa"/>
              <w:right w:w="57" w:type="dxa"/>
            </w:tcMar>
          </w:tcPr>
          <w:p w:rsidR="00970BDF" w:rsidRPr="00747E0B" w:rsidRDefault="00970BDF" w:rsidP="007C09D0">
            <w:pPr>
              <w:jc w:val="center"/>
              <w:rPr>
                <w:sz w:val="20"/>
                <w:szCs w:val="20"/>
              </w:rPr>
            </w:pPr>
            <w:r w:rsidRPr="00747E0B">
              <w:rPr>
                <w:sz w:val="20"/>
                <w:szCs w:val="20"/>
              </w:rPr>
              <w:t>861,40</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987,89</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31,17</w:t>
            </w:r>
          </w:p>
        </w:tc>
        <w:tc>
          <w:tcPr>
            <w:tcW w:w="1134" w:type="dxa"/>
            <w:noWrap/>
            <w:tcMar>
              <w:left w:w="57" w:type="dxa"/>
              <w:right w:w="57" w:type="dxa"/>
            </w:tcMar>
          </w:tcPr>
          <w:p w:rsidR="00970BDF" w:rsidRDefault="00A90E9B" w:rsidP="007C09D0">
            <w:pPr>
              <w:jc w:val="center"/>
              <w:rPr>
                <w:sz w:val="20"/>
                <w:szCs w:val="20"/>
              </w:rPr>
            </w:pPr>
            <w:r>
              <w:rPr>
                <w:sz w:val="20"/>
                <w:szCs w:val="20"/>
              </w:rPr>
              <w:t>148,60</w:t>
            </w:r>
          </w:p>
          <w:p w:rsidR="00970BDF" w:rsidRPr="00747E0B" w:rsidRDefault="00970BDF" w:rsidP="007C09D0">
            <w:pPr>
              <w:jc w:val="center"/>
              <w:rPr>
                <w:sz w:val="20"/>
                <w:szCs w:val="20"/>
              </w:rPr>
            </w:pPr>
          </w:p>
        </w:tc>
        <w:tc>
          <w:tcPr>
            <w:tcW w:w="1134" w:type="dxa"/>
            <w:noWrap/>
            <w:tcMar>
              <w:left w:w="57" w:type="dxa"/>
              <w:right w:w="57" w:type="dxa"/>
            </w:tcMar>
          </w:tcPr>
          <w:p w:rsidR="00970BDF" w:rsidRPr="00747E0B" w:rsidRDefault="00970BDF" w:rsidP="007C09D0">
            <w:pPr>
              <w:jc w:val="center"/>
              <w:rPr>
                <w:sz w:val="20"/>
                <w:szCs w:val="20"/>
              </w:rPr>
            </w:pPr>
            <w:r>
              <w:rPr>
                <w:sz w:val="20"/>
                <w:szCs w:val="20"/>
              </w:rPr>
              <w:t>0,00</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0,00</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0,00</w:t>
            </w:r>
          </w:p>
        </w:tc>
        <w:tc>
          <w:tcPr>
            <w:tcW w:w="1275" w:type="dxa"/>
            <w:noWrap/>
            <w:tcMar>
              <w:left w:w="57" w:type="dxa"/>
              <w:right w:w="57" w:type="dxa"/>
            </w:tcMar>
          </w:tcPr>
          <w:p w:rsidR="00970BDF" w:rsidRPr="00747E0B" w:rsidRDefault="00A90E9B" w:rsidP="007C09D0">
            <w:pPr>
              <w:jc w:val="center"/>
              <w:rPr>
                <w:sz w:val="20"/>
                <w:szCs w:val="20"/>
              </w:rPr>
            </w:pPr>
            <w:r>
              <w:rPr>
                <w:sz w:val="20"/>
                <w:szCs w:val="20"/>
              </w:rPr>
              <w:t>2111,16</w:t>
            </w:r>
          </w:p>
        </w:tc>
      </w:tr>
      <w:tr w:rsidR="00970BDF" w:rsidRPr="00747E0B" w:rsidTr="00024406">
        <w:trPr>
          <w:trHeight w:val="20"/>
        </w:trPr>
        <w:tc>
          <w:tcPr>
            <w:tcW w:w="568" w:type="dxa"/>
            <w:vMerge w:val="restart"/>
          </w:tcPr>
          <w:p w:rsidR="00970BDF" w:rsidRPr="00747E0B" w:rsidRDefault="00970BDF" w:rsidP="00952861">
            <w:pPr>
              <w:jc w:val="center"/>
              <w:rPr>
                <w:sz w:val="20"/>
                <w:szCs w:val="20"/>
              </w:rPr>
            </w:pPr>
            <w:r w:rsidRPr="00747E0B">
              <w:rPr>
                <w:sz w:val="20"/>
                <w:szCs w:val="20"/>
              </w:rPr>
              <w:t>1.1</w:t>
            </w:r>
          </w:p>
        </w:tc>
        <w:tc>
          <w:tcPr>
            <w:tcW w:w="1134" w:type="dxa"/>
            <w:vMerge w:val="restart"/>
          </w:tcPr>
          <w:p w:rsidR="00970BDF" w:rsidRPr="00747E0B" w:rsidRDefault="00970BDF" w:rsidP="00347186">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970BDF" w:rsidRPr="00747E0B" w:rsidRDefault="00970BDF" w:rsidP="00347186">
            <w:pPr>
              <w:widowControl w:val="0"/>
              <w:autoSpaceDE w:val="0"/>
              <w:autoSpaceDN w:val="0"/>
              <w:adjustRightInd w:val="0"/>
              <w:spacing w:line="240" w:lineRule="exact"/>
              <w:rPr>
                <w:sz w:val="20"/>
                <w:szCs w:val="20"/>
              </w:rPr>
            </w:pPr>
            <w:r w:rsidRPr="00747E0B">
              <w:rPr>
                <w:sz w:val="20"/>
                <w:szCs w:val="20"/>
              </w:rPr>
              <w:t>«Предоставление гарантированных государством мер социальной поддержки отдельным категориям граждан»</w:t>
            </w: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4056596,60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1716800,08</w:t>
            </w:r>
          </w:p>
        </w:tc>
        <w:tc>
          <w:tcPr>
            <w:tcW w:w="1134" w:type="dxa"/>
            <w:noWrap/>
            <w:tcMar>
              <w:left w:w="57" w:type="dxa"/>
              <w:right w:w="57" w:type="dxa"/>
            </w:tcMar>
          </w:tcPr>
          <w:p w:rsidR="00970BDF" w:rsidRPr="00747E0B" w:rsidRDefault="00970BDF" w:rsidP="00DA4ED4">
            <w:pPr>
              <w:jc w:val="center"/>
              <w:rPr>
                <w:sz w:val="20"/>
                <w:szCs w:val="20"/>
              </w:rPr>
            </w:pPr>
            <w:r>
              <w:rPr>
                <w:sz w:val="20"/>
                <w:szCs w:val="20"/>
              </w:rPr>
              <w:t>1844594,43</w:t>
            </w:r>
          </w:p>
        </w:tc>
        <w:tc>
          <w:tcPr>
            <w:tcW w:w="1134" w:type="dxa"/>
            <w:noWrap/>
            <w:tcMar>
              <w:left w:w="57" w:type="dxa"/>
              <w:right w:w="57" w:type="dxa"/>
            </w:tcMar>
          </w:tcPr>
          <w:p w:rsidR="00970BDF" w:rsidRPr="00747E0B" w:rsidRDefault="00A90E9B" w:rsidP="00D46985">
            <w:pPr>
              <w:jc w:val="center"/>
              <w:rPr>
                <w:sz w:val="20"/>
                <w:szCs w:val="20"/>
              </w:rPr>
            </w:pPr>
            <w:r>
              <w:rPr>
                <w:sz w:val="20"/>
                <w:szCs w:val="20"/>
              </w:rPr>
              <w:t>196348</w:t>
            </w:r>
            <w:r w:rsidR="002B0466">
              <w:rPr>
                <w:sz w:val="20"/>
                <w:szCs w:val="20"/>
              </w:rPr>
              <w:t>7</w:t>
            </w:r>
            <w:r>
              <w:rPr>
                <w:sz w:val="20"/>
                <w:szCs w:val="20"/>
              </w:rPr>
              <w:t>,86</w:t>
            </w:r>
          </w:p>
        </w:tc>
        <w:tc>
          <w:tcPr>
            <w:tcW w:w="1134" w:type="dxa"/>
            <w:noWrap/>
            <w:tcMar>
              <w:left w:w="57" w:type="dxa"/>
              <w:right w:w="57" w:type="dxa"/>
            </w:tcMar>
          </w:tcPr>
          <w:p w:rsidR="00970BDF" w:rsidRPr="003D5A68" w:rsidRDefault="00A90E9B" w:rsidP="00952861">
            <w:pPr>
              <w:jc w:val="center"/>
              <w:rPr>
                <w:sz w:val="20"/>
                <w:szCs w:val="20"/>
              </w:rPr>
            </w:pPr>
            <w:r w:rsidRPr="003D5A68">
              <w:rPr>
                <w:sz w:val="20"/>
                <w:szCs w:val="20"/>
              </w:rPr>
              <w:t>1954767,10</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2049125,20</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2187723,60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2062721,10</w:t>
            </w:r>
          </w:p>
        </w:tc>
        <w:tc>
          <w:tcPr>
            <w:tcW w:w="1275" w:type="dxa"/>
            <w:noWrap/>
            <w:tcMar>
              <w:left w:w="57" w:type="dxa"/>
              <w:right w:w="57" w:type="dxa"/>
            </w:tcMar>
          </w:tcPr>
          <w:p w:rsidR="00970BDF" w:rsidRPr="00747E0B" w:rsidRDefault="00A90E9B" w:rsidP="002B0466">
            <w:pPr>
              <w:jc w:val="center"/>
              <w:rPr>
                <w:sz w:val="20"/>
                <w:szCs w:val="20"/>
              </w:rPr>
            </w:pPr>
            <w:r>
              <w:rPr>
                <w:sz w:val="20"/>
                <w:szCs w:val="20"/>
              </w:rPr>
              <w:t>178358</w:t>
            </w:r>
            <w:r w:rsidR="002B0466">
              <w:rPr>
                <w:sz w:val="20"/>
                <w:szCs w:val="20"/>
              </w:rPr>
              <w:t>1</w:t>
            </w:r>
            <w:r>
              <w:rPr>
                <w:sz w:val="20"/>
                <w:szCs w:val="20"/>
              </w:rPr>
              <w:t>5,97</w:t>
            </w:r>
          </w:p>
        </w:tc>
      </w:tr>
      <w:tr w:rsidR="00970BDF" w:rsidRPr="00747E0B" w:rsidTr="00024406">
        <w:trPr>
          <w:trHeight w:val="20"/>
        </w:trPr>
        <w:tc>
          <w:tcPr>
            <w:tcW w:w="568" w:type="dxa"/>
            <w:vMerge/>
          </w:tcPr>
          <w:p w:rsidR="00970BDF" w:rsidRPr="00747E0B" w:rsidRDefault="00970BDF" w:rsidP="00952861">
            <w:pPr>
              <w:jc w:val="center"/>
              <w:rPr>
                <w:sz w:val="20"/>
                <w:szCs w:val="20"/>
              </w:rPr>
            </w:pPr>
          </w:p>
        </w:tc>
        <w:tc>
          <w:tcPr>
            <w:tcW w:w="1134" w:type="dxa"/>
            <w:vMerge/>
          </w:tcPr>
          <w:p w:rsidR="00970BDF" w:rsidRPr="00747E0B" w:rsidRDefault="00970BDF" w:rsidP="00347186">
            <w:pPr>
              <w:spacing w:line="240" w:lineRule="exact"/>
              <w:rPr>
                <w:sz w:val="20"/>
                <w:szCs w:val="20"/>
              </w:rPr>
            </w:pPr>
          </w:p>
        </w:tc>
        <w:tc>
          <w:tcPr>
            <w:tcW w:w="2126" w:type="dxa"/>
            <w:vMerge/>
            <w:tcMar>
              <w:left w:w="57" w:type="dxa"/>
              <w:right w:w="57" w:type="dxa"/>
            </w:tcMar>
            <w:vAlign w:val="center"/>
          </w:tcPr>
          <w:p w:rsidR="00970BDF" w:rsidRPr="00747E0B" w:rsidRDefault="00970BDF" w:rsidP="00347186">
            <w:pPr>
              <w:widowControl w:val="0"/>
              <w:autoSpaceDE w:val="0"/>
              <w:autoSpaceDN w:val="0"/>
              <w:adjustRightInd w:val="0"/>
              <w:spacing w:line="240" w:lineRule="exact"/>
              <w:jc w:val="both"/>
              <w:rPr>
                <w:sz w:val="20"/>
                <w:szCs w:val="20"/>
              </w:rPr>
            </w:pP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1634823,70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944561,28</w:t>
            </w:r>
          </w:p>
        </w:tc>
        <w:tc>
          <w:tcPr>
            <w:tcW w:w="1134" w:type="dxa"/>
            <w:noWrap/>
            <w:tcMar>
              <w:left w:w="57" w:type="dxa"/>
              <w:right w:w="57" w:type="dxa"/>
            </w:tcMar>
          </w:tcPr>
          <w:p w:rsidR="00970BDF" w:rsidRPr="00747E0B" w:rsidRDefault="00970BDF" w:rsidP="00DA4ED4">
            <w:pPr>
              <w:jc w:val="center"/>
              <w:rPr>
                <w:sz w:val="20"/>
                <w:szCs w:val="20"/>
              </w:rPr>
            </w:pPr>
            <w:r>
              <w:rPr>
                <w:sz w:val="20"/>
                <w:szCs w:val="20"/>
              </w:rPr>
              <w:t>1007336,67</w:t>
            </w:r>
          </w:p>
        </w:tc>
        <w:tc>
          <w:tcPr>
            <w:tcW w:w="1134" w:type="dxa"/>
            <w:noWrap/>
            <w:tcMar>
              <w:left w:w="57" w:type="dxa"/>
              <w:right w:w="57" w:type="dxa"/>
            </w:tcMar>
          </w:tcPr>
          <w:p w:rsidR="00970BDF" w:rsidRPr="00747E0B" w:rsidRDefault="00A90E9B" w:rsidP="00952861">
            <w:pPr>
              <w:jc w:val="center"/>
              <w:rPr>
                <w:sz w:val="20"/>
                <w:szCs w:val="20"/>
              </w:rPr>
            </w:pPr>
            <w:r>
              <w:rPr>
                <w:sz w:val="20"/>
                <w:szCs w:val="20"/>
              </w:rPr>
              <w:t>1077409,82</w:t>
            </w:r>
          </w:p>
        </w:tc>
        <w:tc>
          <w:tcPr>
            <w:tcW w:w="1134" w:type="dxa"/>
            <w:noWrap/>
            <w:tcMar>
              <w:left w:w="57" w:type="dxa"/>
              <w:right w:w="57" w:type="dxa"/>
            </w:tcMar>
          </w:tcPr>
          <w:p w:rsidR="00970BDF" w:rsidRPr="003D5A68" w:rsidRDefault="00A90E9B" w:rsidP="00952861">
            <w:pPr>
              <w:jc w:val="center"/>
              <w:rPr>
                <w:sz w:val="20"/>
                <w:szCs w:val="20"/>
              </w:rPr>
            </w:pPr>
            <w:r w:rsidRPr="003D5A68">
              <w:rPr>
                <w:sz w:val="20"/>
                <w:szCs w:val="20"/>
              </w:rPr>
              <w:t>1126726,30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1159343,60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1159290,40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1132324,90</w:t>
            </w:r>
          </w:p>
        </w:tc>
        <w:tc>
          <w:tcPr>
            <w:tcW w:w="1275" w:type="dxa"/>
            <w:noWrap/>
            <w:tcMar>
              <w:left w:w="57" w:type="dxa"/>
              <w:right w:w="57" w:type="dxa"/>
            </w:tcMar>
          </w:tcPr>
          <w:p w:rsidR="00970BDF" w:rsidRPr="00747E0B" w:rsidRDefault="00A90E9B" w:rsidP="00952861">
            <w:pPr>
              <w:jc w:val="center"/>
              <w:rPr>
                <w:sz w:val="20"/>
                <w:szCs w:val="20"/>
              </w:rPr>
            </w:pPr>
            <w:r>
              <w:rPr>
                <w:sz w:val="20"/>
                <w:szCs w:val="20"/>
              </w:rPr>
              <w:t>9241816,67</w:t>
            </w:r>
          </w:p>
        </w:tc>
      </w:tr>
      <w:tr w:rsidR="00970BDF" w:rsidRPr="00747E0B" w:rsidTr="007C09D0">
        <w:trPr>
          <w:trHeight w:val="20"/>
        </w:trPr>
        <w:tc>
          <w:tcPr>
            <w:tcW w:w="568" w:type="dxa"/>
            <w:vMerge/>
          </w:tcPr>
          <w:p w:rsidR="00970BDF" w:rsidRPr="00747E0B" w:rsidRDefault="00970BDF" w:rsidP="007C09D0">
            <w:pPr>
              <w:jc w:val="center"/>
              <w:rPr>
                <w:sz w:val="20"/>
                <w:szCs w:val="20"/>
              </w:rPr>
            </w:pPr>
          </w:p>
        </w:tc>
        <w:tc>
          <w:tcPr>
            <w:tcW w:w="1134" w:type="dxa"/>
            <w:vMerge/>
          </w:tcPr>
          <w:p w:rsidR="00970BDF" w:rsidRPr="00747E0B" w:rsidRDefault="00970BDF" w:rsidP="007C09D0">
            <w:pPr>
              <w:spacing w:line="240" w:lineRule="exact"/>
              <w:rPr>
                <w:sz w:val="20"/>
                <w:szCs w:val="20"/>
              </w:rPr>
            </w:pPr>
          </w:p>
        </w:tc>
        <w:tc>
          <w:tcPr>
            <w:tcW w:w="2126" w:type="dxa"/>
            <w:vMerge/>
            <w:tcMar>
              <w:left w:w="57" w:type="dxa"/>
              <w:right w:w="57" w:type="dxa"/>
            </w:tcMar>
            <w:vAlign w:val="center"/>
          </w:tcPr>
          <w:p w:rsidR="00970BDF" w:rsidRPr="00747E0B" w:rsidRDefault="00970BDF" w:rsidP="007C09D0">
            <w:pPr>
              <w:spacing w:line="240" w:lineRule="exact"/>
              <w:jc w:val="both"/>
              <w:rPr>
                <w:sz w:val="20"/>
                <w:szCs w:val="20"/>
              </w:rPr>
            </w:pPr>
          </w:p>
        </w:tc>
        <w:tc>
          <w:tcPr>
            <w:tcW w:w="1276" w:type="dxa"/>
            <w:tcMar>
              <w:left w:w="57" w:type="dxa"/>
              <w:right w:w="57" w:type="dxa"/>
            </w:tcMar>
          </w:tcPr>
          <w:p w:rsidR="00970BDF" w:rsidRPr="00747E0B" w:rsidRDefault="00970BDF" w:rsidP="007C09D0">
            <w:pPr>
              <w:spacing w:line="240" w:lineRule="exact"/>
              <w:rPr>
                <w:sz w:val="20"/>
                <w:szCs w:val="20"/>
              </w:rPr>
            </w:pPr>
            <w:r w:rsidRPr="00747E0B">
              <w:rPr>
                <w:sz w:val="20"/>
                <w:szCs w:val="20"/>
              </w:rPr>
              <w:t>областной</w:t>
            </w:r>
          </w:p>
          <w:p w:rsidR="00970BDF" w:rsidRPr="00747E0B" w:rsidRDefault="00970BDF" w:rsidP="007C09D0">
            <w:pPr>
              <w:spacing w:line="240" w:lineRule="exact"/>
              <w:rPr>
                <w:sz w:val="20"/>
                <w:szCs w:val="20"/>
              </w:rPr>
            </w:pPr>
            <w:r w:rsidRPr="00747E0B">
              <w:rPr>
                <w:sz w:val="20"/>
                <w:szCs w:val="20"/>
              </w:rPr>
              <w:t>бюджет</w:t>
            </w:r>
          </w:p>
        </w:tc>
        <w:tc>
          <w:tcPr>
            <w:tcW w:w="1134" w:type="dxa"/>
            <w:noWrap/>
            <w:tcMar>
              <w:left w:w="57" w:type="dxa"/>
              <w:right w:w="57" w:type="dxa"/>
            </w:tcMar>
          </w:tcPr>
          <w:p w:rsidR="00970BDF" w:rsidRPr="00747E0B" w:rsidRDefault="00970BDF" w:rsidP="007C09D0">
            <w:pPr>
              <w:jc w:val="center"/>
              <w:rPr>
                <w:sz w:val="20"/>
                <w:szCs w:val="20"/>
              </w:rPr>
            </w:pPr>
            <w:r w:rsidRPr="00747E0B">
              <w:rPr>
                <w:sz w:val="20"/>
                <w:szCs w:val="20"/>
              </w:rPr>
              <w:t>2421690,80</w:t>
            </w:r>
          </w:p>
        </w:tc>
        <w:tc>
          <w:tcPr>
            <w:tcW w:w="1134" w:type="dxa"/>
            <w:noWrap/>
            <w:tcMar>
              <w:left w:w="57" w:type="dxa"/>
              <w:right w:w="57" w:type="dxa"/>
            </w:tcMar>
          </w:tcPr>
          <w:p w:rsidR="00970BDF" w:rsidRPr="00747E0B" w:rsidRDefault="00970BDF" w:rsidP="007C09D0">
            <w:pPr>
              <w:jc w:val="center"/>
              <w:rPr>
                <w:sz w:val="20"/>
                <w:szCs w:val="20"/>
              </w:rPr>
            </w:pPr>
            <w:r w:rsidRPr="00747E0B">
              <w:rPr>
                <w:sz w:val="20"/>
                <w:szCs w:val="20"/>
              </w:rPr>
              <w:t>771377,40</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836269,87</w:t>
            </w:r>
          </w:p>
        </w:tc>
        <w:tc>
          <w:tcPr>
            <w:tcW w:w="1134" w:type="dxa"/>
            <w:noWrap/>
            <w:tcMar>
              <w:left w:w="57" w:type="dxa"/>
              <w:right w:w="57" w:type="dxa"/>
            </w:tcMar>
          </w:tcPr>
          <w:p w:rsidR="00970BDF" w:rsidRPr="00747E0B" w:rsidRDefault="00FA4D07" w:rsidP="007C09D0">
            <w:pPr>
              <w:jc w:val="center"/>
              <w:rPr>
                <w:sz w:val="20"/>
                <w:szCs w:val="20"/>
              </w:rPr>
            </w:pPr>
            <w:r>
              <w:rPr>
                <w:sz w:val="20"/>
                <w:szCs w:val="20"/>
              </w:rPr>
              <w:t>886046,87</w:t>
            </w:r>
          </w:p>
        </w:tc>
        <w:tc>
          <w:tcPr>
            <w:tcW w:w="1134" w:type="dxa"/>
            <w:noWrap/>
            <w:tcMar>
              <w:left w:w="57" w:type="dxa"/>
              <w:right w:w="57" w:type="dxa"/>
            </w:tcMar>
          </w:tcPr>
          <w:p w:rsidR="00970BDF" w:rsidRPr="003D5A68" w:rsidRDefault="00FA4D07" w:rsidP="007C09D0">
            <w:pPr>
              <w:jc w:val="center"/>
              <w:rPr>
                <w:sz w:val="20"/>
                <w:szCs w:val="20"/>
              </w:rPr>
            </w:pPr>
            <w:r w:rsidRPr="003D5A68">
              <w:rPr>
                <w:sz w:val="20"/>
                <w:szCs w:val="20"/>
              </w:rPr>
              <w:t>827892,20</w:t>
            </w:r>
          </w:p>
        </w:tc>
        <w:tc>
          <w:tcPr>
            <w:tcW w:w="1134" w:type="dxa"/>
            <w:noWrap/>
            <w:tcMar>
              <w:left w:w="57" w:type="dxa"/>
              <w:right w:w="57" w:type="dxa"/>
            </w:tcMar>
          </w:tcPr>
          <w:p w:rsidR="00970BDF" w:rsidRPr="00747E0B" w:rsidRDefault="00EF20BB" w:rsidP="007C09D0">
            <w:pPr>
              <w:jc w:val="center"/>
              <w:rPr>
                <w:sz w:val="20"/>
                <w:szCs w:val="20"/>
              </w:rPr>
            </w:pPr>
            <w:r>
              <w:rPr>
                <w:sz w:val="20"/>
                <w:szCs w:val="20"/>
              </w:rPr>
              <w:t>889781,60</w:t>
            </w:r>
          </w:p>
        </w:tc>
        <w:tc>
          <w:tcPr>
            <w:tcW w:w="1134" w:type="dxa"/>
            <w:noWrap/>
            <w:tcMar>
              <w:left w:w="57" w:type="dxa"/>
              <w:right w:w="57" w:type="dxa"/>
            </w:tcMar>
          </w:tcPr>
          <w:p w:rsidR="00970BDF" w:rsidRPr="00747E0B" w:rsidRDefault="00EF20BB" w:rsidP="007C09D0">
            <w:pPr>
              <w:jc w:val="center"/>
              <w:rPr>
                <w:sz w:val="20"/>
                <w:szCs w:val="20"/>
              </w:rPr>
            </w:pPr>
            <w:r>
              <w:rPr>
                <w:sz w:val="20"/>
                <w:szCs w:val="20"/>
              </w:rPr>
              <w:t>1028433,20</w:t>
            </w:r>
          </w:p>
        </w:tc>
        <w:tc>
          <w:tcPr>
            <w:tcW w:w="1134" w:type="dxa"/>
            <w:noWrap/>
            <w:tcMar>
              <w:left w:w="57" w:type="dxa"/>
              <w:right w:w="57" w:type="dxa"/>
            </w:tcMar>
          </w:tcPr>
          <w:p w:rsidR="00970BDF" w:rsidRPr="00747E0B" w:rsidRDefault="00970BDF" w:rsidP="007C09D0">
            <w:pPr>
              <w:jc w:val="center"/>
              <w:rPr>
                <w:sz w:val="20"/>
                <w:szCs w:val="20"/>
              </w:rPr>
            </w:pPr>
            <w:r w:rsidRPr="00747E0B">
              <w:rPr>
                <w:sz w:val="20"/>
                <w:szCs w:val="20"/>
              </w:rPr>
              <w:t>930396,20</w:t>
            </w:r>
          </w:p>
        </w:tc>
        <w:tc>
          <w:tcPr>
            <w:tcW w:w="1275" w:type="dxa"/>
            <w:noWrap/>
            <w:tcMar>
              <w:left w:w="57" w:type="dxa"/>
              <w:right w:w="57" w:type="dxa"/>
            </w:tcMar>
          </w:tcPr>
          <w:p w:rsidR="00970BDF" w:rsidRPr="00747E0B" w:rsidRDefault="00FA4D07" w:rsidP="007C09D0">
            <w:pPr>
              <w:jc w:val="center"/>
              <w:rPr>
                <w:sz w:val="20"/>
                <w:szCs w:val="20"/>
              </w:rPr>
            </w:pPr>
            <w:r>
              <w:rPr>
                <w:sz w:val="20"/>
                <w:szCs w:val="20"/>
              </w:rPr>
              <w:t>8591888,14</w:t>
            </w:r>
          </w:p>
        </w:tc>
      </w:tr>
      <w:tr w:rsidR="00970BDF" w:rsidRPr="00747E0B" w:rsidTr="00024406">
        <w:trPr>
          <w:trHeight w:val="20"/>
        </w:trPr>
        <w:tc>
          <w:tcPr>
            <w:tcW w:w="568" w:type="dxa"/>
            <w:vMerge/>
          </w:tcPr>
          <w:p w:rsidR="00970BDF" w:rsidRPr="00747E0B" w:rsidRDefault="00970BDF" w:rsidP="00952861">
            <w:pPr>
              <w:jc w:val="center"/>
              <w:rPr>
                <w:sz w:val="20"/>
                <w:szCs w:val="20"/>
              </w:rPr>
            </w:pPr>
          </w:p>
        </w:tc>
        <w:tc>
          <w:tcPr>
            <w:tcW w:w="1134" w:type="dxa"/>
            <w:vMerge/>
          </w:tcPr>
          <w:p w:rsidR="00970BDF" w:rsidRPr="00747E0B" w:rsidRDefault="00970BDF" w:rsidP="00347186">
            <w:pPr>
              <w:spacing w:line="240" w:lineRule="exact"/>
              <w:rPr>
                <w:sz w:val="20"/>
                <w:szCs w:val="20"/>
              </w:rPr>
            </w:pPr>
          </w:p>
        </w:tc>
        <w:tc>
          <w:tcPr>
            <w:tcW w:w="2126" w:type="dxa"/>
            <w:vMerge/>
            <w:tcMar>
              <w:left w:w="57" w:type="dxa"/>
              <w:right w:w="57" w:type="dxa"/>
            </w:tcMar>
            <w:vAlign w:val="center"/>
          </w:tcPr>
          <w:p w:rsidR="00970BDF" w:rsidRPr="00747E0B" w:rsidRDefault="00970BDF" w:rsidP="00347186">
            <w:pPr>
              <w:widowControl w:val="0"/>
              <w:autoSpaceDE w:val="0"/>
              <w:autoSpaceDN w:val="0"/>
              <w:adjustRightInd w:val="0"/>
              <w:spacing w:line="240" w:lineRule="exact"/>
              <w:jc w:val="both"/>
              <w:rPr>
                <w:sz w:val="20"/>
                <w:szCs w:val="20"/>
              </w:rPr>
            </w:pP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82,10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861,40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987,89</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31,17</w:t>
            </w:r>
          </w:p>
        </w:tc>
        <w:tc>
          <w:tcPr>
            <w:tcW w:w="1134" w:type="dxa"/>
            <w:noWrap/>
            <w:tcMar>
              <w:left w:w="57" w:type="dxa"/>
              <w:right w:w="57" w:type="dxa"/>
            </w:tcMar>
          </w:tcPr>
          <w:p w:rsidR="00970BDF" w:rsidRPr="003D5A68" w:rsidRDefault="00FA4D07" w:rsidP="00952861">
            <w:pPr>
              <w:jc w:val="center"/>
              <w:rPr>
                <w:sz w:val="20"/>
                <w:szCs w:val="20"/>
              </w:rPr>
            </w:pPr>
            <w:r w:rsidRPr="003D5A68">
              <w:rPr>
                <w:sz w:val="20"/>
                <w:szCs w:val="20"/>
              </w:rPr>
              <w:t>148,60</w:t>
            </w:r>
          </w:p>
        </w:tc>
        <w:tc>
          <w:tcPr>
            <w:tcW w:w="1134" w:type="dxa"/>
            <w:noWrap/>
            <w:tcMar>
              <w:left w:w="57" w:type="dxa"/>
              <w:right w:w="57" w:type="dxa"/>
            </w:tcMar>
          </w:tcPr>
          <w:p w:rsidR="00970BDF" w:rsidRDefault="00970BDF" w:rsidP="00DD04DF">
            <w:pPr>
              <w:jc w:val="center"/>
            </w:pPr>
            <w:r w:rsidRPr="00425CE6">
              <w:rPr>
                <w:sz w:val="20"/>
                <w:szCs w:val="20"/>
              </w:rPr>
              <w:t>0,00</w:t>
            </w:r>
          </w:p>
        </w:tc>
        <w:tc>
          <w:tcPr>
            <w:tcW w:w="1134" w:type="dxa"/>
            <w:noWrap/>
            <w:tcMar>
              <w:left w:w="57" w:type="dxa"/>
              <w:right w:w="57" w:type="dxa"/>
            </w:tcMar>
          </w:tcPr>
          <w:p w:rsidR="00970BDF" w:rsidRDefault="00970BDF" w:rsidP="00DD04DF">
            <w:pPr>
              <w:jc w:val="center"/>
            </w:pPr>
            <w:r w:rsidRPr="00425CE6">
              <w:rPr>
                <w:sz w:val="20"/>
                <w:szCs w:val="20"/>
              </w:rPr>
              <w:t>0,00</w:t>
            </w:r>
          </w:p>
        </w:tc>
        <w:tc>
          <w:tcPr>
            <w:tcW w:w="1134" w:type="dxa"/>
            <w:noWrap/>
            <w:tcMar>
              <w:left w:w="57" w:type="dxa"/>
              <w:right w:w="57" w:type="dxa"/>
            </w:tcMar>
          </w:tcPr>
          <w:p w:rsidR="00970BDF" w:rsidRDefault="00970BDF" w:rsidP="00DD04DF">
            <w:pPr>
              <w:jc w:val="center"/>
            </w:pPr>
            <w:r w:rsidRPr="00425CE6">
              <w:rPr>
                <w:sz w:val="20"/>
                <w:szCs w:val="20"/>
              </w:rPr>
              <w:t>0,00</w:t>
            </w:r>
          </w:p>
        </w:tc>
        <w:tc>
          <w:tcPr>
            <w:tcW w:w="1275" w:type="dxa"/>
            <w:noWrap/>
            <w:tcMar>
              <w:left w:w="57" w:type="dxa"/>
              <w:right w:w="57" w:type="dxa"/>
            </w:tcMar>
          </w:tcPr>
          <w:p w:rsidR="00970BDF" w:rsidRPr="00747E0B" w:rsidRDefault="00FA4D07" w:rsidP="00952861">
            <w:pPr>
              <w:jc w:val="center"/>
              <w:rPr>
                <w:sz w:val="20"/>
                <w:szCs w:val="20"/>
              </w:rPr>
            </w:pPr>
            <w:r>
              <w:rPr>
                <w:sz w:val="20"/>
                <w:szCs w:val="20"/>
              </w:rPr>
              <w:t>2111,16</w:t>
            </w:r>
          </w:p>
        </w:tc>
      </w:tr>
      <w:tr w:rsidR="009A6878" w:rsidRPr="00747E0B" w:rsidTr="00024406">
        <w:trPr>
          <w:trHeight w:val="20"/>
        </w:trPr>
        <w:tc>
          <w:tcPr>
            <w:tcW w:w="568" w:type="dxa"/>
            <w:vMerge w:val="restart"/>
          </w:tcPr>
          <w:p w:rsidR="009A6878" w:rsidRPr="00747E0B" w:rsidRDefault="009A6878" w:rsidP="00952861">
            <w:pPr>
              <w:jc w:val="center"/>
              <w:rPr>
                <w:sz w:val="20"/>
                <w:szCs w:val="20"/>
              </w:rPr>
            </w:pPr>
            <w:r w:rsidRPr="00747E0B">
              <w:rPr>
                <w:sz w:val="20"/>
                <w:szCs w:val="20"/>
              </w:rPr>
              <w:t>1.2</w:t>
            </w:r>
          </w:p>
        </w:tc>
        <w:tc>
          <w:tcPr>
            <w:tcW w:w="1134" w:type="dxa"/>
            <w:vMerge w:val="restart"/>
          </w:tcPr>
          <w:p w:rsidR="009A6878" w:rsidRPr="00747E0B" w:rsidRDefault="009A6878" w:rsidP="00347186">
            <w:pPr>
              <w:spacing w:line="240" w:lineRule="exact"/>
              <w:rPr>
                <w:sz w:val="20"/>
                <w:szCs w:val="20"/>
              </w:rPr>
            </w:pPr>
            <w:r w:rsidRPr="00747E0B">
              <w:rPr>
                <w:sz w:val="20"/>
                <w:szCs w:val="20"/>
              </w:rPr>
              <w:t>Отдельное мероприятие</w:t>
            </w:r>
          </w:p>
        </w:tc>
        <w:tc>
          <w:tcPr>
            <w:tcW w:w="2126" w:type="dxa"/>
            <w:vMerge w:val="restart"/>
            <w:tcMar>
              <w:left w:w="57" w:type="dxa"/>
              <w:right w:w="57" w:type="dxa"/>
            </w:tcMar>
          </w:tcPr>
          <w:p w:rsidR="009A6878" w:rsidRPr="00747E0B" w:rsidRDefault="009A6878" w:rsidP="00347186">
            <w:pPr>
              <w:spacing w:line="240" w:lineRule="exact"/>
              <w:rPr>
                <w:sz w:val="20"/>
                <w:szCs w:val="20"/>
              </w:rPr>
            </w:pPr>
            <w:r w:rsidRPr="00747E0B">
              <w:rPr>
                <w:sz w:val="20"/>
                <w:szCs w:val="20"/>
              </w:rPr>
              <w:t>«Предоставление мер социальной поддержки семьям с детьми»</w:t>
            </w: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562994,00</w:t>
            </w:r>
          </w:p>
        </w:tc>
        <w:tc>
          <w:tcPr>
            <w:tcW w:w="1134" w:type="dxa"/>
            <w:noWrap/>
            <w:tcMar>
              <w:left w:w="57" w:type="dxa"/>
              <w:right w:w="57" w:type="dxa"/>
            </w:tcMar>
          </w:tcPr>
          <w:p w:rsidR="009A6878" w:rsidRPr="00747E0B" w:rsidRDefault="009A6878" w:rsidP="00AF771F">
            <w:pPr>
              <w:jc w:val="center"/>
              <w:rPr>
                <w:sz w:val="20"/>
                <w:szCs w:val="20"/>
              </w:rPr>
            </w:pPr>
            <w:r w:rsidRPr="00747E0B">
              <w:rPr>
                <w:sz w:val="20"/>
                <w:szCs w:val="20"/>
              </w:rPr>
              <w:t>135</w:t>
            </w:r>
            <w:r>
              <w:rPr>
                <w:sz w:val="20"/>
                <w:szCs w:val="20"/>
              </w:rPr>
              <w:t>6</w:t>
            </w:r>
            <w:r w:rsidRPr="00747E0B">
              <w:rPr>
                <w:sz w:val="20"/>
                <w:szCs w:val="20"/>
              </w:rPr>
              <w:t>654,01</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1629408,94</w:t>
            </w:r>
          </w:p>
        </w:tc>
        <w:tc>
          <w:tcPr>
            <w:tcW w:w="1134" w:type="dxa"/>
            <w:noWrap/>
            <w:tcMar>
              <w:left w:w="57" w:type="dxa"/>
              <w:right w:w="57" w:type="dxa"/>
            </w:tcMar>
          </w:tcPr>
          <w:p w:rsidR="009A6878" w:rsidRPr="00747E0B" w:rsidRDefault="00FA4D07" w:rsidP="00970BDF">
            <w:pPr>
              <w:jc w:val="center"/>
              <w:rPr>
                <w:sz w:val="20"/>
                <w:szCs w:val="20"/>
              </w:rPr>
            </w:pPr>
            <w:r>
              <w:rPr>
                <w:sz w:val="20"/>
                <w:szCs w:val="20"/>
              </w:rPr>
              <w:t>1787401,43</w:t>
            </w:r>
          </w:p>
        </w:tc>
        <w:tc>
          <w:tcPr>
            <w:tcW w:w="1134" w:type="dxa"/>
            <w:noWrap/>
            <w:tcMar>
              <w:left w:w="57" w:type="dxa"/>
              <w:right w:w="57" w:type="dxa"/>
            </w:tcMar>
          </w:tcPr>
          <w:p w:rsidR="009A6878" w:rsidRPr="00747E0B" w:rsidRDefault="00FA4D07" w:rsidP="00952861">
            <w:pPr>
              <w:jc w:val="center"/>
              <w:rPr>
                <w:sz w:val="20"/>
                <w:szCs w:val="20"/>
              </w:rPr>
            </w:pPr>
            <w:r>
              <w:rPr>
                <w:sz w:val="20"/>
                <w:szCs w:val="20"/>
              </w:rPr>
              <w:t>1736969,80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1689533,10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1665561,30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1592392,40</w:t>
            </w:r>
          </w:p>
        </w:tc>
        <w:tc>
          <w:tcPr>
            <w:tcW w:w="1275" w:type="dxa"/>
            <w:noWrap/>
            <w:tcMar>
              <w:left w:w="57" w:type="dxa"/>
              <w:right w:w="57" w:type="dxa"/>
            </w:tcMar>
          </w:tcPr>
          <w:p w:rsidR="009A6878" w:rsidRPr="00747E0B" w:rsidRDefault="00FA4D07" w:rsidP="00952861">
            <w:pPr>
              <w:jc w:val="center"/>
              <w:rPr>
                <w:sz w:val="20"/>
                <w:szCs w:val="20"/>
              </w:rPr>
            </w:pPr>
            <w:r>
              <w:rPr>
                <w:sz w:val="20"/>
                <w:szCs w:val="20"/>
              </w:rPr>
              <w:t>12020914,98</w:t>
            </w:r>
          </w:p>
        </w:tc>
      </w:tr>
      <w:tr w:rsidR="009A6878" w:rsidRPr="00747E0B" w:rsidTr="00024406">
        <w:trPr>
          <w:trHeight w:val="2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70624,40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673010,03</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838017,21</w:t>
            </w:r>
          </w:p>
        </w:tc>
        <w:tc>
          <w:tcPr>
            <w:tcW w:w="1134" w:type="dxa"/>
            <w:noWrap/>
            <w:tcMar>
              <w:left w:w="57" w:type="dxa"/>
              <w:right w:w="57" w:type="dxa"/>
            </w:tcMar>
          </w:tcPr>
          <w:p w:rsidR="009A6878" w:rsidRPr="00747E0B" w:rsidRDefault="00FA4D07" w:rsidP="00952861">
            <w:pPr>
              <w:jc w:val="center"/>
              <w:rPr>
                <w:sz w:val="20"/>
                <w:szCs w:val="20"/>
              </w:rPr>
            </w:pPr>
            <w:r>
              <w:rPr>
                <w:sz w:val="20"/>
                <w:szCs w:val="20"/>
              </w:rPr>
              <w:t>910656,20</w:t>
            </w:r>
          </w:p>
        </w:tc>
        <w:tc>
          <w:tcPr>
            <w:tcW w:w="1134" w:type="dxa"/>
            <w:noWrap/>
            <w:tcMar>
              <w:left w:w="57" w:type="dxa"/>
              <w:right w:w="57" w:type="dxa"/>
            </w:tcMar>
          </w:tcPr>
          <w:p w:rsidR="009A6878" w:rsidRPr="00747E0B" w:rsidRDefault="00FA4D07" w:rsidP="00952861">
            <w:pPr>
              <w:jc w:val="center"/>
              <w:rPr>
                <w:sz w:val="20"/>
                <w:szCs w:val="20"/>
              </w:rPr>
            </w:pPr>
            <w:r>
              <w:rPr>
                <w:sz w:val="20"/>
                <w:szCs w:val="20"/>
              </w:rPr>
              <w:t>865961,20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840360,40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839423,70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895620,00</w:t>
            </w:r>
          </w:p>
        </w:tc>
        <w:tc>
          <w:tcPr>
            <w:tcW w:w="1275" w:type="dxa"/>
            <w:noWrap/>
            <w:tcMar>
              <w:left w:w="57" w:type="dxa"/>
              <w:right w:w="57" w:type="dxa"/>
            </w:tcMar>
          </w:tcPr>
          <w:p w:rsidR="009A6878" w:rsidRPr="00747E0B" w:rsidRDefault="00FA4D07" w:rsidP="00952861">
            <w:pPr>
              <w:jc w:val="center"/>
              <w:rPr>
                <w:sz w:val="20"/>
                <w:szCs w:val="20"/>
              </w:rPr>
            </w:pPr>
            <w:r>
              <w:rPr>
                <w:sz w:val="20"/>
                <w:szCs w:val="20"/>
              </w:rPr>
              <w:t>5933673,14</w:t>
            </w:r>
          </w:p>
        </w:tc>
      </w:tr>
      <w:tr w:rsidR="009A6878" w:rsidRPr="00747E0B" w:rsidTr="00024406">
        <w:trPr>
          <w:trHeight w:val="464"/>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областной</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492369,60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683643,98</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791391,73</w:t>
            </w:r>
          </w:p>
        </w:tc>
        <w:tc>
          <w:tcPr>
            <w:tcW w:w="1134" w:type="dxa"/>
            <w:noWrap/>
            <w:tcMar>
              <w:left w:w="57" w:type="dxa"/>
              <w:right w:w="57" w:type="dxa"/>
            </w:tcMar>
          </w:tcPr>
          <w:p w:rsidR="009A6878" w:rsidRPr="00747E0B" w:rsidRDefault="00FA4D07" w:rsidP="00952861">
            <w:pPr>
              <w:jc w:val="center"/>
              <w:rPr>
                <w:sz w:val="20"/>
                <w:szCs w:val="20"/>
              </w:rPr>
            </w:pPr>
            <w:r>
              <w:rPr>
                <w:sz w:val="20"/>
                <w:szCs w:val="20"/>
              </w:rPr>
              <w:t>876745,23</w:t>
            </w:r>
          </w:p>
        </w:tc>
        <w:tc>
          <w:tcPr>
            <w:tcW w:w="1134" w:type="dxa"/>
            <w:noWrap/>
            <w:tcMar>
              <w:left w:w="57" w:type="dxa"/>
              <w:right w:w="57" w:type="dxa"/>
            </w:tcMar>
          </w:tcPr>
          <w:p w:rsidR="009A6878" w:rsidRPr="00747E0B" w:rsidRDefault="00FA4D07" w:rsidP="00952861">
            <w:pPr>
              <w:jc w:val="center"/>
              <w:rPr>
                <w:sz w:val="20"/>
                <w:szCs w:val="20"/>
              </w:rPr>
            </w:pPr>
            <w:r>
              <w:rPr>
                <w:sz w:val="20"/>
                <w:szCs w:val="20"/>
              </w:rPr>
              <w:t>871008,60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849172,70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826137,60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696772,40</w:t>
            </w:r>
          </w:p>
        </w:tc>
        <w:tc>
          <w:tcPr>
            <w:tcW w:w="1275" w:type="dxa"/>
            <w:noWrap/>
            <w:tcMar>
              <w:left w:w="57" w:type="dxa"/>
              <w:right w:w="57" w:type="dxa"/>
            </w:tcMar>
          </w:tcPr>
          <w:p w:rsidR="009A6878" w:rsidRPr="00747E0B" w:rsidRDefault="00FA4D07" w:rsidP="00952861">
            <w:pPr>
              <w:jc w:val="center"/>
              <w:rPr>
                <w:sz w:val="20"/>
                <w:szCs w:val="20"/>
              </w:rPr>
            </w:pPr>
            <w:r>
              <w:rPr>
                <w:sz w:val="20"/>
                <w:szCs w:val="20"/>
              </w:rPr>
              <w:t>6087241,84</w:t>
            </w:r>
          </w:p>
        </w:tc>
      </w:tr>
      <w:tr w:rsidR="009A6878" w:rsidRPr="00747E0B" w:rsidTr="005E0A8B">
        <w:trPr>
          <w:trHeight w:val="559"/>
        </w:trPr>
        <w:tc>
          <w:tcPr>
            <w:tcW w:w="568" w:type="dxa"/>
            <w:tcBorders>
              <w:bottom w:val="single" w:sz="4" w:space="0" w:color="auto"/>
            </w:tcBorders>
          </w:tcPr>
          <w:p w:rsidR="009A6878" w:rsidRPr="00747E0B" w:rsidRDefault="009A6878" w:rsidP="00952861">
            <w:pPr>
              <w:jc w:val="center"/>
              <w:rPr>
                <w:sz w:val="20"/>
                <w:szCs w:val="20"/>
              </w:rPr>
            </w:pPr>
            <w:r w:rsidRPr="00747E0B">
              <w:rPr>
                <w:sz w:val="20"/>
                <w:szCs w:val="20"/>
              </w:rPr>
              <w:t>1.3</w:t>
            </w:r>
          </w:p>
        </w:tc>
        <w:tc>
          <w:tcPr>
            <w:tcW w:w="1134" w:type="dxa"/>
            <w:tcBorders>
              <w:bottom w:val="single" w:sz="4" w:space="0" w:color="auto"/>
            </w:tcBorders>
          </w:tcPr>
          <w:p w:rsidR="009A6878" w:rsidRPr="00747E0B" w:rsidRDefault="009A6878" w:rsidP="00347186">
            <w:pPr>
              <w:spacing w:line="240" w:lineRule="exact"/>
              <w:rPr>
                <w:sz w:val="20"/>
                <w:szCs w:val="20"/>
              </w:rPr>
            </w:pPr>
            <w:r w:rsidRPr="00747E0B">
              <w:rPr>
                <w:sz w:val="20"/>
                <w:szCs w:val="20"/>
              </w:rPr>
              <w:t xml:space="preserve">Отдельное мероприятие </w:t>
            </w:r>
          </w:p>
        </w:tc>
        <w:tc>
          <w:tcPr>
            <w:tcW w:w="2126" w:type="dxa"/>
            <w:tcBorders>
              <w:bottom w:val="single" w:sz="4" w:space="0" w:color="auto"/>
            </w:tcBorders>
            <w:tcMar>
              <w:left w:w="57" w:type="dxa"/>
              <w:right w:w="57" w:type="dxa"/>
            </w:tcMar>
          </w:tcPr>
          <w:p w:rsidR="009A6878" w:rsidRPr="00747E0B" w:rsidRDefault="009A6878" w:rsidP="00347186">
            <w:pPr>
              <w:spacing w:line="240" w:lineRule="exact"/>
              <w:rPr>
                <w:sz w:val="20"/>
                <w:szCs w:val="20"/>
              </w:rPr>
            </w:pPr>
            <w:r w:rsidRPr="00747E0B">
              <w:rPr>
                <w:sz w:val="20"/>
                <w:szCs w:val="20"/>
              </w:rPr>
              <w:t xml:space="preserve">«Проведение реорганизационных мероприятий и создание межрайонных управлений социальной </w:t>
            </w:r>
            <w:proofErr w:type="gramStart"/>
            <w:r w:rsidRPr="00747E0B">
              <w:rPr>
                <w:sz w:val="20"/>
                <w:szCs w:val="20"/>
              </w:rPr>
              <w:t>за</w:t>
            </w:r>
            <w:r>
              <w:rPr>
                <w:sz w:val="20"/>
                <w:szCs w:val="20"/>
              </w:rPr>
              <w:t>-</w:t>
            </w:r>
            <w:r w:rsidRPr="00747E0B">
              <w:rPr>
                <w:sz w:val="20"/>
                <w:szCs w:val="20"/>
              </w:rPr>
              <w:t>щиты</w:t>
            </w:r>
            <w:proofErr w:type="gramEnd"/>
            <w:r w:rsidRPr="00747E0B">
              <w:rPr>
                <w:sz w:val="20"/>
                <w:szCs w:val="20"/>
              </w:rPr>
              <w:t xml:space="preserve"> населения при сохранении качества и доступности государственных услуг»</w:t>
            </w: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 xml:space="preserve">областной </w:t>
            </w:r>
            <w:r>
              <w:rPr>
                <w:sz w:val="20"/>
                <w:szCs w:val="20"/>
              </w:rPr>
              <w:br/>
            </w:r>
            <w:r w:rsidRPr="00747E0B">
              <w:rPr>
                <w:sz w:val="20"/>
                <w:szCs w:val="20"/>
              </w:rPr>
              <w:t>бюджет</w:t>
            </w:r>
          </w:p>
          <w:p w:rsidR="009A6878" w:rsidRPr="00747E0B" w:rsidRDefault="009A6878" w:rsidP="00347186">
            <w:pPr>
              <w:spacing w:line="240" w:lineRule="exact"/>
              <w:jc w:val="center"/>
              <w:rPr>
                <w:sz w:val="20"/>
                <w:szCs w:val="20"/>
              </w:rPr>
            </w:pP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200993,80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199399,50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9A6878" w:rsidP="00AF771F">
            <w:pPr>
              <w:jc w:val="center"/>
              <w:rPr>
                <w:sz w:val="20"/>
                <w:szCs w:val="20"/>
              </w:rPr>
            </w:pPr>
            <w:r>
              <w:rPr>
                <w:sz w:val="20"/>
                <w:szCs w:val="20"/>
              </w:rPr>
              <w:t>195896,93</w:t>
            </w:r>
          </w:p>
        </w:tc>
        <w:tc>
          <w:tcPr>
            <w:tcW w:w="1134" w:type="dxa"/>
            <w:noWrap/>
            <w:tcMar>
              <w:left w:w="57" w:type="dxa"/>
              <w:right w:w="57" w:type="dxa"/>
            </w:tcMar>
          </w:tcPr>
          <w:p w:rsidR="009A6878" w:rsidRPr="00747E0B" w:rsidRDefault="00FA4D07" w:rsidP="00952861">
            <w:pPr>
              <w:jc w:val="center"/>
              <w:rPr>
                <w:sz w:val="20"/>
                <w:szCs w:val="20"/>
              </w:rPr>
            </w:pPr>
            <w:r>
              <w:rPr>
                <w:sz w:val="20"/>
                <w:szCs w:val="20"/>
              </w:rPr>
              <w:t>201322,53</w:t>
            </w:r>
          </w:p>
        </w:tc>
        <w:tc>
          <w:tcPr>
            <w:tcW w:w="1134" w:type="dxa"/>
            <w:noWrap/>
            <w:tcMar>
              <w:left w:w="57" w:type="dxa"/>
              <w:right w:w="57" w:type="dxa"/>
            </w:tcMar>
          </w:tcPr>
          <w:p w:rsidR="009A6878" w:rsidRPr="00747E0B" w:rsidRDefault="00FA4D07" w:rsidP="00952861">
            <w:pPr>
              <w:jc w:val="center"/>
              <w:rPr>
                <w:sz w:val="20"/>
                <w:szCs w:val="20"/>
              </w:rPr>
            </w:pPr>
            <w:r>
              <w:rPr>
                <w:sz w:val="20"/>
                <w:szCs w:val="20"/>
              </w:rPr>
              <w:t>224326,57</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219069,50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B644FC" w:rsidP="00952861">
            <w:pPr>
              <w:jc w:val="center"/>
              <w:rPr>
                <w:sz w:val="20"/>
                <w:szCs w:val="20"/>
              </w:rPr>
            </w:pPr>
            <w:r>
              <w:rPr>
                <w:sz w:val="20"/>
                <w:szCs w:val="20"/>
              </w:rPr>
              <w:t>219930,10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272209,00</w:t>
            </w:r>
          </w:p>
          <w:p w:rsidR="009A6878" w:rsidRPr="00747E0B" w:rsidRDefault="009A6878" w:rsidP="00952861">
            <w:pPr>
              <w:jc w:val="center"/>
              <w:rPr>
                <w:sz w:val="20"/>
                <w:szCs w:val="20"/>
              </w:rPr>
            </w:pPr>
          </w:p>
        </w:tc>
        <w:tc>
          <w:tcPr>
            <w:tcW w:w="1275" w:type="dxa"/>
            <w:noWrap/>
            <w:tcMar>
              <w:left w:w="57" w:type="dxa"/>
              <w:right w:w="57" w:type="dxa"/>
            </w:tcMar>
          </w:tcPr>
          <w:p w:rsidR="009A6878" w:rsidRPr="00747E0B" w:rsidRDefault="00FA4D07" w:rsidP="00952861">
            <w:pPr>
              <w:jc w:val="center"/>
              <w:rPr>
                <w:sz w:val="20"/>
                <w:szCs w:val="20"/>
              </w:rPr>
            </w:pPr>
            <w:r>
              <w:rPr>
                <w:sz w:val="20"/>
                <w:szCs w:val="20"/>
              </w:rPr>
              <w:t>1733147,93</w:t>
            </w:r>
          </w:p>
          <w:p w:rsidR="009A6878" w:rsidRPr="00747E0B" w:rsidRDefault="009A6878" w:rsidP="00952861">
            <w:pPr>
              <w:jc w:val="center"/>
              <w:rPr>
                <w:sz w:val="20"/>
                <w:szCs w:val="20"/>
              </w:rPr>
            </w:pPr>
          </w:p>
        </w:tc>
      </w:tr>
      <w:tr w:rsidR="009E5A32" w:rsidRPr="009E5A32" w:rsidTr="005E0A8B">
        <w:trPr>
          <w:trHeight w:val="410"/>
        </w:trPr>
        <w:tc>
          <w:tcPr>
            <w:tcW w:w="568" w:type="dxa"/>
            <w:vMerge w:val="restart"/>
            <w:tcBorders>
              <w:bottom w:val="nil"/>
            </w:tcBorders>
          </w:tcPr>
          <w:p w:rsidR="009A6878" w:rsidRPr="009E5A32" w:rsidRDefault="009A6878" w:rsidP="00952861">
            <w:pPr>
              <w:jc w:val="center"/>
              <w:rPr>
                <w:sz w:val="20"/>
                <w:szCs w:val="20"/>
              </w:rPr>
            </w:pPr>
            <w:r w:rsidRPr="009E5A32">
              <w:rPr>
                <w:sz w:val="20"/>
                <w:szCs w:val="20"/>
              </w:rPr>
              <w:t>2</w:t>
            </w:r>
          </w:p>
        </w:tc>
        <w:tc>
          <w:tcPr>
            <w:tcW w:w="1134" w:type="dxa"/>
            <w:vMerge w:val="restart"/>
            <w:tcBorders>
              <w:bottom w:val="nil"/>
            </w:tcBorders>
          </w:tcPr>
          <w:p w:rsidR="009A6878" w:rsidRPr="009E5A32" w:rsidRDefault="009A6878" w:rsidP="00347186">
            <w:pPr>
              <w:spacing w:line="240" w:lineRule="exact"/>
              <w:rPr>
                <w:sz w:val="20"/>
                <w:szCs w:val="20"/>
              </w:rPr>
            </w:pPr>
            <w:r w:rsidRPr="009E5A32">
              <w:rPr>
                <w:sz w:val="20"/>
                <w:szCs w:val="20"/>
              </w:rPr>
              <w:t>Подпрограмма</w:t>
            </w:r>
          </w:p>
        </w:tc>
        <w:tc>
          <w:tcPr>
            <w:tcW w:w="2126" w:type="dxa"/>
            <w:vMerge w:val="restart"/>
            <w:tcBorders>
              <w:bottom w:val="nil"/>
            </w:tcBorders>
            <w:tcMar>
              <w:left w:w="57" w:type="dxa"/>
              <w:right w:w="57" w:type="dxa"/>
            </w:tcMar>
          </w:tcPr>
          <w:p w:rsidR="009A6878" w:rsidRPr="009E5A32" w:rsidRDefault="009A6878" w:rsidP="00347186">
            <w:pPr>
              <w:spacing w:line="240" w:lineRule="exact"/>
              <w:jc w:val="both"/>
              <w:rPr>
                <w:sz w:val="20"/>
                <w:szCs w:val="20"/>
              </w:rPr>
            </w:pPr>
            <w:r w:rsidRPr="009E5A32">
              <w:rPr>
                <w:sz w:val="20"/>
                <w:szCs w:val="20"/>
              </w:rPr>
              <w:t>«Социальное обслуживание граждан»</w:t>
            </w:r>
          </w:p>
        </w:tc>
        <w:tc>
          <w:tcPr>
            <w:tcW w:w="1276" w:type="dxa"/>
            <w:tcMar>
              <w:left w:w="57" w:type="dxa"/>
              <w:right w:w="57" w:type="dxa"/>
            </w:tcMar>
          </w:tcPr>
          <w:p w:rsidR="009A6878" w:rsidRPr="009E5A32" w:rsidRDefault="009A6878" w:rsidP="00347186">
            <w:pPr>
              <w:spacing w:line="240" w:lineRule="exact"/>
              <w:rPr>
                <w:sz w:val="20"/>
                <w:szCs w:val="20"/>
              </w:rPr>
            </w:pPr>
            <w:r w:rsidRPr="009E5A32">
              <w:rPr>
                <w:sz w:val="20"/>
                <w:szCs w:val="20"/>
              </w:rPr>
              <w:t>всего</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1563052,90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1621836,80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1563065,87</w:t>
            </w:r>
          </w:p>
        </w:tc>
        <w:tc>
          <w:tcPr>
            <w:tcW w:w="1134" w:type="dxa"/>
            <w:noWrap/>
            <w:tcMar>
              <w:left w:w="57" w:type="dxa"/>
              <w:right w:w="57" w:type="dxa"/>
            </w:tcMar>
          </w:tcPr>
          <w:p w:rsidR="009A6878" w:rsidRPr="009E5A32" w:rsidRDefault="00FA4D07" w:rsidP="008F3A38">
            <w:pPr>
              <w:jc w:val="center"/>
              <w:rPr>
                <w:sz w:val="20"/>
                <w:szCs w:val="20"/>
              </w:rPr>
            </w:pPr>
            <w:r>
              <w:rPr>
                <w:sz w:val="20"/>
                <w:szCs w:val="20"/>
              </w:rPr>
              <w:t>1494758,57</w:t>
            </w:r>
          </w:p>
        </w:tc>
        <w:tc>
          <w:tcPr>
            <w:tcW w:w="1134" w:type="dxa"/>
            <w:noWrap/>
            <w:tcMar>
              <w:left w:w="57" w:type="dxa"/>
              <w:right w:w="57" w:type="dxa"/>
            </w:tcMar>
          </w:tcPr>
          <w:p w:rsidR="009A6878" w:rsidRPr="009E5A32" w:rsidRDefault="00FA4D07" w:rsidP="00426512">
            <w:pPr>
              <w:jc w:val="center"/>
              <w:rPr>
                <w:sz w:val="20"/>
                <w:szCs w:val="20"/>
              </w:rPr>
            </w:pPr>
            <w:r>
              <w:rPr>
                <w:sz w:val="20"/>
                <w:szCs w:val="20"/>
              </w:rPr>
              <w:t>1455024,75</w:t>
            </w:r>
          </w:p>
        </w:tc>
        <w:tc>
          <w:tcPr>
            <w:tcW w:w="1134" w:type="dxa"/>
            <w:noWrap/>
            <w:tcMar>
              <w:left w:w="57" w:type="dxa"/>
              <w:right w:w="57" w:type="dxa"/>
            </w:tcMar>
          </w:tcPr>
          <w:p w:rsidR="009A6878" w:rsidRPr="009E5A32" w:rsidRDefault="00BF2DB9" w:rsidP="00952861">
            <w:pPr>
              <w:jc w:val="center"/>
              <w:rPr>
                <w:sz w:val="20"/>
                <w:szCs w:val="20"/>
              </w:rPr>
            </w:pPr>
            <w:r>
              <w:rPr>
                <w:sz w:val="20"/>
                <w:szCs w:val="20"/>
              </w:rPr>
              <w:t>1610529,20</w:t>
            </w:r>
          </w:p>
        </w:tc>
        <w:tc>
          <w:tcPr>
            <w:tcW w:w="1134" w:type="dxa"/>
            <w:noWrap/>
            <w:tcMar>
              <w:left w:w="57" w:type="dxa"/>
              <w:right w:w="57" w:type="dxa"/>
            </w:tcMar>
          </w:tcPr>
          <w:p w:rsidR="009A6878" w:rsidRPr="009E5A32" w:rsidRDefault="009E5A32" w:rsidP="00952861">
            <w:pPr>
              <w:jc w:val="center"/>
              <w:rPr>
                <w:sz w:val="20"/>
                <w:szCs w:val="20"/>
              </w:rPr>
            </w:pPr>
            <w:r>
              <w:rPr>
                <w:sz w:val="20"/>
                <w:szCs w:val="20"/>
              </w:rPr>
              <w:t>1616755,30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2192880,20</w:t>
            </w:r>
          </w:p>
        </w:tc>
        <w:tc>
          <w:tcPr>
            <w:tcW w:w="1275" w:type="dxa"/>
            <w:noWrap/>
            <w:tcMar>
              <w:left w:w="57" w:type="dxa"/>
              <w:right w:w="57" w:type="dxa"/>
            </w:tcMar>
          </w:tcPr>
          <w:p w:rsidR="009A6878" w:rsidRPr="009E5A32" w:rsidRDefault="00FA4D07" w:rsidP="00A246A6">
            <w:pPr>
              <w:jc w:val="center"/>
              <w:rPr>
                <w:sz w:val="20"/>
                <w:szCs w:val="20"/>
              </w:rPr>
            </w:pPr>
            <w:r>
              <w:rPr>
                <w:sz w:val="20"/>
                <w:szCs w:val="20"/>
              </w:rPr>
              <w:t>13117903,59</w:t>
            </w:r>
          </w:p>
        </w:tc>
      </w:tr>
      <w:tr w:rsidR="009E5A32" w:rsidRPr="009E5A32" w:rsidTr="005E0A8B">
        <w:trPr>
          <w:trHeight w:val="20"/>
        </w:trPr>
        <w:tc>
          <w:tcPr>
            <w:tcW w:w="568" w:type="dxa"/>
            <w:vMerge/>
            <w:tcBorders>
              <w:bottom w:val="nil"/>
            </w:tcBorders>
          </w:tcPr>
          <w:p w:rsidR="009A6878" w:rsidRPr="009E5A32" w:rsidRDefault="009A6878" w:rsidP="00952861">
            <w:pPr>
              <w:jc w:val="center"/>
              <w:rPr>
                <w:sz w:val="20"/>
                <w:szCs w:val="20"/>
              </w:rPr>
            </w:pPr>
          </w:p>
        </w:tc>
        <w:tc>
          <w:tcPr>
            <w:tcW w:w="1134" w:type="dxa"/>
            <w:vMerge/>
            <w:tcBorders>
              <w:bottom w:val="nil"/>
            </w:tcBorders>
          </w:tcPr>
          <w:p w:rsidR="009A6878" w:rsidRPr="009E5A32"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9E5A32" w:rsidRDefault="009A6878" w:rsidP="00347186">
            <w:pPr>
              <w:spacing w:line="240" w:lineRule="exact"/>
              <w:jc w:val="both"/>
              <w:rPr>
                <w:sz w:val="20"/>
                <w:szCs w:val="20"/>
              </w:rPr>
            </w:pPr>
          </w:p>
        </w:tc>
        <w:tc>
          <w:tcPr>
            <w:tcW w:w="1276" w:type="dxa"/>
            <w:tcMar>
              <w:left w:w="57" w:type="dxa"/>
              <w:right w:w="57" w:type="dxa"/>
            </w:tcMar>
          </w:tcPr>
          <w:p w:rsidR="009A6878" w:rsidRPr="009E5A32" w:rsidRDefault="009A6878" w:rsidP="00347186">
            <w:pPr>
              <w:spacing w:line="240" w:lineRule="exact"/>
              <w:rPr>
                <w:sz w:val="20"/>
                <w:szCs w:val="20"/>
              </w:rPr>
            </w:pPr>
            <w:r w:rsidRPr="009E5A32">
              <w:rPr>
                <w:sz w:val="20"/>
                <w:szCs w:val="20"/>
              </w:rPr>
              <w:t>федеральный бюджет</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95,40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0,00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20,41</w:t>
            </w:r>
          </w:p>
        </w:tc>
        <w:tc>
          <w:tcPr>
            <w:tcW w:w="1134" w:type="dxa"/>
            <w:noWrap/>
            <w:tcMar>
              <w:left w:w="57" w:type="dxa"/>
              <w:right w:w="57" w:type="dxa"/>
            </w:tcMar>
          </w:tcPr>
          <w:p w:rsidR="009A6878" w:rsidRPr="009E5A32" w:rsidRDefault="00FA4D07" w:rsidP="00952861">
            <w:pPr>
              <w:jc w:val="center"/>
              <w:rPr>
                <w:sz w:val="20"/>
                <w:szCs w:val="20"/>
              </w:rPr>
            </w:pPr>
            <w:r>
              <w:rPr>
                <w:sz w:val="20"/>
                <w:szCs w:val="20"/>
              </w:rPr>
              <w:t>51,38</w:t>
            </w:r>
          </w:p>
        </w:tc>
        <w:tc>
          <w:tcPr>
            <w:tcW w:w="1134" w:type="dxa"/>
            <w:noWrap/>
            <w:tcMar>
              <w:left w:w="57" w:type="dxa"/>
              <w:right w:w="57" w:type="dxa"/>
            </w:tcMar>
          </w:tcPr>
          <w:p w:rsidR="009A6878" w:rsidRPr="009E5A32" w:rsidRDefault="009E5A32" w:rsidP="00426512">
            <w:pPr>
              <w:jc w:val="center"/>
              <w:rPr>
                <w:sz w:val="20"/>
                <w:szCs w:val="20"/>
              </w:rPr>
            </w:pPr>
            <w:r>
              <w:rPr>
                <w:sz w:val="20"/>
                <w:szCs w:val="20"/>
              </w:rPr>
              <w:t>18</w:t>
            </w:r>
            <w:r w:rsidR="00426512">
              <w:rPr>
                <w:sz w:val="20"/>
                <w:szCs w:val="20"/>
              </w:rPr>
              <w:t>0</w:t>
            </w:r>
            <w:r>
              <w:rPr>
                <w:sz w:val="20"/>
                <w:szCs w:val="20"/>
              </w:rPr>
              <w:t>,00</w:t>
            </w:r>
          </w:p>
        </w:tc>
        <w:tc>
          <w:tcPr>
            <w:tcW w:w="1134" w:type="dxa"/>
            <w:noWrap/>
            <w:tcMar>
              <w:left w:w="57" w:type="dxa"/>
              <w:right w:w="57" w:type="dxa"/>
            </w:tcMar>
          </w:tcPr>
          <w:p w:rsidR="009A6878" w:rsidRPr="009E5A32" w:rsidRDefault="009E5A32" w:rsidP="00952861">
            <w:pPr>
              <w:jc w:val="center"/>
              <w:rPr>
                <w:sz w:val="20"/>
                <w:szCs w:val="20"/>
              </w:rPr>
            </w:pPr>
            <w:r>
              <w:rPr>
                <w:sz w:val="20"/>
                <w:szCs w:val="20"/>
              </w:rPr>
              <w:t>189,00</w:t>
            </w:r>
          </w:p>
        </w:tc>
        <w:tc>
          <w:tcPr>
            <w:tcW w:w="1134" w:type="dxa"/>
            <w:noWrap/>
            <w:tcMar>
              <w:left w:w="57" w:type="dxa"/>
              <w:right w:w="57" w:type="dxa"/>
            </w:tcMar>
          </w:tcPr>
          <w:p w:rsidR="009A6878" w:rsidRPr="009E5A32" w:rsidRDefault="00426512" w:rsidP="00952861">
            <w:pPr>
              <w:jc w:val="center"/>
              <w:rPr>
                <w:sz w:val="20"/>
                <w:szCs w:val="20"/>
              </w:rPr>
            </w:pPr>
            <w:r>
              <w:rPr>
                <w:sz w:val="20"/>
                <w:szCs w:val="20"/>
              </w:rPr>
              <w:t>198,40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134,10</w:t>
            </w:r>
          </w:p>
        </w:tc>
        <w:tc>
          <w:tcPr>
            <w:tcW w:w="1275" w:type="dxa"/>
            <w:noWrap/>
            <w:tcMar>
              <w:left w:w="57" w:type="dxa"/>
              <w:right w:w="57" w:type="dxa"/>
            </w:tcMar>
          </w:tcPr>
          <w:p w:rsidR="009A6878" w:rsidRPr="009E5A32" w:rsidRDefault="00FA4D07" w:rsidP="00952861">
            <w:pPr>
              <w:jc w:val="center"/>
              <w:rPr>
                <w:sz w:val="20"/>
                <w:szCs w:val="20"/>
              </w:rPr>
            </w:pPr>
            <w:r>
              <w:rPr>
                <w:sz w:val="20"/>
                <w:szCs w:val="20"/>
              </w:rPr>
              <w:t>868,69</w:t>
            </w:r>
          </w:p>
        </w:tc>
      </w:tr>
      <w:tr w:rsidR="009E5A32" w:rsidRPr="009E5A32" w:rsidTr="005E0A8B">
        <w:trPr>
          <w:trHeight w:val="505"/>
        </w:trPr>
        <w:tc>
          <w:tcPr>
            <w:tcW w:w="568" w:type="dxa"/>
            <w:tcBorders>
              <w:top w:val="nil"/>
              <w:bottom w:val="nil"/>
            </w:tcBorders>
          </w:tcPr>
          <w:p w:rsidR="009A6878" w:rsidRPr="009E5A32" w:rsidRDefault="009A6878" w:rsidP="00952861">
            <w:pPr>
              <w:jc w:val="center"/>
              <w:rPr>
                <w:sz w:val="20"/>
                <w:szCs w:val="20"/>
              </w:rPr>
            </w:pPr>
          </w:p>
        </w:tc>
        <w:tc>
          <w:tcPr>
            <w:tcW w:w="1134" w:type="dxa"/>
            <w:tcBorders>
              <w:top w:val="nil"/>
              <w:bottom w:val="nil"/>
            </w:tcBorders>
          </w:tcPr>
          <w:p w:rsidR="009A6878" w:rsidRPr="009E5A32" w:rsidRDefault="009A6878" w:rsidP="00347186">
            <w:pPr>
              <w:spacing w:line="240" w:lineRule="exact"/>
              <w:jc w:val="center"/>
              <w:rPr>
                <w:sz w:val="20"/>
                <w:szCs w:val="20"/>
              </w:rPr>
            </w:pPr>
          </w:p>
        </w:tc>
        <w:tc>
          <w:tcPr>
            <w:tcW w:w="2126" w:type="dxa"/>
            <w:tcBorders>
              <w:top w:val="nil"/>
              <w:bottom w:val="nil"/>
            </w:tcBorders>
            <w:tcMar>
              <w:left w:w="57" w:type="dxa"/>
              <w:right w:w="57" w:type="dxa"/>
            </w:tcMar>
            <w:vAlign w:val="center"/>
          </w:tcPr>
          <w:p w:rsidR="009A6878" w:rsidRPr="009E5A32" w:rsidRDefault="009A6878" w:rsidP="00347186">
            <w:pPr>
              <w:spacing w:line="240" w:lineRule="exact"/>
              <w:jc w:val="both"/>
              <w:rPr>
                <w:sz w:val="20"/>
                <w:szCs w:val="20"/>
              </w:rPr>
            </w:pPr>
          </w:p>
        </w:tc>
        <w:tc>
          <w:tcPr>
            <w:tcW w:w="1276" w:type="dxa"/>
            <w:tcMar>
              <w:left w:w="57" w:type="dxa"/>
              <w:right w:w="57" w:type="dxa"/>
            </w:tcMar>
          </w:tcPr>
          <w:p w:rsidR="009A6878" w:rsidRPr="009E5A32" w:rsidRDefault="009A6878" w:rsidP="00347186">
            <w:pPr>
              <w:spacing w:line="240" w:lineRule="exact"/>
              <w:rPr>
                <w:sz w:val="20"/>
                <w:szCs w:val="20"/>
              </w:rPr>
            </w:pPr>
            <w:r w:rsidRPr="009E5A32">
              <w:rPr>
                <w:sz w:val="20"/>
                <w:szCs w:val="20"/>
              </w:rPr>
              <w:t>областной</w:t>
            </w:r>
          </w:p>
          <w:p w:rsidR="009A6878" w:rsidRPr="009E5A32" w:rsidRDefault="009A6878" w:rsidP="00347186">
            <w:pPr>
              <w:spacing w:line="240" w:lineRule="exact"/>
              <w:rPr>
                <w:sz w:val="20"/>
                <w:szCs w:val="20"/>
              </w:rPr>
            </w:pPr>
            <w:r w:rsidRPr="009E5A32">
              <w:rPr>
                <w:sz w:val="20"/>
                <w:szCs w:val="20"/>
              </w:rPr>
              <w:t>бюджет</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1550620,60</w:t>
            </w:r>
          </w:p>
        </w:tc>
        <w:tc>
          <w:tcPr>
            <w:tcW w:w="1134" w:type="dxa"/>
            <w:noWrap/>
            <w:tcMar>
              <w:left w:w="28" w:type="dxa"/>
              <w:right w:w="28" w:type="dxa"/>
            </w:tcMar>
          </w:tcPr>
          <w:p w:rsidR="009A6878" w:rsidRPr="009E5A32" w:rsidRDefault="009A6878" w:rsidP="00952861">
            <w:pPr>
              <w:jc w:val="center"/>
              <w:rPr>
                <w:sz w:val="20"/>
                <w:szCs w:val="20"/>
              </w:rPr>
            </w:pPr>
            <w:r w:rsidRPr="009E5A32">
              <w:rPr>
                <w:sz w:val="20"/>
                <w:szCs w:val="20"/>
              </w:rPr>
              <w:t>1609194,76</w:t>
            </w:r>
          </w:p>
        </w:tc>
        <w:tc>
          <w:tcPr>
            <w:tcW w:w="1134" w:type="dxa"/>
            <w:noWrap/>
            <w:tcMar>
              <w:left w:w="28" w:type="dxa"/>
              <w:right w:w="28" w:type="dxa"/>
            </w:tcMar>
          </w:tcPr>
          <w:p w:rsidR="009A6878" w:rsidRPr="009E5A32" w:rsidRDefault="009A6878" w:rsidP="00405853">
            <w:pPr>
              <w:jc w:val="center"/>
              <w:rPr>
                <w:sz w:val="20"/>
                <w:szCs w:val="20"/>
              </w:rPr>
            </w:pPr>
            <w:r w:rsidRPr="009E5A32">
              <w:rPr>
                <w:sz w:val="20"/>
                <w:szCs w:val="20"/>
              </w:rPr>
              <w:t>1559004,58</w:t>
            </w:r>
          </w:p>
        </w:tc>
        <w:tc>
          <w:tcPr>
            <w:tcW w:w="1134" w:type="dxa"/>
            <w:noWrap/>
            <w:tcMar>
              <w:left w:w="28" w:type="dxa"/>
              <w:right w:w="28" w:type="dxa"/>
            </w:tcMar>
          </w:tcPr>
          <w:p w:rsidR="009A6878" w:rsidRPr="009E5A32" w:rsidRDefault="00FA4D07" w:rsidP="00405853">
            <w:pPr>
              <w:jc w:val="center"/>
              <w:rPr>
                <w:sz w:val="20"/>
                <w:szCs w:val="20"/>
              </w:rPr>
            </w:pPr>
            <w:r>
              <w:rPr>
                <w:sz w:val="20"/>
                <w:szCs w:val="20"/>
              </w:rPr>
              <w:t>1490131,49</w:t>
            </w:r>
          </w:p>
        </w:tc>
        <w:tc>
          <w:tcPr>
            <w:tcW w:w="1134" w:type="dxa"/>
            <w:noWrap/>
            <w:tcMar>
              <w:left w:w="28" w:type="dxa"/>
              <w:right w:w="28" w:type="dxa"/>
            </w:tcMar>
          </w:tcPr>
          <w:p w:rsidR="009A6878" w:rsidRPr="009E5A32" w:rsidRDefault="00FA4D07" w:rsidP="00952861">
            <w:pPr>
              <w:jc w:val="center"/>
              <w:rPr>
                <w:sz w:val="20"/>
                <w:szCs w:val="20"/>
              </w:rPr>
            </w:pPr>
            <w:r>
              <w:rPr>
                <w:sz w:val="20"/>
                <w:szCs w:val="20"/>
              </w:rPr>
              <w:t>1450922,75</w:t>
            </w:r>
          </w:p>
        </w:tc>
        <w:tc>
          <w:tcPr>
            <w:tcW w:w="1134" w:type="dxa"/>
            <w:noWrap/>
            <w:tcMar>
              <w:left w:w="28" w:type="dxa"/>
              <w:right w:w="28" w:type="dxa"/>
            </w:tcMar>
          </w:tcPr>
          <w:p w:rsidR="009A6878" w:rsidRPr="009E5A32" w:rsidRDefault="009E5A32" w:rsidP="00952861">
            <w:pPr>
              <w:jc w:val="center"/>
              <w:rPr>
                <w:sz w:val="20"/>
                <w:szCs w:val="20"/>
              </w:rPr>
            </w:pPr>
            <w:r>
              <w:rPr>
                <w:sz w:val="20"/>
                <w:szCs w:val="20"/>
              </w:rPr>
              <w:t>1610340,20</w:t>
            </w:r>
          </w:p>
        </w:tc>
        <w:tc>
          <w:tcPr>
            <w:tcW w:w="1134" w:type="dxa"/>
            <w:noWrap/>
            <w:tcMar>
              <w:left w:w="28" w:type="dxa"/>
              <w:right w:w="28" w:type="dxa"/>
            </w:tcMar>
          </w:tcPr>
          <w:p w:rsidR="009A6878" w:rsidRPr="009E5A32" w:rsidRDefault="009E5A32" w:rsidP="00952861">
            <w:pPr>
              <w:jc w:val="center"/>
              <w:rPr>
                <w:sz w:val="20"/>
                <w:szCs w:val="20"/>
              </w:rPr>
            </w:pPr>
            <w:r>
              <w:rPr>
                <w:sz w:val="20"/>
                <w:szCs w:val="20"/>
              </w:rPr>
              <w:t>1616556,90</w:t>
            </w:r>
          </w:p>
        </w:tc>
        <w:tc>
          <w:tcPr>
            <w:tcW w:w="1134" w:type="dxa"/>
            <w:noWrap/>
            <w:tcMar>
              <w:left w:w="28" w:type="dxa"/>
              <w:right w:w="28" w:type="dxa"/>
            </w:tcMar>
          </w:tcPr>
          <w:p w:rsidR="009A6878" w:rsidRPr="009E5A32" w:rsidRDefault="009A6878" w:rsidP="00952861">
            <w:pPr>
              <w:jc w:val="center"/>
              <w:rPr>
                <w:sz w:val="20"/>
                <w:szCs w:val="20"/>
              </w:rPr>
            </w:pPr>
            <w:r w:rsidRPr="009E5A32">
              <w:rPr>
                <w:sz w:val="20"/>
                <w:szCs w:val="20"/>
              </w:rPr>
              <w:t>2192746,10</w:t>
            </w:r>
          </w:p>
        </w:tc>
        <w:tc>
          <w:tcPr>
            <w:tcW w:w="1275" w:type="dxa"/>
            <w:noWrap/>
            <w:tcMar>
              <w:left w:w="28" w:type="dxa"/>
              <w:right w:w="28" w:type="dxa"/>
            </w:tcMar>
          </w:tcPr>
          <w:p w:rsidR="009A6878" w:rsidRPr="009E5A32" w:rsidRDefault="00FA4D07" w:rsidP="00C80DF9">
            <w:pPr>
              <w:jc w:val="center"/>
              <w:rPr>
                <w:sz w:val="20"/>
                <w:szCs w:val="20"/>
              </w:rPr>
            </w:pPr>
            <w:r>
              <w:rPr>
                <w:sz w:val="20"/>
                <w:szCs w:val="20"/>
              </w:rPr>
              <w:t>13079517,</w:t>
            </w:r>
            <w:r w:rsidR="00C80DF9">
              <w:rPr>
                <w:sz w:val="20"/>
                <w:szCs w:val="20"/>
              </w:rPr>
              <w:t>38</w:t>
            </w:r>
          </w:p>
        </w:tc>
      </w:tr>
      <w:tr w:rsidR="009A6878" w:rsidRPr="00747E0B" w:rsidTr="00024406">
        <w:trPr>
          <w:trHeight w:val="505"/>
        </w:trPr>
        <w:tc>
          <w:tcPr>
            <w:tcW w:w="568" w:type="dxa"/>
            <w:tcBorders>
              <w:top w:val="nil"/>
            </w:tcBorders>
          </w:tcPr>
          <w:p w:rsidR="009A6878" w:rsidRPr="00747E0B" w:rsidRDefault="009A6878" w:rsidP="00952861">
            <w:pPr>
              <w:jc w:val="center"/>
              <w:rPr>
                <w:sz w:val="20"/>
                <w:szCs w:val="20"/>
              </w:rPr>
            </w:pPr>
          </w:p>
        </w:tc>
        <w:tc>
          <w:tcPr>
            <w:tcW w:w="1134" w:type="dxa"/>
            <w:tcBorders>
              <w:top w:val="nil"/>
            </w:tcBorders>
          </w:tcPr>
          <w:p w:rsidR="009A6878" w:rsidRPr="00747E0B" w:rsidRDefault="009A6878" w:rsidP="00347186">
            <w:pPr>
              <w:spacing w:line="240" w:lineRule="exact"/>
              <w:jc w:val="center"/>
              <w:rPr>
                <w:sz w:val="20"/>
                <w:szCs w:val="20"/>
              </w:rPr>
            </w:pPr>
          </w:p>
        </w:tc>
        <w:tc>
          <w:tcPr>
            <w:tcW w:w="2126" w:type="dxa"/>
            <w:tcBorders>
              <w:top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Пенсионный фонд Рос</w:t>
            </w:r>
            <w:r w:rsidRPr="00747E0B">
              <w:rPr>
                <w:sz w:val="20"/>
                <w:szCs w:val="20"/>
              </w:rPr>
              <w:lastRenderedPageBreak/>
              <w:t>сийской Федерации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lastRenderedPageBreak/>
              <w:t>12336,9</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12642,04</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4040,88</w:t>
            </w:r>
          </w:p>
        </w:tc>
        <w:tc>
          <w:tcPr>
            <w:tcW w:w="1134" w:type="dxa"/>
            <w:noWrap/>
            <w:tcMar>
              <w:left w:w="28" w:type="dxa"/>
              <w:right w:w="28" w:type="dxa"/>
            </w:tcMar>
          </w:tcPr>
          <w:p w:rsidR="009A6878" w:rsidRPr="00747E0B" w:rsidRDefault="00FE5DC0" w:rsidP="00952861">
            <w:pPr>
              <w:jc w:val="center"/>
              <w:rPr>
                <w:sz w:val="20"/>
                <w:szCs w:val="20"/>
              </w:rPr>
            </w:pPr>
            <w:r>
              <w:rPr>
                <w:sz w:val="20"/>
                <w:szCs w:val="20"/>
              </w:rPr>
              <w:t>4575,70</w:t>
            </w:r>
          </w:p>
        </w:tc>
        <w:tc>
          <w:tcPr>
            <w:tcW w:w="1134" w:type="dxa"/>
            <w:noWrap/>
            <w:tcMar>
              <w:left w:w="28" w:type="dxa"/>
              <w:right w:w="28" w:type="dxa"/>
            </w:tcMar>
          </w:tcPr>
          <w:p w:rsidR="009A6878" w:rsidRPr="00747E0B" w:rsidRDefault="00FA4D07" w:rsidP="00952861">
            <w:pPr>
              <w:jc w:val="center"/>
              <w:rPr>
                <w:sz w:val="20"/>
                <w:szCs w:val="20"/>
              </w:rPr>
            </w:pPr>
            <w:r>
              <w:rPr>
                <w:sz w:val="20"/>
                <w:szCs w:val="20"/>
              </w:rPr>
              <w:t>3922,00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275" w:type="dxa"/>
            <w:noWrap/>
            <w:tcMar>
              <w:left w:w="28" w:type="dxa"/>
              <w:right w:w="28" w:type="dxa"/>
            </w:tcMar>
          </w:tcPr>
          <w:p w:rsidR="009A6878" w:rsidRPr="00747E0B" w:rsidRDefault="00FA4D07" w:rsidP="00952861">
            <w:pPr>
              <w:jc w:val="center"/>
              <w:rPr>
                <w:sz w:val="20"/>
                <w:szCs w:val="20"/>
              </w:rPr>
            </w:pPr>
            <w:r>
              <w:rPr>
                <w:sz w:val="20"/>
                <w:szCs w:val="20"/>
              </w:rPr>
              <w:t>37517,52</w:t>
            </w:r>
          </w:p>
        </w:tc>
      </w:tr>
      <w:tr w:rsidR="00FB23FC" w:rsidRPr="00747E0B" w:rsidTr="00024406">
        <w:trPr>
          <w:trHeight w:val="204"/>
        </w:trPr>
        <w:tc>
          <w:tcPr>
            <w:tcW w:w="568" w:type="dxa"/>
            <w:vMerge w:val="restart"/>
          </w:tcPr>
          <w:p w:rsidR="00FB23FC" w:rsidRPr="00747E0B" w:rsidRDefault="00FB23FC" w:rsidP="00952861">
            <w:pPr>
              <w:jc w:val="center"/>
              <w:rPr>
                <w:sz w:val="20"/>
                <w:szCs w:val="20"/>
              </w:rPr>
            </w:pPr>
            <w:r w:rsidRPr="00747E0B">
              <w:rPr>
                <w:sz w:val="20"/>
                <w:szCs w:val="20"/>
              </w:rPr>
              <w:lastRenderedPageBreak/>
              <w:t>2.1</w:t>
            </w:r>
          </w:p>
        </w:tc>
        <w:tc>
          <w:tcPr>
            <w:tcW w:w="1134" w:type="dxa"/>
            <w:vMerge w:val="restart"/>
          </w:tcPr>
          <w:p w:rsidR="00FB23FC" w:rsidRPr="00747E0B" w:rsidRDefault="00FB23FC" w:rsidP="00347186">
            <w:pPr>
              <w:spacing w:line="240" w:lineRule="exact"/>
              <w:rPr>
                <w:sz w:val="20"/>
                <w:szCs w:val="20"/>
              </w:rPr>
            </w:pPr>
            <w:r w:rsidRPr="00747E0B">
              <w:rPr>
                <w:sz w:val="20"/>
                <w:szCs w:val="20"/>
              </w:rPr>
              <w:t>Отдельное мероприятие</w:t>
            </w:r>
          </w:p>
          <w:p w:rsidR="00FB23FC" w:rsidRPr="00747E0B" w:rsidRDefault="00FB23FC" w:rsidP="00347186">
            <w:pPr>
              <w:spacing w:line="240" w:lineRule="exact"/>
              <w:jc w:val="center"/>
              <w:rPr>
                <w:sz w:val="20"/>
                <w:szCs w:val="20"/>
              </w:rPr>
            </w:pPr>
          </w:p>
        </w:tc>
        <w:tc>
          <w:tcPr>
            <w:tcW w:w="2126" w:type="dxa"/>
            <w:vMerge w:val="restart"/>
            <w:tcMar>
              <w:left w:w="57" w:type="dxa"/>
              <w:right w:w="57" w:type="dxa"/>
            </w:tcMar>
          </w:tcPr>
          <w:p w:rsidR="00FB23FC" w:rsidRPr="00575AAA" w:rsidRDefault="00FB23FC" w:rsidP="003005DD">
            <w:pPr>
              <w:jc w:val="both"/>
              <w:rPr>
                <w:sz w:val="20"/>
                <w:szCs w:val="20"/>
              </w:rPr>
            </w:pPr>
            <w:r w:rsidRPr="00575AAA">
              <w:rPr>
                <w:sz w:val="20"/>
                <w:szCs w:val="20"/>
              </w:rPr>
              <w:t xml:space="preserve">«Деятельность </w:t>
            </w:r>
            <w:r>
              <w:rPr>
                <w:sz w:val="20"/>
                <w:szCs w:val="20"/>
              </w:rPr>
              <w:t>поставщиков социальных услуг</w:t>
            </w:r>
            <w:r w:rsidRPr="00575AAA">
              <w:rPr>
                <w:sz w:val="20"/>
                <w:szCs w:val="20"/>
              </w:rPr>
              <w:t>»</w:t>
            </w:r>
          </w:p>
          <w:p w:rsidR="00FB23FC" w:rsidRPr="00575AAA" w:rsidRDefault="00FB23FC" w:rsidP="003005DD">
            <w:pPr>
              <w:jc w:val="both"/>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FB23FC" w:rsidRPr="00747E0B" w:rsidRDefault="00FB23FC" w:rsidP="00952861">
            <w:pPr>
              <w:jc w:val="center"/>
              <w:rPr>
                <w:sz w:val="20"/>
                <w:szCs w:val="20"/>
              </w:rPr>
            </w:pPr>
            <w:r w:rsidRPr="00747E0B">
              <w:rPr>
                <w:sz w:val="20"/>
                <w:szCs w:val="20"/>
              </w:rPr>
              <w:t>1545809,20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1621230,51</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1560878,78</w:t>
            </w:r>
          </w:p>
        </w:tc>
        <w:tc>
          <w:tcPr>
            <w:tcW w:w="1134" w:type="dxa"/>
            <w:noWrap/>
            <w:tcMar>
              <w:left w:w="28" w:type="dxa"/>
              <w:right w:w="28" w:type="dxa"/>
            </w:tcMar>
          </w:tcPr>
          <w:p w:rsidR="00FB23FC" w:rsidRPr="00747E0B" w:rsidRDefault="00FA4D07" w:rsidP="00A246A6">
            <w:pPr>
              <w:jc w:val="center"/>
              <w:rPr>
                <w:sz w:val="20"/>
                <w:szCs w:val="20"/>
              </w:rPr>
            </w:pPr>
            <w:r>
              <w:rPr>
                <w:sz w:val="20"/>
                <w:szCs w:val="20"/>
              </w:rPr>
              <w:t>1489240,44</w:t>
            </w:r>
          </w:p>
        </w:tc>
        <w:tc>
          <w:tcPr>
            <w:tcW w:w="1134" w:type="dxa"/>
            <w:noWrap/>
            <w:tcMar>
              <w:left w:w="28" w:type="dxa"/>
              <w:right w:w="28" w:type="dxa"/>
            </w:tcMar>
          </w:tcPr>
          <w:p w:rsidR="00FB23FC" w:rsidRPr="00747E0B" w:rsidRDefault="00BA0F7A" w:rsidP="00C1506B">
            <w:pPr>
              <w:jc w:val="center"/>
              <w:rPr>
                <w:sz w:val="20"/>
                <w:szCs w:val="20"/>
              </w:rPr>
            </w:pPr>
            <w:r>
              <w:rPr>
                <w:sz w:val="20"/>
                <w:szCs w:val="20"/>
              </w:rPr>
              <w:t>1449749,02</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1610529,20</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1616755,30</w:t>
            </w:r>
          </w:p>
        </w:tc>
        <w:tc>
          <w:tcPr>
            <w:tcW w:w="1134" w:type="dxa"/>
            <w:noWrap/>
            <w:tcMar>
              <w:left w:w="28" w:type="dxa"/>
              <w:right w:w="28" w:type="dxa"/>
            </w:tcMar>
          </w:tcPr>
          <w:p w:rsidR="00FB23FC" w:rsidRPr="00747E0B" w:rsidRDefault="00FB23FC" w:rsidP="00952861">
            <w:pPr>
              <w:jc w:val="center"/>
              <w:rPr>
                <w:sz w:val="20"/>
                <w:szCs w:val="20"/>
              </w:rPr>
            </w:pPr>
            <w:r w:rsidRPr="00747E0B">
              <w:rPr>
                <w:sz w:val="20"/>
                <w:szCs w:val="20"/>
              </w:rPr>
              <w:t>2187873,70</w:t>
            </w:r>
          </w:p>
        </w:tc>
        <w:tc>
          <w:tcPr>
            <w:tcW w:w="1275" w:type="dxa"/>
            <w:noWrap/>
            <w:tcMar>
              <w:left w:w="28" w:type="dxa"/>
              <w:right w:w="28" w:type="dxa"/>
            </w:tcMar>
          </w:tcPr>
          <w:p w:rsidR="00FB23FC" w:rsidRPr="00747E0B" w:rsidRDefault="00BA0F7A" w:rsidP="00A246A6">
            <w:pPr>
              <w:jc w:val="center"/>
              <w:rPr>
                <w:sz w:val="20"/>
                <w:szCs w:val="20"/>
              </w:rPr>
            </w:pPr>
            <w:r>
              <w:rPr>
                <w:sz w:val="20"/>
                <w:szCs w:val="20"/>
              </w:rPr>
              <w:t>13082066,15</w:t>
            </w:r>
          </w:p>
        </w:tc>
      </w:tr>
      <w:tr w:rsidR="00FB23FC" w:rsidRPr="00747E0B" w:rsidTr="003005DD">
        <w:trPr>
          <w:trHeight w:val="20"/>
        </w:trPr>
        <w:tc>
          <w:tcPr>
            <w:tcW w:w="568" w:type="dxa"/>
            <w:vMerge/>
          </w:tcPr>
          <w:p w:rsidR="00FB23FC" w:rsidRPr="00747E0B" w:rsidRDefault="00FB23FC" w:rsidP="00952861">
            <w:pPr>
              <w:jc w:val="center"/>
              <w:rPr>
                <w:sz w:val="20"/>
                <w:szCs w:val="20"/>
              </w:rPr>
            </w:pPr>
          </w:p>
        </w:tc>
        <w:tc>
          <w:tcPr>
            <w:tcW w:w="1134" w:type="dxa"/>
            <w:vMerge/>
          </w:tcPr>
          <w:p w:rsidR="00FB23FC" w:rsidRPr="00747E0B" w:rsidRDefault="00FB23FC" w:rsidP="00347186">
            <w:pPr>
              <w:spacing w:line="240" w:lineRule="exact"/>
              <w:jc w:val="center"/>
              <w:rPr>
                <w:sz w:val="20"/>
                <w:szCs w:val="20"/>
              </w:rPr>
            </w:pPr>
          </w:p>
        </w:tc>
        <w:tc>
          <w:tcPr>
            <w:tcW w:w="2126" w:type="dxa"/>
            <w:vMerge/>
            <w:tcMar>
              <w:left w:w="57" w:type="dxa"/>
              <w:right w:w="57" w:type="dxa"/>
            </w:tcMar>
          </w:tcPr>
          <w:p w:rsidR="00FB23FC" w:rsidRPr="00747E0B" w:rsidRDefault="00FB23FC" w:rsidP="00347186">
            <w:pPr>
              <w:spacing w:line="240" w:lineRule="exact"/>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FB23FC" w:rsidRPr="00747E0B" w:rsidRDefault="00FB23FC" w:rsidP="00952861">
            <w:pPr>
              <w:jc w:val="center"/>
              <w:rPr>
                <w:sz w:val="20"/>
                <w:szCs w:val="20"/>
              </w:rPr>
            </w:pPr>
            <w:r w:rsidRPr="00747E0B">
              <w:rPr>
                <w:sz w:val="20"/>
                <w:szCs w:val="20"/>
              </w:rPr>
              <w:t>95,40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20,41</w:t>
            </w:r>
          </w:p>
        </w:tc>
        <w:tc>
          <w:tcPr>
            <w:tcW w:w="1134" w:type="dxa"/>
            <w:noWrap/>
            <w:tcMar>
              <w:left w:w="28" w:type="dxa"/>
              <w:right w:w="28" w:type="dxa"/>
            </w:tcMar>
          </w:tcPr>
          <w:p w:rsidR="00FB23FC" w:rsidRPr="00747E0B" w:rsidRDefault="00FA4D07" w:rsidP="00952861">
            <w:pPr>
              <w:jc w:val="center"/>
              <w:rPr>
                <w:sz w:val="20"/>
                <w:szCs w:val="20"/>
              </w:rPr>
            </w:pPr>
            <w:r>
              <w:rPr>
                <w:sz w:val="20"/>
                <w:szCs w:val="20"/>
              </w:rPr>
              <w:t>51,38</w:t>
            </w:r>
          </w:p>
        </w:tc>
        <w:tc>
          <w:tcPr>
            <w:tcW w:w="1134" w:type="dxa"/>
            <w:noWrap/>
            <w:tcMar>
              <w:left w:w="28" w:type="dxa"/>
              <w:right w:w="28" w:type="dxa"/>
            </w:tcMar>
          </w:tcPr>
          <w:p w:rsidR="00FB23FC" w:rsidRPr="00747E0B" w:rsidRDefault="009E5A32" w:rsidP="00426512">
            <w:pPr>
              <w:jc w:val="center"/>
              <w:rPr>
                <w:sz w:val="20"/>
                <w:szCs w:val="20"/>
              </w:rPr>
            </w:pPr>
            <w:r>
              <w:rPr>
                <w:sz w:val="20"/>
                <w:szCs w:val="20"/>
              </w:rPr>
              <w:t>18</w:t>
            </w:r>
            <w:r w:rsidR="00426512">
              <w:rPr>
                <w:sz w:val="20"/>
                <w:szCs w:val="20"/>
              </w:rPr>
              <w:t>0</w:t>
            </w:r>
            <w:r>
              <w:rPr>
                <w:sz w:val="20"/>
                <w:szCs w:val="20"/>
              </w:rPr>
              <w:t>,00</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189,00</w:t>
            </w:r>
          </w:p>
        </w:tc>
        <w:tc>
          <w:tcPr>
            <w:tcW w:w="1134" w:type="dxa"/>
            <w:noWrap/>
            <w:tcMar>
              <w:left w:w="28" w:type="dxa"/>
              <w:right w:w="28" w:type="dxa"/>
            </w:tcMar>
          </w:tcPr>
          <w:p w:rsidR="00FB23FC" w:rsidRPr="00747E0B" w:rsidRDefault="00426512" w:rsidP="00952861">
            <w:pPr>
              <w:jc w:val="center"/>
              <w:rPr>
                <w:sz w:val="20"/>
                <w:szCs w:val="20"/>
              </w:rPr>
            </w:pPr>
            <w:r>
              <w:rPr>
                <w:sz w:val="20"/>
                <w:szCs w:val="20"/>
              </w:rPr>
              <w:t>198,40</w:t>
            </w:r>
          </w:p>
        </w:tc>
        <w:tc>
          <w:tcPr>
            <w:tcW w:w="1134" w:type="dxa"/>
            <w:noWrap/>
            <w:tcMar>
              <w:left w:w="28" w:type="dxa"/>
              <w:right w:w="28" w:type="dxa"/>
            </w:tcMar>
          </w:tcPr>
          <w:p w:rsidR="00FB23FC" w:rsidRPr="00747E0B" w:rsidRDefault="00FB23FC" w:rsidP="00952861">
            <w:pPr>
              <w:jc w:val="center"/>
              <w:rPr>
                <w:sz w:val="20"/>
                <w:szCs w:val="20"/>
              </w:rPr>
            </w:pPr>
            <w:r w:rsidRPr="00747E0B">
              <w:rPr>
                <w:sz w:val="20"/>
                <w:szCs w:val="20"/>
              </w:rPr>
              <w:t>134,10</w:t>
            </w:r>
          </w:p>
        </w:tc>
        <w:tc>
          <w:tcPr>
            <w:tcW w:w="1275" w:type="dxa"/>
            <w:noWrap/>
            <w:tcMar>
              <w:left w:w="28" w:type="dxa"/>
              <w:right w:w="28" w:type="dxa"/>
            </w:tcMar>
          </w:tcPr>
          <w:p w:rsidR="00FB23FC" w:rsidRPr="00747E0B" w:rsidRDefault="00FA4D07" w:rsidP="00952861">
            <w:pPr>
              <w:jc w:val="center"/>
              <w:rPr>
                <w:sz w:val="20"/>
                <w:szCs w:val="20"/>
              </w:rPr>
            </w:pPr>
            <w:r>
              <w:rPr>
                <w:sz w:val="20"/>
                <w:szCs w:val="20"/>
              </w:rPr>
              <w:t>868,69</w:t>
            </w:r>
          </w:p>
        </w:tc>
      </w:tr>
      <w:tr w:rsidR="00FB23FC" w:rsidRPr="00747E0B" w:rsidTr="00024406">
        <w:trPr>
          <w:trHeight w:val="20"/>
        </w:trPr>
        <w:tc>
          <w:tcPr>
            <w:tcW w:w="568" w:type="dxa"/>
            <w:vMerge/>
          </w:tcPr>
          <w:p w:rsidR="00FB23FC" w:rsidRPr="00747E0B" w:rsidRDefault="00FB23FC" w:rsidP="00952861">
            <w:pPr>
              <w:jc w:val="center"/>
              <w:rPr>
                <w:sz w:val="20"/>
                <w:szCs w:val="20"/>
              </w:rPr>
            </w:pPr>
          </w:p>
        </w:tc>
        <w:tc>
          <w:tcPr>
            <w:tcW w:w="1134" w:type="dxa"/>
            <w:vMerge/>
          </w:tcPr>
          <w:p w:rsidR="00FB23FC" w:rsidRPr="00747E0B" w:rsidRDefault="00FB23FC" w:rsidP="00347186">
            <w:pPr>
              <w:spacing w:line="240" w:lineRule="exact"/>
              <w:jc w:val="center"/>
              <w:rPr>
                <w:sz w:val="20"/>
                <w:szCs w:val="20"/>
              </w:rPr>
            </w:pPr>
          </w:p>
        </w:tc>
        <w:tc>
          <w:tcPr>
            <w:tcW w:w="2126" w:type="dxa"/>
            <w:vMerge/>
            <w:tcMar>
              <w:left w:w="57" w:type="dxa"/>
              <w:right w:w="57" w:type="dxa"/>
            </w:tcMar>
          </w:tcPr>
          <w:p w:rsidR="00FB23FC" w:rsidRPr="00747E0B" w:rsidRDefault="00FB23FC" w:rsidP="00347186">
            <w:pPr>
              <w:spacing w:line="240" w:lineRule="exact"/>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областной</w:t>
            </w:r>
          </w:p>
          <w:p w:rsidR="00FB23FC" w:rsidRPr="00747E0B" w:rsidRDefault="00FB23FC"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FB23FC" w:rsidRPr="00747E0B" w:rsidRDefault="00FB23FC" w:rsidP="00952861">
            <w:pPr>
              <w:jc w:val="center"/>
              <w:rPr>
                <w:sz w:val="20"/>
                <w:szCs w:val="20"/>
              </w:rPr>
            </w:pPr>
            <w:r w:rsidRPr="00747E0B">
              <w:rPr>
                <w:sz w:val="20"/>
                <w:szCs w:val="20"/>
              </w:rPr>
              <w:t>1533376,90</w:t>
            </w:r>
          </w:p>
        </w:tc>
        <w:tc>
          <w:tcPr>
            <w:tcW w:w="1134" w:type="dxa"/>
            <w:noWrap/>
            <w:tcMar>
              <w:left w:w="28" w:type="dxa"/>
              <w:right w:w="28" w:type="dxa"/>
            </w:tcMar>
          </w:tcPr>
          <w:p w:rsidR="00FB23FC" w:rsidRPr="00747E0B" w:rsidRDefault="00FB23FC" w:rsidP="00952861">
            <w:pPr>
              <w:jc w:val="center"/>
              <w:rPr>
                <w:sz w:val="20"/>
                <w:szCs w:val="20"/>
              </w:rPr>
            </w:pPr>
            <w:r w:rsidRPr="00747E0B">
              <w:rPr>
                <w:sz w:val="20"/>
                <w:szCs w:val="20"/>
              </w:rPr>
              <w:t>1608588,47</w:t>
            </w:r>
          </w:p>
        </w:tc>
        <w:tc>
          <w:tcPr>
            <w:tcW w:w="1134" w:type="dxa"/>
            <w:noWrap/>
            <w:tcMar>
              <w:left w:w="28" w:type="dxa"/>
              <w:right w:w="28" w:type="dxa"/>
            </w:tcMar>
          </w:tcPr>
          <w:p w:rsidR="00FB23FC" w:rsidRPr="00747E0B" w:rsidRDefault="00FB23FC" w:rsidP="00D57659">
            <w:pPr>
              <w:jc w:val="center"/>
              <w:rPr>
                <w:sz w:val="20"/>
                <w:szCs w:val="20"/>
              </w:rPr>
            </w:pPr>
            <w:r>
              <w:rPr>
                <w:sz w:val="20"/>
                <w:szCs w:val="20"/>
              </w:rPr>
              <w:t>1556817,49</w:t>
            </w:r>
          </w:p>
        </w:tc>
        <w:tc>
          <w:tcPr>
            <w:tcW w:w="1134" w:type="dxa"/>
            <w:noWrap/>
            <w:tcMar>
              <w:left w:w="28" w:type="dxa"/>
              <w:right w:w="28" w:type="dxa"/>
            </w:tcMar>
          </w:tcPr>
          <w:p w:rsidR="00FB23FC" w:rsidRPr="00747E0B" w:rsidRDefault="00FA4D07" w:rsidP="00A246A6">
            <w:pPr>
              <w:jc w:val="center"/>
              <w:rPr>
                <w:sz w:val="20"/>
                <w:szCs w:val="20"/>
              </w:rPr>
            </w:pPr>
            <w:r>
              <w:rPr>
                <w:sz w:val="20"/>
                <w:szCs w:val="20"/>
              </w:rPr>
              <w:t>1489189,06</w:t>
            </w:r>
          </w:p>
        </w:tc>
        <w:tc>
          <w:tcPr>
            <w:tcW w:w="1134" w:type="dxa"/>
            <w:noWrap/>
            <w:tcMar>
              <w:left w:w="28" w:type="dxa"/>
              <w:right w:w="28" w:type="dxa"/>
            </w:tcMar>
          </w:tcPr>
          <w:p w:rsidR="00FB23FC" w:rsidRPr="00747E0B" w:rsidRDefault="00BA0F7A" w:rsidP="00952861">
            <w:pPr>
              <w:jc w:val="center"/>
              <w:rPr>
                <w:sz w:val="20"/>
                <w:szCs w:val="20"/>
              </w:rPr>
            </w:pPr>
            <w:r>
              <w:rPr>
                <w:sz w:val="20"/>
                <w:szCs w:val="20"/>
              </w:rPr>
              <w:t>1449569,02</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1610340,20</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1616556,90</w:t>
            </w:r>
          </w:p>
        </w:tc>
        <w:tc>
          <w:tcPr>
            <w:tcW w:w="1134" w:type="dxa"/>
            <w:noWrap/>
            <w:tcMar>
              <w:left w:w="28" w:type="dxa"/>
              <w:right w:w="28" w:type="dxa"/>
            </w:tcMar>
          </w:tcPr>
          <w:p w:rsidR="00FB23FC" w:rsidRPr="00747E0B" w:rsidRDefault="00FB23FC" w:rsidP="00952861">
            <w:pPr>
              <w:jc w:val="center"/>
              <w:rPr>
                <w:sz w:val="20"/>
                <w:szCs w:val="20"/>
              </w:rPr>
            </w:pPr>
            <w:r w:rsidRPr="00747E0B">
              <w:rPr>
                <w:sz w:val="20"/>
                <w:szCs w:val="20"/>
              </w:rPr>
              <w:t>2187739,60</w:t>
            </w:r>
          </w:p>
        </w:tc>
        <w:tc>
          <w:tcPr>
            <w:tcW w:w="1275" w:type="dxa"/>
            <w:noWrap/>
            <w:tcMar>
              <w:left w:w="28" w:type="dxa"/>
              <w:right w:w="28" w:type="dxa"/>
            </w:tcMar>
          </w:tcPr>
          <w:p w:rsidR="00C80DF9" w:rsidRDefault="00C80DF9" w:rsidP="00A246A6">
            <w:pPr>
              <w:jc w:val="center"/>
              <w:rPr>
                <w:sz w:val="20"/>
                <w:szCs w:val="20"/>
              </w:rPr>
            </w:pPr>
            <w:r>
              <w:rPr>
                <w:sz w:val="20"/>
                <w:szCs w:val="20"/>
              </w:rPr>
              <w:t>13052177,64</w:t>
            </w:r>
          </w:p>
          <w:p w:rsidR="00FB23FC" w:rsidRPr="00747E0B" w:rsidRDefault="00FB23FC" w:rsidP="00A246A6">
            <w:pPr>
              <w:jc w:val="center"/>
              <w:rPr>
                <w:sz w:val="20"/>
                <w:szCs w:val="20"/>
              </w:rPr>
            </w:pPr>
            <w:r w:rsidRPr="00747E0B">
              <w:rPr>
                <w:sz w:val="20"/>
                <w:szCs w:val="20"/>
              </w:rPr>
              <w:t xml:space="preserve"> </w:t>
            </w:r>
          </w:p>
        </w:tc>
      </w:tr>
      <w:tr w:rsidR="00FB23FC" w:rsidRPr="00747E0B" w:rsidTr="003005DD">
        <w:trPr>
          <w:trHeight w:val="20"/>
        </w:trPr>
        <w:tc>
          <w:tcPr>
            <w:tcW w:w="568" w:type="dxa"/>
            <w:vMerge/>
          </w:tcPr>
          <w:p w:rsidR="00FB23FC" w:rsidRPr="00747E0B" w:rsidRDefault="00FB23FC" w:rsidP="00952861">
            <w:pPr>
              <w:jc w:val="center"/>
              <w:rPr>
                <w:sz w:val="20"/>
                <w:szCs w:val="20"/>
              </w:rPr>
            </w:pPr>
          </w:p>
        </w:tc>
        <w:tc>
          <w:tcPr>
            <w:tcW w:w="1134" w:type="dxa"/>
            <w:vMerge/>
          </w:tcPr>
          <w:p w:rsidR="00FB23FC" w:rsidRPr="00747E0B" w:rsidRDefault="00FB23FC" w:rsidP="00347186">
            <w:pPr>
              <w:spacing w:line="240" w:lineRule="exact"/>
              <w:jc w:val="center"/>
              <w:rPr>
                <w:sz w:val="20"/>
                <w:szCs w:val="20"/>
              </w:rPr>
            </w:pPr>
          </w:p>
        </w:tc>
        <w:tc>
          <w:tcPr>
            <w:tcW w:w="2126" w:type="dxa"/>
            <w:vMerge/>
            <w:tcMar>
              <w:left w:w="57" w:type="dxa"/>
              <w:right w:w="57" w:type="dxa"/>
            </w:tcMar>
          </w:tcPr>
          <w:p w:rsidR="00FB23FC" w:rsidRPr="00747E0B" w:rsidRDefault="00FB23FC" w:rsidP="00347186">
            <w:pPr>
              <w:spacing w:line="240" w:lineRule="exact"/>
              <w:jc w:val="both"/>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 xml:space="preserve">Пенсионный фонд </w:t>
            </w:r>
            <w:proofErr w:type="gramStart"/>
            <w:r w:rsidRPr="00747E0B">
              <w:rPr>
                <w:sz w:val="20"/>
                <w:szCs w:val="20"/>
              </w:rPr>
              <w:t>Россий</w:t>
            </w:r>
            <w:r>
              <w:rPr>
                <w:sz w:val="20"/>
                <w:szCs w:val="20"/>
              </w:rPr>
              <w:t>-</w:t>
            </w:r>
            <w:proofErr w:type="spellStart"/>
            <w:r w:rsidRPr="00747E0B">
              <w:rPr>
                <w:sz w:val="20"/>
                <w:szCs w:val="20"/>
              </w:rPr>
              <w:t>ской</w:t>
            </w:r>
            <w:proofErr w:type="spellEnd"/>
            <w:proofErr w:type="gramEnd"/>
            <w:r w:rsidRPr="00747E0B">
              <w:rPr>
                <w:sz w:val="20"/>
                <w:szCs w:val="20"/>
              </w:rPr>
              <w:t xml:space="preserve"> Федерации</w:t>
            </w:r>
          </w:p>
        </w:tc>
        <w:tc>
          <w:tcPr>
            <w:tcW w:w="1134" w:type="dxa"/>
            <w:noWrap/>
            <w:tcMar>
              <w:left w:w="57" w:type="dxa"/>
              <w:right w:w="57" w:type="dxa"/>
            </w:tcMar>
          </w:tcPr>
          <w:p w:rsidR="00FB23FC" w:rsidRPr="00747E0B" w:rsidRDefault="00FB23FC" w:rsidP="00952861">
            <w:pPr>
              <w:jc w:val="center"/>
              <w:rPr>
                <w:sz w:val="20"/>
                <w:szCs w:val="20"/>
              </w:rPr>
            </w:pPr>
            <w:r w:rsidRPr="00747E0B">
              <w:rPr>
                <w:sz w:val="20"/>
                <w:szCs w:val="20"/>
              </w:rPr>
              <w:t>12336,90</w:t>
            </w:r>
          </w:p>
        </w:tc>
        <w:tc>
          <w:tcPr>
            <w:tcW w:w="1134" w:type="dxa"/>
            <w:noWrap/>
            <w:tcMar>
              <w:left w:w="28" w:type="dxa"/>
              <w:right w:w="28" w:type="dxa"/>
            </w:tcMar>
          </w:tcPr>
          <w:p w:rsidR="00FB23FC" w:rsidRPr="00747E0B" w:rsidRDefault="00FB23FC" w:rsidP="00952861">
            <w:pPr>
              <w:jc w:val="center"/>
              <w:rPr>
                <w:sz w:val="20"/>
                <w:szCs w:val="20"/>
              </w:rPr>
            </w:pPr>
            <w:r w:rsidRPr="00747E0B">
              <w:rPr>
                <w:sz w:val="20"/>
                <w:szCs w:val="20"/>
              </w:rPr>
              <w:t>12642,04</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4040,88</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275" w:type="dxa"/>
            <w:noWrap/>
            <w:tcMar>
              <w:left w:w="28" w:type="dxa"/>
              <w:right w:w="28" w:type="dxa"/>
            </w:tcMar>
          </w:tcPr>
          <w:p w:rsidR="00FB23FC" w:rsidRPr="00747E0B" w:rsidRDefault="00FB23FC" w:rsidP="00952861">
            <w:pPr>
              <w:jc w:val="center"/>
              <w:rPr>
                <w:sz w:val="20"/>
                <w:szCs w:val="20"/>
              </w:rPr>
            </w:pPr>
            <w:r>
              <w:rPr>
                <w:sz w:val="20"/>
                <w:szCs w:val="20"/>
              </w:rPr>
              <w:t>29019,82</w:t>
            </w:r>
          </w:p>
        </w:tc>
      </w:tr>
      <w:tr w:rsidR="00FB23FC" w:rsidRPr="00747E0B" w:rsidTr="005E0A8B">
        <w:trPr>
          <w:trHeight w:val="340"/>
        </w:trPr>
        <w:tc>
          <w:tcPr>
            <w:tcW w:w="568" w:type="dxa"/>
            <w:vMerge w:val="restart"/>
          </w:tcPr>
          <w:p w:rsidR="00FB23FC" w:rsidRPr="00747E0B" w:rsidRDefault="00FB23FC" w:rsidP="00952861">
            <w:pPr>
              <w:jc w:val="center"/>
              <w:rPr>
                <w:sz w:val="20"/>
                <w:szCs w:val="20"/>
              </w:rPr>
            </w:pPr>
            <w:r w:rsidRPr="00747E0B">
              <w:rPr>
                <w:sz w:val="20"/>
                <w:szCs w:val="20"/>
              </w:rPr>
              <w:t>2.2</w:t>
            </w:r>
          </w:p>
        </w:tc>
        <w:tc>
          <w:tcPr>
            <w:tcW w:w="1134" w:type="dxa"/>
            <w:vMerge w:val="restart"/>
          </w:tcPr>
          <w:p w:rsidR="00FB23FC" w:rsidRPr="00747E0B" w:rsidRDefault="00FB23FC" w:rsidP="00347186">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FB23FC" w:rsidRPr="00747E0B" w:rsidRDefault="00FB23FC" w:rsidP="00347186">
            <w:pPr>
              <w:spacing w:line="240" w:lineRule="exact"/>
              <w:jc w:val="both"/>
              <w:rPr>
                <w:sz w:val="20"/>
                <w:szCs w:val="20"/>
              </w:rPr>
            </w:pPr>
            <w:r w:rsidRPr="00575AAA">
              <w:rPr>
                <w:sz w:val="20"/>
                <w:szCs w:val="20"/>
              </w:rPr>
              <w:t>«Укрепление ма</w:t>
            </w:r>
            <w:r>
              <w:rPr>
                <w:sz w:val="20"/>
                <w:szCs w:val="20"/>
              </w:rPr>
              <w:t>териально-</w:t>
            </w:r>
            <w:r w:rsidRPr="00575AAA">
              <w:rPr>
                <w:sz w:val="20"/>
                <w:szCs w:val="20"/>
              </w:rPr>
              <w:t>технической базы стационарных организаций социального обслуживания</w:t>
            </w:r>
            <w:r>
              <w:rPr>
                <w:sz w:val="20"/>
                <w:szCs w:val="20"/>
              </w:rPr>
              <w:t>, находящихся в ведении Кировской области,</w:t>
            </w:r>
            <w:r w:rsidRPr="00575AAA">
              <w:rPr>
                <w:sz w:val="20"/>
                <w:szCs w:val="20"/>
              </w:rPr>
              <w:t xml:space="preserve"> для граждан пожилого возраста и инвалидов»</w:t>
            </w:r>
          </w:p>
        </w:tc>
        <w:tc>
          <w:tcPr>
            <w:tcW w:w="1276" w:type="dxa"/>
            <w:tcMar>
              <w:left w:w="57" w:type="dxa"/>
              <w:right w:w="57" w:type="dxa"/>
            </w:tcMar>
          </w:tcPr>
          <w:p w:rsidR="00FB23FC" w:rsidRPr="00747E0B" w:rsidRDefault="00FB23FC" w:rsidP="00347186">
            <w:pPr>
              <w:spacing w:line="240" w:lineRule="exact"/>
              <w:rPr>
                <w:sz w:val="20"/>
                <w:szCs w:val="20"/>
              </w:rPr>
            </w:pPr>
            <w:r>
              <w:rPr>
                <w:sz w:val="20"/>
                <w:szCs w:val="20"/>
              </w:rPr>
              <w:t>всего</w:t>
            </w:r>
          </w:p>
        </w:tc>
        <w:tc>
          <w:tcPr>
            <w:tcW w:w="1134" w:type="dxa"/>
            <w:noWrap/>
            <w:tcMar>
              <w:left w:w="57" w:type="dxa"/>
              <w:right w:w="57"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52861">
            <w:pPr>
              <w:jc w:val="center"/>
              <w:rPr>
                <w:sz w:val="20"/>
                <w:szCs w:val="20"/>
              </w:rPr>
            </w:pPr>
            <w:r>
              <w:rPr>
                <w:sz w:val="20"/>
                <w:szCs w:val="20"/>
              </w:rPr>
              <w:t>606,29</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2187,09</w:t>
            </w:r>
          </w:p>
        </w:tc>
        <w:tc>
          <w:tcPr>
            <w:tcW w:w="1134" w:type="dxa"/>
            <w:noWrap/>
            <w:tcMar>
              <w:left w:w="28" w:type="dxa"/>
              <w:right w:w="28" w:type="dxa"/>
            </w:tcMar>
          </w:tcPr>
          <w:p w:rsidR="00FB23FC" w:rsidRPr="00747E0B" w:rsidRDefault="00FA4D07" w:rsidP="00A307F0">
            <w:pPr>
              <w:jc w:val="center"/>
              <w:rPr>
                <w:sz w:val="20"/>
                <w:szCs w:val="20"/>
              </w:rPr>
            </w:pPr>
            <w:r>
              <w:rPr>
                <w:sz w:val="20"/>
                <w:szCs w:val="20"/>
              </w:rPr>
              <w:t>5518,13</w:t>
            </w:r>
          </w:p>
        </w:tc>
        <w:tc>
          <w:tcPr>
            <w:tcW w:w="1134" w:type="dxa"/>
            <w:noWrap/>
            <w:tcMar>
              <w:left w:w="28" w:type="dxa"/>
              <w:right w:w="28" w:type="dxa"/>
            </w:tcMar>
          </w:tcPr>
          <w:p w:rsidR="00FB23FC" w:rsidRPr="00747E0B" w:rsidRDefault="00686459" w:rsidP="00952861">
            <w:pPr>
              <w:jc w:val="center"/>
              <w:rPr>
                <w:sz w:val="20"/>
                <w:szCs w:val="20"/>
              </w:rPr>
            </w:pPr>
            <w:r>
              <w:rPr>
                <w:sz w:val="20"/>
                <w:szCs w:val="20"/>
              </w:rPr>
              <w:t>5275,73</w:t>
            </w:r>
          </w:p>
        </w:tc>
        <w:tc>
          <w:tcPr>
            <w:tcW w:w="1134" w:type="dxa"/>
            <w:noWrap/>
            <w:tcMar>
              <w:left w:w="28" w:type="dxa"/>
              <w:right w:w="28" w:type="dxa"/>
            </w:tcMar>
          </w:tcPr>
          <w:p w:rsidR="00FB23FC" w:rsidRPr="00747E0B" w:rsidRDefault="007D1544"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7D1544"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5006,50</w:t>
            </w:r>
          </w:p>
        </w:tc>
        <w:tc>
          <w:tcPr>
            <w:tcW w:w="1275" w:type="dxa"/>
            <w:noWrap/>
            <w:tcMar>
              <w:left w:w="28" w:type="dxa"/>
              <w:right w:w="28" w:type="dxa"/>
            </w:tcMar>
          </w:tcPr>
          <w:p w:rsidR="00FB23FC" w:rsidRPr="00747E0B" w:rsidRDefault="00686459" w:rsidP="00C1506B">
            <w:pPr>
              <w:jc w:val="center"/>
              <w:rPr>
                <w:sz w:val="20"/>
                <w:szCs w:val="20"/>
              </w:rPr>
            </w:pPr>
            <w:r>
              <w:rPr>
                <w:sz w:val="20"/>
                <w:szCs w:val="20"/>
              </w:rPr>
              <w:t>18593,74</w:t>
            </w:r>
          </w:p>
        </w:tc>
      </w:tr>
      <w:tr w:rsidR="00FB23FC" w:rsidRPr="00747E0B" w:rsidTr="00024406">
        <w:trPr>
          <w:trHeight w:val="351"/>
        </w:trPr>
        <w:tc>
          <w:tcPr>
            <w:tcW w:w="568" w:type="dxa"/>
            <w:vMerge/>
          </w:tcPr>
          <w:p w:rsidR="00FB23FC" w:rsidRPr="00747E0B" w:rsidRDefault="00FB23FC" w:rsidP="00952861">
            <w:pPr>
              <w:jc w:val="center"/>
              <w:rPr>
                <w:sz w:val="20"/>
                <w:szCs w:val="20"/>
              </w:rPr>
            </w:pPr>
          </w:p>
        </w:tc>
        <w:tc>
          <w:tcPr>
            <w:tcW w:w="1134" w:type="dxa"/>
            <w:vMerge/>
          </w:tcPr>
          <w:p w:rsidR="00FB23FC" w:rsidRPr="00747E0B" w:rsidRDefault="00FB23FC" w:rsidP="00347186">
            <w:pPr>
              <w:spacing w:line="240" w:lineRule="exact"/>
              <w:rPr>
                <w:sz w:val="20"/>
                <w:szCs w:val="20"/>
              </w:rPr>
            </w:pPr>
          </w:p>
        </w:tc>
        <w:tc>
          <w:tcPr>
            <w:tcW w:w="2126" w:type="dxa"/>
            <w:vMerge/>
            <w:tcMar>
              <w:left w:w="57" w:type="dxa"/>
              <w:right w:w="57" w:type="dxa"/>
            </w:tcMar>
          </w:tcPr>
          <w:p w:rsidR="00FB23FC" w:rsidRPr="00747E0B" w:rsidRDefault="00FB23FC" w:rsidP="00347186">
            <w:pPr>
              <w:spacing w:line="240" w:lineRule="exact"/>
              <w:jc w:val="both"/>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областной</w:t>
            </w:r>
          </w:p>
          <w:p w:rsidR="00FB23FC" w:rsidRPr="00747E0B" w:rsidRDefault="00FB23FC" w:rsidP="00347186">
            <w:pPr>
              <w:spacing w:line="240" w:lineRule="exact"/>
              <w:rPr>
                <w:sz w:val="20"/>
                <w:szCs w:val="20"/>
              </w:rPr>
            </w:pPr>
            <w:r>
              <w:rPr>
                <w:sz w:val="20"/>
                <w:szCs w:val="20"/>
              </w:rPr>
              <w:t>бюджет</w:t>
            </w:r>
          </w:p>
        </w:tc>
        <w:tc>
          <w:tcPr>
            <w:tcW w:w="1134" w:type="dxa"/>
            <w:noWrap/>
            <w:tcMar>
              <w:left w:w="57" w:type="dxa"/>
              <w:right w:w="57"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273C2">
            <w:pPr>
              <w:jc w:val="center"/>
              <w:rPr>
                <w:sz w:val="20"/>
                <w:szCs w:val="20"/>
              </w:rPr>
            </w:pPr>
            <w:r w:rsidRPr="00747E0B">
              <w:rPr>
                <w:sz w:val="20"/>
                <w:szCs w:val="20"/>
              </w:rPr>
              <w:t>606,29</w:t>
            </w:r>
          </w:p>
        </w:tc>
        <w:tc>
          <w:tcPr>
            <w:tcW w:w="1134" w:type="dxa"/>
            <w:noWrap/>
            <w:tcMar>
              <w:left w:w="28" w:type="dxa"/>
              <w:right w:w="28" w:type="dxa"/>
            </w:tcMar>
          </w:tcPr>
          <w:p w:rsidR="00FB23FC" w:rsidRPr="00747E0B" w:rsidRDefault="00FB23FC" w:rsidP="009273C2">
            <w:pPr>
              <w:jc w:val="center"/>
              <w:rPr>
                <w:sz w:val="20"/>
                <w:szCs w:val="20"/>
              </w:rPr>
            </w:pPr>
            <w:r>
              <w:rPr>
                <w:sz w:val="20"/>
                <w:szCs w:val="20"/>
              </w:rPr>
              <w:t>2187,09</w:t>
            </w:r>
          </w:p>
        </w:tc>
        <w:tc>
          <w:tcPr>
            <w:tcW w:w="1134" w:type="dxa"/>
            <w:noWrap/>
            <w:tcMar>
              <w:left w:w="28" w:type="dxa"/>
              <w:right w:w="28" w:type="dxa"/>
            </w:tcMar>
          </w:tcPr>
          <w:p w:rsidR="00FB23FC" w:rsidRPr="00747E0B" w:rsidRDefault="006B19F1" w:rsidP="00A246A6">
            <w:pPr>
              <w:jc w:val="center"/>
              <w:rPr>
                <w:sz w:val="20"/>
                <w:szCs w:val="20"/>
              </w:rPr>
            </w:pPr>
            <w:r>
              <w:rPr>
                <w:sz w:val="20"/>
                <w:szCs w:val="20"/>
              </w:rPr>
              <w:t>942,43</w:t>
            </w:r>
          </w:p>
        </w:tc>
        <w:tc>
          <w:tcPr>
            <w:tcW w:w="1134" w:type="dxa"/>
            <w:noWrap/>
            <w:tcMar>
              <w:left w:w="28" w:type="dxa"/>
              <w:right w:w="28" w:type="dxa"/>
            </w:tcMar>
          </w:tcPr>
          <w:p w:rsidR="00FB23FC" w:rsidRPr="00747E0B" w:rsidRDefault="00686459" w:rsidP="009273C2">
            <w:pPr>
              <w:jc w:val="center"/>
              <w:rPr>
                <w:sz w:val="20"/>
                <w:szCs w:val="20"/>
              </w:rPr>
            </w:pPr>
            <w:r>
              <w:rPr>
                <w:sz w:val="20"/>
                <w:szCs w:val="20"/>
              </w:rPr>
              <w:t>1353,73</w:t>
            </w:r>
          </w:p>
        </w:tc>
        <w:tc>
          <w:tcPr>
            <w:tcW w:w="1134" w:type="dxa"/>
            <w:noWrap/>
            <w:tcMar>
              <w:left w:w="28" w:type="dxa"/>
              <w:right w:w="28" w:type="dxa"/>
            </w:tcMar>
          </w:tcPr>
          <w:p w:rsidR="00FB23FC" w:rsidRPr="00747E0B" w:rsidRDefault="007D1544" w:rsidP="009273C2">
            <w:pPr>
              <w:jc w:val="center"/>
              <w:rPr>
                <w:sz w:val="20"/>
                <w:szCs w:val="20"/>
              </w:rPr>
            </w:pPr>
            <w:r>
              <w:rPr>
                <w:sz w:val="20"/>
                <w:szCs w:val="20"/>
              </w:rPr>
              <w:t>0,00</w:t>
            </w:r>
          </w:p>
        </w:tc>
        <w:tc>
          <w:tcPr>
            <w:tcW w:w="1134" w:type="dxa"/>
            <w:noWrap/>
            <w:tcMar>
              <w:left w:w="28" w:type="dxa"/>
              <w:right w:w="28" w:type="dxa"/>
            </w:tcMar>
          </w:tcPr>
          <w:p w:rsidR="00FB23FC" w:rsidRPr="00747E0B" w:rsidRDefault="007D1544" w:rsidP="009273C2">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273C2">
            <w:pPr>
              <w:jc w:val="center"/>
              <w:rPr>
                <w:sz w:val="20"/>
                <w:szCs w:val="20"/>
              </w:rPr>
            </w:pPr>
            <w:r w:rsidRPr="00747E0B">
              <w:rPr>
                <w:sz w:val="20"/>
                <w:szCs w:val="20"/>
              </w:rPr>
              <w:t>5006,50</w:t>
            </w:r>
          </w:p>
        </w:tc>
        <w:tc>
          <w:tcPr>
            <w:tcW w:w="1275" w:type="dxa"/>
            <w:noWrap/>
            <w:tcMar>
              <w:left w:w="28" w:type="dxa"/>
              <w:right w:w="28" w:type="dxa"/>
            </w:tcMar>
          </w:tcPr>
          <w:p w:rsidR="00FB23FC" w:rsidRPr="00747E0B" w:rsidRDefault="00686459" w:rsidP="009273C2">
            <w:pPr>
              <w:jc w:val="center"/>
              <w:rPr>
                <w:sz w:val="20"/>
                <w:szCs w:val="20"/>
              </w:rPr>
            </w:pPr>
            <w:r>
              <w:rPr>
                <w:sz w:val="20"/>
                <w:szCs w:val="20"/>
              </w:rPr>
              <w:t>10096,04</w:t>
            </w:r>
          </w:p>
          <w:p w:rsidR="00FB23FC" w:rsidRPr="00747E0B" w:rsidRDefault="00FB23FC" w:rsidP="009273C2">
            <w:pPr>
              <w:jc w:val="center"/>
              <w:rPr>
                <w:sz w:val="20"/>
                <w:szCs w:val="20"/>
              </w:rPr>
            </w:pPr>
          </w:p>
        </w:tc>
      </w:tr>
      <w:tr w:rsidR="00FB23FC" w:rsidRPr="00747E0B" w:rsidTr="00024406">
        <w:trPr>
          <w:trHeight w:val="20"/>
        </w:trPr>
        <w:tc>
          <w:tcPr>
            <w:tcW w:w="568" w:type="dxa"/>
            <w:vMerge/>
          </w:tcPr>
          <w:p w:rsidR="00FB23FC" w:rsidRPr="00747E0B" w:rsidRDefault="00FB23FC" w:rsidP="00952861">
            <w:pPr>
              <w:jc w:val="center"/>
              <w:rPr>
                <w:sz w:val="20"/>
                <w:szCs w:val="20"/>
              </w:rPr>
            </w:pPr>
          </w:p>
        </w:tc>
        <w:tc>
          <w:tcPr>
            <w:tcW w:w="1134" w:type="dxa"/>
            <w:vMerge/>
          </w:tcPr>
          <w:p w:rsidR="00FB23FC" w:rsidRPr="00747E0B" w:rsidRDefault="00FB23FC" w:rsidP="00347186">
            <w:pPr>
              <w:spacing w:line="240" w:lineRule="exact"/>
              <w:rPr>
                <w:sz w:val="20"/>
                <w:szCs w:val="20"/>
              </w:rPr>
            </w:pPr>
          </w:p>
        </w:tc>
        <w:tc>
          <w:tcPr>
            <w:tcW w:w="2126" w:type="dxa"/>
            <w:vMerge/>
            <w:tcMar>
              <w:left w:w="57" w:type="dxa"/>
              <w:right w:w="57" w:type="dxa"/>
            </w:tcMar>
          </w:tcPr>
          <w:p w:rsidR="00FB23FC" w:rsidRPr="00747E0B" w:rsidRDefault="00FB23FC" w:rsidP="00347186">
            <w:pPr>
              <w:spacing w:line="240" w:lineRule="exact"/>
              <w:jc w:val="both"/>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 xml:space="preserve">Пенсионный фонд </w:t>
            </w:r>
            <w:proofErr w:type="gramStart"/>
            <w:r w:rsidRPr="00747E0B">
              <w:rPr>
                <w:sz w:val="20"/>
                <w:szCs w:val="20"/>
              </w:rPr>
              <w:t>Россий</w:t>
            </w:r>
            <w:r>
              <w:rPr>
                <w:sz w:val="20"/>
                <w:szCs w:val="20"/>
              </w:rPr>
              <w:t>-</w:t>
            </w:r>
            <w:proofErr w:type="spellStart"/>
            <w:r w:rsidRPr="00747E0B">
              <w:rPr>
                <w:sz w:val="20"/>
                <w:szCs w:val="20"/>
              </w:rPr>
              <w:t>ской</w:t>
            </w:r>
            <w:proofErr w:type="spellEnd"/>
            <w:proofErr w:type="gramEnd"/>
            <w:r w:rsidRPr="00747E0B">
              <w:rPr>
                <w:sz w:val="20"/>
                <w:szCs w:val="20"/>
              </w:rPr>
              <w:t xml:space="preserve"> Федерации</w:t>
            </w:r>
          </w:p>
        </w:tc>
        <w:tc>
          <w:tcPr>
            <w:tcW w:w="1134" w:type="dxa"/>
            <w:noWrap/>
            <w:tcMar>
              <w:left w:w="57" w:type="dxa"/>
              <w:right w:w="57"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Default="00FB23FC" w:rsidP="00952861">
            <w:pPr>
              <w:jc w:val="center"/>
              <w:rPr>
                <w:sz w:val="20"/>
                <w:szCs w:val="20"/>
              </w:rPr>
            </w:pPr>
          </w:p>
        </w:tc>
        <w:tc>
          <w:tcPr>
            <w:tcW w:w="1134" w:type="dxa"/>
            <w:noWrap/>
            <w:tcMar>
              <w:left w:w="28" w:type="dxa"/>
              <w:right w:w="28" w:type="dxa"/>
            </w:tcMar>
          </w:tcPr>
          <w:p w:rsidR="00FB23FC" w:rsidRDefault="00FB23FC" w:rsidP="00A307F0">
            <w:pPr>
              <w:jc w:val="center"/>
              <w:rPr>
                <w:sz w:val="20"/>
                <w:szCs w:val="20"/>
              </w:rPr>
            </w:pPr>
            <w:r>
              <w:rPr>
                <w:sz w:val="20"/>
                <w:szCs w:val="20"/>
              </w:rPr>
              <w:t>4575,70</w:t>
            </w:r>
          </w:p>
        </w:tc>
        <w:tc>
          <w:tcPr>
            <w:tcW w:w="1134" w:type="dxa"/>
            <w:noWrap/>
            <w:tcMar>
              <w:left w:w="28" w:type="dxa"/>
              <w:right w:w="28" w:type="dxa"/>
            </w:tcMar>
          </w:tcPr>
          <w:p w:rsidR="00FB23FC" w:rsidRPr="00747E0B" w:rsidRDefault="006B19F1" w:rsidP="00952861">
            <w:pPr>
              <w:jc w:val="center"/>
              <w:rPr>
                <w:sz w:val="20"/>
                <w:szCs w:val="20"/>
              </w:rPr>
            </w:pPr>
            <w:r>
              <w:rPr>
                <w:sz w:val="20"/>
                <w:szCs w:val="20"/>
              </w:rPr>
              <w:t>3922,00</w:t>
            </w:r>
          </w:p>
        </w:tc>
        <w:tc>
          <w:tcPr>
            <w:tcW w:w="1134" w:type="dxa"/>
            <w:noWrap/>
            <w:tcMar>
              <w:left w:w="28" w:type="dxa"/>
              <w:right w:w="28"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52861">
            <w:pPr>
              <w:jc w:val="center"/>
              <w:rPr>
                <w:sz w:val="20"/>
                <w:szCs w:val="20"/>
              </w:rPr>
            </w:pPr>
          </w:p>
        </w:tc>
        <w:tc>
          <w:tcPr>
            <w:tcW w:w="1275" w:type="dxa"/>
            <w:noWrap/>
            <w:tcMar>
              <w:left w:w="28" w:type="dxa"/>
              <w:right w:w="28" w:type="dxa"/>
            </w:tcMar>
          </w:tcPr>
          <w:p w:rsidR="00FB23FC" w:rsidRDefault="006B19F1" w:rsidP="00A307F0">
            <w:pPr>
              <w:jc w:val="center"/>
              <w:rPr>
                <w:sz w:val="20"/>
                <w:szCs w:val="20"/>
              </w:rPr>
            </w:pPr>
            <w:r>
              <w:rPr>
                <w:sz w:val="20"/>
                <w:szCs w:val="20"/>
              </w:rPr>
              <w:t>8497,70</w:t>
            </w:r>
          </w:p>
        </w:tc>
      </w:tr>
      <w:tr w:rsidR="00FB23FC" w:rsidRPr="00D57659" w:rsidTr="002D4260">
        <w:trPr>
          <w:trHeight w:val="20"/>
        </w:trPr>
        <w:tc>
          <w:tcPr>
            <w:tcW w:w="568" w:type="dxa"/>
            <w:tcBorders>
              <w:bottom w:val="single" w:sz="4" w:space="0" w:color="auto"/>
            </w:tcBorders>
          </w:tcPr>
          <w:p w:rsidR="00FB23FC" w:rsidRPr="00D57659" w:rsidRDefault="00FB23FC" w:rsidP="00952861">
            <w:pPr>
              <w:jc w:val="center"/>
              <w:rPr>
                <w:sz w:val="20"/>
                <w:szCs w:val="20"/>
              </w:rPr>
            </w:pPr>
            <w:r w:rsidRPr="00D57659">
              <w:rPr>
                <w:sz w:val="20"/>
                <w:szCs w:val="20"/>
              </w:rPr>
              <w:t>2.3</w:t>
            </w:r>
          </w:p>
        </w:tc>
        <w:tc>
          <w:tcPr>
            <w:tcW w:w="1134" w:type="dxa"/>
            <w:tcBorders>
              <w:bottom w:val="single" w:sz="4" w:space="0" w:color="auto"/>
            </w:tcBorders>
          </w:tcPr>
          <w:p w:rsidR="00FB23FC" w:rsidRPr="00D57659" w:rsidRDefault="00FB23FC" w:rsidP="00347186">
            <w:pPr>
              <w:spacing w:line="240" w:lineRule="exact"/>
              <w:rPr>
                <w:sz w:val="20"/>
                <w:szCs w:val="20"/>
              </w:rPr>
            </w:pPr>
            <w:r w:rsidRPr="00D57659">
              <w:rPr>
                <w:sz w:val="20"/>
                <w:szCs w:val="20"/>
              </w:rPr>
              <w:t>Областная целевая программа</w:t>
            </w:r>
          </w:p>
        </w:tc>
        <w:tc>
          <w:tcPr>
            <w:tcW w:w="2126" w:type="dxa"/>
            <w:tcBorders>
              <w:bottom w:val="single" w:sz="4" w:space="0" w:color="auto"/>
            </w:tcBorders>
            <w:tcMar>
              <w:left w:w="57" w:type="dxa"/>
              <w:right w:w="57" w:type="dxa"/>
            </w:tcMar>
          </w:tcPr>
          <w:p w:rsidR="00FB23FC" w:rsidRPr="00D57659" w:rsidRDefault="00FB23FC" w:rsidP="00347186">
            <w:pPr>
              <w:spacing w:line="240" w:lineRule="exact"/>
              <w:ind w:hanging="99"/>
              <w:jc w:val="both"/>
              <w:rPr>
                <w:sz w:val="20"/>
                <w:szCs w:val="20"/>
              </w:rPr>
            </w:pPr>
            <w:r w:rsidRPr="00D57659">
              <w:rPr>
                <w:sz w:val="20"/>
                <w:szCs w:val="20"/>
              </w:rPr>
              <w:t xml:space="preserve"> «Развитие систем стационарного социального и медицинского обслуживания граждан пожилого возраста и инвалидов в Кировской области» на   2011 – 2015 годы</w:t>
            </w:r>
          </w:p>
        </w:tc>
        <w:tc>
          <w:tcPr>
            <w:tcW w:w="1276" w:type="dxa"/>
            <w:tcBorders>
              <w:bottom w:val="single" w:sz="4" w:space="0" w:color="auto"/>
            </w:tcBorders>
            <w:tcMar>
              <w:left w:w="57" w:type="dxa"/>
              <w:right w:w="57" w:type="dxa"/>
            </w:tcMar>
          </w:tcPr>
          <w:p w:rsidR="00FB23FC" w:rsidRPr="00D57659" w:rsidRDefault="00FB23FC" w:rsidP="00347186">
            <w:pPr>
              <w:spacing w:line="240" w:lineRule="exact"/>
              <w:rPr>
                <w:sz w:val="20"/>
                <w:szCs w:val="20"/>
              </w:rPr>
            </w:pPr>
            <w:r w:rsidRPr="00D57659">
              <w:rPr>
                <w:sz w:val="20"/>
                <w:szCs w:val="20"/>
              </w:rPr>
              <w:t>областной</w:t>
            </w:r>
          </w:p>
          <w:p w:rsidR="00FB23FC" w:rsidRPr="00D57659" w:rsidRDefault="00FB23FC" w:rsidP="00347186">
            <w:pPr>
              <w:spacing w:line="240" w:lineRule="exact"/>
              <w:rPr>
                <w:sz w:val="20"/>
                <w:szCs w:val="20"/>
              </w:rPr>
            </w:pPr>
            <w:r w:rsidRPr="00D57659">
              <w:rPr>
                <w:sz w:val="20"/>
                <w:szCs w:val="20"/>
              </w:rPr>
              <w:t>бюджет</w:t>
            </w:r>
          </w:p>
        </w:tc>
        <w:tc>
          <w:tcPr>
            <w:tcW w:w="1134" w:type="dxa"/>
            <w:tcBorders>
              <w:bottom w:val="single" w:sz="4" w:space="0" w:color="auto"/>
            </w:tcBorders>
            <w:noWrap/>
            <w:tcMar>
              <w:left w:w="57" w:type="dxa"/>
              <w:right w:w="57" w:type="dxa"/>
            </w:tcMar>
          </w:tcPr>
          <w:p w:rsidR="00FB23FC" w:rsidRPr="00D57659" w:rsidRDefault="00FB23FC" w:rsidP="00952861">
            <w:pPr>
              <w:jc w:val="center"/>
              <w:rPr>
                <w:sz w:val="20"/>
                <w:szCs w:val="20"/>
              </w:rPr>
            </w:pPr>
            <w:r w:rsidRPr="00D57659">
              <w:rPr>
                <w:sz w:val="20"/>
                <w:szCs w:val="20"/>
              </w:rPr>
              <w:t>17243,70</w:t>
            </w: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275" w:type="dxa"/>
            <w:tcBorders>
              <w:bottom w:val="single" w:sz="4" w:space="0" w:color="auto"/>
            </w:tcBorders>
            <w:noWrap/>
            <w:tcMar>
              <w:left w:w="28" w:type="dxa"/>
              <w:right w:w="28" w:type="dxa"/>
            </w:tcMar>
          </w:tcPr>
          <w:p w:rsidR="00FB23FC" w:rsidRPr="00D57659" w:rsidRDefault="00FB23FC" w:rsidP="00952861">
            <w:pPr>
              <w:jc w:val="center"/>
              <w:rPr>
                <w:sz w:val="20"/>
                <w:szCs w:val="20"/>
              </w:rPr>
            </w:pPr>
            <w:r w:rsidRPr="00D57659">
              <w:rPr>
                <w:sz w:val="20"/>
                <w:szCs w:val="20"/>
              </w:rPr>
              <w:t>17243,70</w:t>
            </w:r>
          </w:p>
        </w:tc>
      </w:tr>
      <w:tr w:rsidR="00FB23FC" w:rsidRPr="00034189" w:rsidTr="002D4260">
        <w:trPr>
          <w:trHeight w:val="519"/>
        </w:trPr>
        <w:tc>
          <w:tcPr>
            <w:tcW w:w="568" w:type="dxa"/>
            <w:vMerge w:val="restart"/>
            <w:tcBorders>
              <w:bottom w:val="single" w:sz="4" w:space="0" w:color="auto"/>
            </w:tcBorders>
          </w:tcPr>
          <w:p w:rsidR="00FB23FC" w:rsidRPr="00034189" w:rsidRDefault="00FB23FC" w:rsidP="00952861">
            <w:pPr>
              <w:jc w:val="center"/>
              <w:rPr>
                <w:sz w:val="20"/>
                <w:szCs w:val="20"/>
              </w:rPr>
            </w:pPr>
            <w:r w:rsidRPr="00034189">
              <w:rPr>
                <w:sz w:val="20"/>
                <w:szCs w:val="20"/>
              </w:rPr>
              <w:t>3</w:t>
            </w:r>
          </w:p>
        </w:tc>
        <w:tc>
          <w:tcPr>
            <w:tcW w:w="1134" w:type="dxa"/>
            <w:vMerge w:val="restart"/>
            <w:tcBorders>
              <w:bottom w:val="single" w:sz="4" w:space="0" w:color="auto"/>
            </w:tcBorders>
          </w:tcPr>
          <w:p w:rsidR="00FB23FC" w:rsidRPr="00034189" w:rsidRDefault="00FB23FC" w:rsidP="00347186">
            <w:pPr>
              <w:spacing w:line="240" w:lineRule="exact"/>
              <w:rPr>
                <w:sz w:val="20"/>
                <w:szCs w:val="20"/>
              </w:rPr>
            </w:pPr>
            <w:r w:rsidRPr="00034189">
              <w:rPr>
                <w:sz w:val="20"/>
                <w:szCs w:val="20"/>
              </w:rPr>
              <w:t>Подпрограмма</w:t>
            </w:r>
          </w:p>
        </w:tc>
        <w:tc>
          <w:tcPr>
            <w:tcW w:w="2126" w:type="dxa"/>
            <w:vMerge w:val="restart"/>
            <w:tcBorders>
              <w:bottom w:val="single" w:sz="4" w:space="0" w:color="auto"/>
            </w:tcBorders>
            <w:tcMar>
              <w:left w:w="57" w:type="dxa"/>
              <w:right w:w="57" w:type="dxa"/>
            </w:tcMar>
          </w:tcPr>
          <w:p w:rsidR="00FB23FC" w:rsidRPr="00034189" w:rsidRDefault="00FB23FC" w:rsidP="00347186">
            <w:pPr>
              <w:spacing w:line="240" w:lineRule="exact"/>
              <w:jc w:val="both"/>
              <w:rPr>
                <w:sz w:val="20"/>
                <w:szCs w:val="20"/>
              </w:rPr>
            </w:pPr>
            <w:r w:rsidRPr="00034189">
              <w:rPr>
                <w:sz w:val="20"/>
                <w:szCs w:val="20"/>
              </w:rPr>
              <w:t xml:space="preserve">«Повышение качества </w:t>
            </w:r>
          </w:p>
          <w:p w:rsidR="00FB23FC" w:rsidRPr="00034189" w:rsidRDefault="00FB23FC" w:rsidP="00347186">
            <w:pPr>
              <w:spacing w:line="240" w:lineRule="exact"/>
              <w:jc w:val="both"/>
              <w:rPr>
                <w:sz w:val="20"/>
                <w:szCs w:val="20"/>
              </w:rPr>
            </w:pPr>
            <w:r w:rsidRPr="00034189">
              <w:rPr>
                <w:sz w:val="20"/>
                <w:szCs w:val="20"/>
              </w:rPr>
              <w:t>жизни</w:t>
            </w:r>
            <w:r>
              <w:rPr>
                <w:sz w:val="20"/>
                <w:szCs w:val="20"/>
              </w:rPr>
              <w:t xml:space="preserve"> </w:t>
            </w:r>
            <w:r w:rsidRPr="00034189">
              <w:rPr>
                <w:sz w:val="20"/>
                <w:szCs w:val="20"/>
              </w:rPr>
              <w:t>граждан пожилого возраста»</w:t>
            </w:r>
          </w:p>
        </w:tc>
        <w:tc>
          <w:tcPr>
            <w:tcW w:w="1276" w:type="dxa"/>
            <w:tcBorders>
              <w:bottom w:val="single" w:sz="4" w:space="0" w:color="auto"/>
            </w:tcBorders>
            <w:tcMar>
              <w:left w:w="57" w:type="dxa"/>
              <w:right w:w="57" w:type="dxa"/>
            </w:tcMar>
          </w:tcPr>
          <w:p w:rsidR="00FB23FC" w:rsidRPr="00034189" w:rsidRDefault="00FB23FC" w:rsidP="00347186">
            <w:pPr>
              <w:spacing w:line="240" w:lineRule="exact"/>
              <w:rPr>
                <w:sz w:val="20"/>
                <w:szCs w:val="20"/>
              </w:rPr>
            </w:pPr>
            <w:r w:rsidRPr="00034189">
              <w:rPr>
                <w:sz w:val="20"/>
                <w:szCs w:val="20"/>
              </w:rPr>
              <w:t>всего</w:t>
            </w:r>
          </w:p>
        </w:tc>
        <w:tc>
          <w:tcPr>
            <w:tcW w:w="1134" w:type="dxa"/>
            <w:tcBorders>
              <w:bottom w:val="single" w:sz="4" w:space="0" w:color="auto"/>
            </w:tcBorders>
            <w:noWrap/>
            <w:tcMar>
              <w:left w:w="57" w:type="dxa"/>
              <w:right w:w="57" w:type="dxa"/>
            </w:tcMar>
          </w:tcPr>
          <w:p w:rsidR="00FB23FC" w:rsidRPr="0003418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034189" w:rsidRDefault="00FB23FC" w:rsidP="00952861">
            <w:pPr>
              <w:jc w:val="center"/>
              <w:rPr>
                <w:sz w:val="20"/>
                <w:szCs w:val="20"/>
              </w:rPr>
            </w:pPr>
            <w:r w:rsidRPr="00034189">
              <w:rPr>
                <w:sz w:val="20"/>
                <w:szCs w:val="20"/>
              </w:rPr>
              <w:t>2019091,31</w:t>
            </w:r>
          </w:p>
        </w:tc>
        <w:tc>
          <w:tcPr>
            <w:tcW w:w="1134" w:type="dxa"/>
            <w:tcBorders>
              <w:bottom w:val="single" w:sz="4" w:space="0" w:color="auto"/>
            </w:tcBorders>
            <w:noWrap/>
            <w:tcMar>
              <w:left w:w="28" w:type="dxa"/>
              <w:right w:w="28" w:type="dxa"/>
            </w:tcMar>
          </w:tcPr>
          <w:p w:rsidR="00FB23FC" w:rsidRPr="00034189" w:rsidRDefault="00FB23FC" w:rsidP="00952861">
            <w:pPr>
              <w:jc w:val="center"/>
              <w:rPr>
                <w:sz w:val="20"/>
                <w:szCs w:val="20"/>
              </w:rPr>
            </w:pPr>
            <w:r>
              <w:rPr>
                <w:sz w:val="20"/>
                <w:szCs w:val="20"/>
              </w:rPr>
              <w:t>2041951,41</w:t>
            </w:r>
          </w:p>
        </w:tc>
        <w:tc>
          <w:tcPr>
            <w:tcW w:w="1134" w:type="dxa"/>
            <w:tcBorders>
              <w:bottom w:val="single" w:sz="4" w:space="0" w:color="auto"/>
            </w:tcBorders>
            <w:noWrap/>
            <w:tcMar>
              <w:left w:w="28" w:type="dxa"/>
              <w:right w:w="28" w:type="dxa"/>
            </w:tcMar>
          </w:tcPr>
          <w:p w:rsidR="00FB23FC" w:rsidRPr="00034189" w:rsidRDefault="006B19F1" w:rsidP="00952861">
            <w:pPr>
              <w:jc w:val="center"/>
              <w:rPr>
                <w:sz w:val="20"/>
                <w:szCs w:val="20"/>
              </w:rPr>
            </w:pPr>
            <w:r>
              <w:rPr>
                <w:sz w:val="20"/>
                <w:szCs w:val="20"/>
              </w:rPr>
              <w:t>2248500,84</w:t>
            </w:r>
          </w:p>
        </w:tc>
        <w:tc>
          <w:tcPr>
            <w:tcW w:w="1134" w:type="dxa"/>
            <w:tcBorders>
              <w:bottom w:val="single" w:sz="4" w:space="0" w:color="auto"/>
            </w:tcBorders>
            <w:noWrap/>
            <w:tcMar>
              <w:left w:w="28" w:type="dxa"/>
              <w:right w:w="28" w:type="dxa"/>
            </w:tcMar>
          </w:tcPr>
          <w:p w:rsidR="00FB23FC" w:rsidRPr="00034189" w:rsidRDefault="006B19F1" w:rsidP="00952861">
            <w:pPr>
              <w:jc w:val="center"/>
              <w:rPr>
                <w:sz w:val="20"/>
                <w:szCs w:val="20"/>
              </w:rPr>
            </w:pPr>
            <w:r>
              <w:rPr>
                <w:sz w:val="20"/>
                <w:szCs w:val="20"/>
              </w:rPr>
              <w:t>2192285,88</w:t>
            </w:r>
          </w:p>
        </w:tc>
        <w:tc>
          <w:tcPr>
            <w:tcW w:w="1134" w:type="dxa"/>
            <w:tcBorders>
              <w:bottom w:val="single" w:sz="4" w:space="0" w:color="auto"/>
            </w:tcBorders>
            <w:noWrap/>
            <w:tcMar>
              <w:left w:w="28" w:type="dxa"/>
              <w:right w:w="28" w:type="dxa"/>
            </w:tcMar>
          </w:tcPr>
          <w:p w:rsidR="00FB23FC" w:rsidRPr="00034189" w:rsidRDefault="00BF2DB9" w:rsidP="00E90FA2">
            <w:pPr>
              <w:jc w:val="center"/>
              <w:rPr>
                <w:sz w:val="20"/>
                <w:szCs w:val="20"/>
              </w:rPr>
            </w:pPr>
            <w:r>
              <w:rPr>
                <w:sz w:val="20"/>
                <w:szCs w:val="20"/>
              </w:rPr>
              <w:t>2</w:t>
            </w:r>
            <w:r w:rsidR="00E90FA2">
              <w:rPr>
                <w:sz w:val="20"/>
                <w:szCs w:val="20"/>
              </w:rPr>
              <w:t>22</w:t>
            </w:r>
            <w:r>
              <w:rPr>
                <w:sz w:val="20"/>
                <w:szCs w:val="20"/>
              </w:rPr>
              <w:t>6002,10</w:t>
            </w:r>
          </w:p>
        </w:tc>
        <w:tc>
          <w:tcPr>
            <w:tcW w:w="1134" w:type="dxa"/>
            <w:tcBorders>
              <w:bottom w:val="single" w:sz="4" w:space="0" w:color="auto"/>
            </w:tcBorders>
            <w:noWrap/>
            <w:tcMar>
              <w:left w:w="28" w:type="dxa"/>
              <w:right w:w="28" w:type="dxa"/>
            </w:tcMar>
          </w:tcPr>
          <w:p w:rsidR="00FB23FC" w:rsidRPr="00034189" w:rsidRDefault="007D1544" w:rsidP="00952861">
            <w:pPr>
              <w:jc w:val="center"/>
              <w:rPr>
                <w:sz w:val="20"/>
                <w:szCs w:val="20"/>
              </w:rPr>
            </w:pPr>
            <w:r w:rsidRPr="007D1544">
              <w:rPr>
                <w:sz w:val="20"/>
                <w:szCs w:val="20"/>
              </w:rPr>
              <w:t>2400899,80</w:t>
            </w:r>
          </w:p>
        </w:tc>
        <w:tc>
          <w:tcPr>
            <w:tcW w:w="1134" w:type="dxa"/>
            <w:tcBorders>
              <w:bottom w:val="single" w:sz="4" w:space="0" w:color="auto"/>
            </w:tcBorders>
            <w:noWrap/>
            <w:tcMar>
              <w:left w:w="28" w:type="dxa"/>
              <w:right w:w="28" w:type="dxa"/>
            </w:tcMar>
          </w:tcPr>
          <w:p w:rsidR="00FB23FC" w:rsidRPr="00034189" w:rsidRDefault="00FB23FC" w:rsidP="00952861">
            <w:pPr>
              <w:jc w:val="center"/>
              <w:rPr>
                <w:sz w:val="20"/>
                <w:szCs w:val="20"/>
              </w:rPr>
            </w:pPr>
            <w:r w:rsidRPr="00034189">
              <w:rPr>
                <w:sz w:val="20"/>
                <w:szCs w:val="20"/>
              </w:rPr>
              <w:t>2459486,90</w:t>
            </w:r>
          </w:p>
        </w:tc>
        <w:tc>
          <w:tcPr>
            <w:tcW w:w="1275" w:type="dxa"/>
            <w:tcBorders>
              <w:bottom w:val="single" w:sz="4" w:space="0" w:color="auto"/>
            </w:tcBorders>
            <w:noWrap/>
            <w:tcMar>
              <w:left w:w="28" w:type="dxa"/>
              <w:right w:w="28" w:type="dxa"/>
            </w:tcMar>
          </w:tcPr>
          <w:p w:rsidR="00FB23FC" w:rsidRPr="00034189" w:rsidRDefault="006B19F1" w:rsidP="00E90FA2">
            <w:pPr>
              <w:jc w:val="center"/>
              <w:rPr>
                <w:sz w:val="20"/>
                <w:szCs w:val="20"/>
              </w:rPr>
            </w:pPr>
            <w:r>
              <w:rPr>
                <w:sz w:val="20"/>
                <w:szCs w:val="20"/>
              </w:rPr>
              <w:t>15588218,24</w:t>
            </w:r>
          </w:p>
        </w:tc>
      </w:tr>
      <w:tr w:rsidR="00FB23FC" w:rsidRPr="00747E0B" w:rsidTr="002D4260">
        <w:trPr>
          <w:trHeight w:val="20"/>
        </w:trPr>
        <w:tc>
          <w:tcPr>
            <w:tcW w:w="568" w:type="dxa"/>
            <w:vMerge/>
            <w:tcBorders>
              <w:top w:val="single" w:sz="4" w:space="0" w:color="auto"/>
              <w:bottom w:val="nil"/>
            </w:tcBorders>
          </w:tcPr>
          <w:p w:rsidR="00FB23FC" w:rsidRPr="00747E0B" w:rsidRDefault="00FB23FC" w:rsidP="00952861">
            <w:pPr>
              <w:jc w:val="center"/>
              <w:rPr>
                <w:sz w:val="20"/>
                <w:szCs w:val="20"/>
              </w:rPr>
            </w:pPr>
          </w:p>
        </w:tc>
        <w:tc>
          <w:tcPr>
            <w:tcW w:w="1134" w:type="dxa"/>
            <w:vMerge/>
            <w:tcBorders>
              <w:top w:val="single" w:sz="4" w:space="0" w:color="auto"/>
              <w:bottom w:val="nil"/>
            </w:tcBorders>
          </w:tcPr>
          <w:p w:rsidR="00FB23FC" w:rsidRPr="00747E0B" w:rsidRDefault="00FB23FC" w:rsidP="00347186">
            <w:pPr>
              <w:spacing w:line="240" w:lineRule="exact"/>
              <w:jc w:val="center"/>
              <w:rPr>
                <w:sz w:val="20"/>
                <w:szCs w:val="20"/>
              </w:rPr>
            </w:pPr>
          </w:p>
        </w:tc>
        <w:tc>
          <w:tcPr>
            <w:tcW w:w="2126" w:type="dxa"/>
            <w:vMerge/>
            <w:tcBorders>
              <w:top w:val="single" w:sz="4" w:space="0" w:color="auto"/>
              <w:bottom w:val="nil"/>
            </w:tcBorders>
            <w:tcMar>
              <w:left w:w="57" w:type="dxa"/>
              <w:right w:w="57" w:type="dxa"/>
            </w:tcMar>
          </w:tcPr>
          <w:p w:rsidR="00FB23FC" w:rsidRPr="00747E0B" w:rsidRDefault="00FB23FC" w:rsidP="00347186">
            <w:pPr>
              <w:spacing w:line="240" w:lineRule="exact"/>
              <w:jc w:val="both"/>
              <w:rPr>
                <w:sz w:val="20"/>
                <w:szCs w:val="20"/>
              </w:rPr>
            </w:pPr>
          </w:p>
        </w:tc>
        <w:tc>
          <w:tcPr>
            <w:tcW w:w="1276" w:type="dxa"/>
            <w:tcBorders>
              <w:top w:val="single" w:sz="4" w:space="0" w:color="auto"/>
            </w:tcBorders>
            <w:tcMar>
              <w:left w:w="57" w:type="dxa"/>
              <w:right w:w="57" w:type="dxa"/>
            </w:tcMar>
          </w:tcPr>
          <w:p w:rsidR="00FB23FC" w:rsidRPr="00747E0B" w:rsidRDefault="00FB23FC" w:rsidP="00347186">
            <w:pPr>
              <w:spacing w:line="240" w:lineRule="exact"/>
              <w:rPr>
                <w:sz w:val="20"/>
                <w:szCs w:val="20"/>
              </w:rPr>
            </w:pPr>
            <w:r w:rsidRPr="00747E0B">
              <w:rPr>
                <w:sz w:val="20"/>
                <w:szCs w:val="20"/>
              </w:rPr>
              <w:t>федеральный бюджет</w:t>
            </w:r>
          </w:p>
        </w:tc>
        <w:tc>
          <w:tcPr>
            <w:tcW w:w="1134" w:type="dxa"/>
            <w:tcBorders>
              <w:top w:val="single" w:sz="4" w:space="0" w:color="auto"/>
            </w:tcBorders>
            <w:noWrap/>
            <w:tcMar>
              <w:left w:w="57" w:type="dxa"/>
              <w:right w:w="57" w:type="dxa"/>
            </w:tcMar>
          </w:tcPr>
          <w:p w:rsidR="00FB23FC" w:rsidRPr="00747E0B" w:rsidRDefault="00FB23FC" w:rsidP="00952861">
            <w:pPr>
              <w:jc w:val="center"/>
              <w:rPr>
                <w:sz w:val="20"/>
                <w:szCs w:val="20"/>
              </w:rPr>
            </w:pPr>
          </w:p>
        </w:tc>
        <w:tc>
          <w:tcPr>
            <w:tcW w:w="1134" w:type="dxa"/>
            <w:tcBorders>
              <w:top w:val="single" w:sz="4" w:space="0" w:color="auto"/>
            </w:tcBorders>
            <w:noWrap/>
            <w:tcMar>
              <w:left w:w="28" w:type="dxa"/>
              <w:right w:w="28" w:type="dxa"/>
            </w:tcMar>
          </w:tcPr>
          <w:p w:rsidR="00FB23FC" w:rsidRPr="00747E0B" w:rsidRDefault="00FB23FC" w:rsidP="00952861">
            <w:pPr>
              <w:jc w:val="center"/>
              <w:rPr>
                <w:sz w:val="20"/>
                <w:szCs w:val="20"/>
              </w:rPr>
            </w:pPr>
            <w:r w:rsidRPr="00747E0B">
              <w:rPr>
                <w:sz w:val="20"/>
                <w:szCs w:val="20"/>
              </w:rPr>
              <w:t>268115,79</w:t>
            </w:r>
          </w:p>
        </w:tc>
        <w:tc>
          <w:tcPr>
            <w:tcW w:w="1134" w:type="dxa"/>
            <w:tcBorders>
              <w:top w:val="single" w:sz="4" w:space="0" w:color="auto"/>
            </w:tcBorders>
            <w:noWrap/>
            <w:tcMar>
              <w:left w:w="28" w:type="dxa"/>
              <w:right w:w="28" w:type="dxa"/>
            </w:tcMar>
          </w:tcPr>
          <w:p w:rsidR="00FB23FC" w:rsidRPr="00747E0B" w:rsidRDefault="00FB23FC" w:rsidP="00952861">
            <w:pPr>
              <w:jc w:val="center"/>
              <w:rPr>
                <w:sz w:val="20"/>
                <w:szCs w:val="20"/>
              </w:rPr>
            </w:pPr>
            <w:r>
              <w:rPr>
                <w:sz w:val="20"/>
                <w:szCs w:val="20"/>
              </w:rPr>
              <w:t>256263,90</w:t>
            </w:r>
          </w:p>
        </w:tc>
        <w:tc>
          <w:tcPr>
            <w:tcW w:w="1134" w:type="dxa"/>
            <w:tcBorders>
              <w:top w:val="single" w:sz="4" w:space="0" w:color="auto"/>
            </w:tcBorders>
            <w:noWrap/>
            <w:tcMar>
              <w:left w:w="28" w:type="dxa"/>
              <w:right w:w="28" w:type="dxa"/>
            </w:tcMar>
          </w:tcPr>
          <w:p w:rsidR="00FB23FC" w:rsidRPr="00747E0B" w:rsidRDefault="006B19F1" w:rsidP="00952861">
            <w:pPr>
              <w:jc w:val="center"/>
              <w:rPr>
                <w:sz w:val="20"/>
                <w:szCs w:val="20"/>
              </w:rPr>
            </w:pPr>
            <w:r>
              <w:rPr>
                <w:sz w:val="20"/>
                <w:szCs w:val="20"/>
              </w:rPr>
              <w:t>242968,57</w:t>
            </w:r>
          </w:p>
        </w:tc>
        <w:tc>
          <w:tcPr>
            <w:tcW w:w="1134" w:type="dxa"/>
            <w:tcBorders>
              <w:top w:val="single" w:sz="4" w:space="0" w:color="auto"/>
            </w:tcBorders>
            <w:noWrap/>
            <w:tcMar>
              <w:left w:w="28" w:type="dxa"/>
              <w:right w:w="28" w:type="dxa"/>
            </w:tcMar>
          </w:tcPr>
          <w:p w:rsidR="00FB23FC" w:rsidRPr="00747E0B" w:rsidRDefault="006B19F1" w:rsidP="00952861">
            <w:pPr>
              <w:jc w:val="center"/>
              <w:rPr>
                <w:sz w:val="20"/>
                <w:szCs w:val="20"/>
              </w:rPr>
            </w:pPr>
            <w:r>
              <w:rPr>
                <w:sz w:val="20"/>
                <w:szCs w:val="20"/>
              </w:rPr>
              <w:t>202078,50</w:t>
            </w:r>
          </w:p>
        </w:tc>
        <w:tc>
          <w:tcPr>
            <w:tcW w:w="1134" w:type="dxa"/>
            <w:tcBorders>
              <w:top w:val="single" w:sz="4" w:space="0" w:color="auto"/>
            </w:tcBorders>
            <w:noWrap/>
            <w:tcMar>
              <w:left w:w="28" w:type="dxa"/>
              <w:right w:w="28" w:type="dxa"/>
            </w:tcMar>
          </w:tcPr>
          <w:p w:rsidR="00FB23FC" w:rsidRPr="00747E0B" w:rsidRDefault="007D1544" w:rsidP="00952861">
            <w:pPr>
              <w:jc w:val="center"/>
              <w:rPr>
                <w:sz w:val="20"/>
                <w:szCs w:val="20"/>
              </w:rPr>
            </w:pPr>
            <w:r>
              <w:rPr>
                <w:sz w:val="20"/>
                <w:szCs w:val="20"/>
              </w:rPr>
              <w:t>146155,00</w:t>
            </w:r>
          </w:p>
        </w:tc>
        <w:tc>
          <w:tcPr>
            <w:tcW w:w="1134" w:type="dxa"/>
            <w:tcBorders>
              <w:top w:val="single" w:sz="4" w:space="0" w:color="auto"/>
            </w:tcBorders>
            <w:noWrap/>
            <w:tcMar>
              <w:left w:w="28" w:type="dxa"/>
              <w:right w:w="28" w:type="dxa"/>
            </w:tcMar>
          </w:tcPr>
          <w:p w:rsidR="00FB23FC" w:rsidRPr="00747E0B" w:rsidRDefault="007D1544" w:rsidP="00952861">
            <w:pPr>
              <w:jc w:val="center"/>
              <w:rPr>
                <w:sz w:val="20"/>
                <w:szCs w:val="20"/>
              </w:rPr>
            </w:pPr>
            <w:r>
              <w:rPr>
                <w:sz w:val="20"/>
                <w:szCs w:val="20"/>
              </w:rPr>
              <w:t>146138,00</w:t>
            </w:r>
          </w:p>
        </w:tc>
        <w:tc>
          <w:tcPr>
            <w:tcW w:w="1134" w:type="dxa"/>
            <w:tcBorders>
              <w:top w:val="single" w:sz="4" w:space="0" w:color="auto"/>
            </w:tcBorders>
            <w:noWrap/>
            <w:tcMar>
              <w:left w:w="28" w:type="dxa"/>
              <w:right w:w="28" w:type="dxa"/>
            </w:tcMar>
          </w:tcPr>
          <w:p w:rsidR="00FB23FC" w:rsidRPr="00747E0B" w:rsidRDefault="00FB23FC" w:rsidP="00952861">
            <w:pPr>
              <w:jc w:val="center"/>
              <w:rPr>
                <w:sz w:val="20"/>
                <w:szCs w:val="20"/>
              </w:rPr>
            </w:pPr>
            <w:r w:rsidRPr="00747E0B">
              <w:rPr>
                <w:sz w:val="20"/>
                <w:szCs w:val="20"/>
              </w:rPr>
              <w:t>165700,00</w:t>
            </w:r>
          </w:p>
        </w:tc>
        <w:tc>
          <w:tcPr>
            <w:tcW w:w="1275" w:type="dxa"/>
            <w:tcBorders>
              <w:top w:val="single" w:sz="4" w:space="0" w:color="auto"/>
            </w:tcBorders>
            <w:noWrap/>
            <w:tcMar>
              <w:left w:w="28" w:type="dxa"/>
              <w:right w:w="28" w:type="dxa"/>
            </w:tcMar>
          </w:tcPr>
          <w:p w:rsidR="00FB23FC" w:rsidRPr="00747E0B" w:rsidRDefault="006B19F1" w:rsidP="00952861">
            <w:pPr>
              <w:jc w:val="center"/>
              <w:rPr>
                <w:sz w:val="20"/>
                <w:szCs w:val="20"/>
              </w:rPr>
            </w:pPr>
            <w:r>
              <w:rPr>
                <w:sz w:val="20"/>
                <w:szCs w:val="20"/>
              </w:rPr>
              <w:t>1427419,76</w:t>
            </w:r>
          </w:p>
        </w:tc>
      </w:tr>
      <w:tr w:rsidR="007D1544" w:rsidRPr="00747E0B" w:rsidTr="002D4260">
        <w:trPr>
          <w:trHeight w:val="379"/>
        </w:trPr>
        <w:tc>
          <w:tcPr>
            <w:tcW w:w="568" w:type="dxa"/>
            <w:vMerge/>
            <w:tcBorders>
              <w:top w:val="nil"/>
              <w:bottom w:val="single" w:sz="4" w:space="0" w:color="auto"/>
            </w:tcBorders>
          </w:tcPr>
          <w:p w:rsidR="007D1544" w:rsidRPr="00747E0B" w:rsidRDefault="007D1544" w:rsidP="00952861">
            <w:pPr>
              <w:jc w:val="center"/>
              <w:rPr>
                <w:sz w:val="20"/>
                <w:szCs w:val="20"/>
              </w:rPr>
            </w:pPr>
          </w:p>
        </w:tc>
        <w:tc>
          <w:tcPr>
            <w:tcW w:w="1134" w:type="dxa"/>
            <w:vMerge/>
            <w:tcBorders>
              <w:top w:val="nil"/>
              <w:bottom w:val="single" w:sz="4" w:space="0" w:color="auto"/>
            </w:tcBorders>
          </w:tcPr>
          <w:p w:rsidR="007D1544" w:rsidRPr="00747E0B" w:rsidRDefault="007D1544" w:rsidP="00347186">
            <w:pPr>
              <w:spacing w:line="240" w:lineRule="exact"/>
              <w:jc w:val="center"/>
              <w:rPr>
                <w:sz w:val="20"/>
                <w:szCs w:val="20"/>
              </w:rPr>
            </w:pPr>
          </w:p>
        </w:tc>
        <w:tc>
          <w:tcPr>
            <w:tcW w:w="2126" w:type="dxa"/>
            <w:vMerge/>
            <w:tcBorders>
              <w:top w:val="nil"/>
              <w:bottom w:val="single" w:sz="4" w:space="0" w:color="auto"/>
            </w:tcBorders>
            <w:tcMar>
              <w:left w:w="57" w:type="dxa"/>
              <w:right w:w="57" w:type="dxa"/>
            </w:tcMar>
          </w:tcPr>
          <w:p w:rsidR="007D1544" w:rsidRPr="00747E0B" w:rsidRDefault="007D1544" w:rsidP="00347186">
            <w:pPr>
              <w:spacing w:line="240" w:lineRule="exact"/>
              <w:jc w:val="both"/>
              <w:rPr>
                <w:sz w:val="20"/>
                <w:szCs w:val="20"/>
              </w:rPr>
            </w:pPr>
          </w:p>
        </w:tc>
        <w:tc>
          <w:tcPr>
            <w:tcW w:w="1276" w:type="dxa"/>
            <w:tcBorders>
              <w:bottom w:val="single" w:sz="4" w:space="0" w:color="auto"/>
            </w:tcBorders>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tcBorders>
              <w:bottom w:val="single" w:sz="4" w:space="0" w:color="auto"/>
            </w:tcBorders>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1749546,42</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1784280,29</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2003982,49</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1987888,48</w:t>
            </w:r>
          </w:p>
        </w:tc>
        <w:tc>
          <w:tcPr>
            <w:tcW w:w="1134" w:type="dxa"/>
            <w:noWrap/>
            <w:tcMar>
              <w:left w:w="57" w:type="dxa"/>
              <w:right w:w="57" w:type="dxa"/>
            </w:tcMar>
          </w:tcPr>
          <w:p w:rsidR="007D1544" w:rsidRPr="00747E0B" w:rsidRDefault="00BF2DB9" w:rsidP="00E90FA2">
            <w:pPr>
              <w:jc w:val="center"/>
              <w:rPr>
                <w:sz w:val="20"/>
                <w:szCs w:val="20"/>
              </w:rPr>
            </w:pPr>
            <w:r>
              <w:rPr>
                <w:sz w:val="20"/>
                <w:szCs w:val="20"/>
              </w:rPr>
              <w:t>2</w:t>
            </w:r>
            <w:r w:rsidR="00E90FA2">
              <w:rPr>
                <w:sz w:val="20"/>
                <w:szCs w:val="20"/>
              </w:rPr>
              <w:t>07</w:t>
            </w:r>
            <w:r>
              <w:rPr>
                <w:sz w:val="20"/>
                <w:szCs w:val="20"/>
              </w:rPr>
              <w:t>8290,80</w:t>
            </w:r>
          </w:p>
        </w:tc>
        <w:tc>
          <w:tcPr>
            <w:tcW w:w="1134" w:type="dxa"/>
            <w:noWrap/>
            <w:tcMar>
              <w:left w:w="57" w:type="dxa"/>
              <w:right w:w="57" w:type="dxa"/>
            </w:tcMar>
          </w:tcPr>
          <w:p w:rsidR="007D1544" w:rsidRPr="00747E0B" w:rsidRDefault="007D1544" w:rsidP="00127F80">
            <w:pPr>
              <w:jc w:val="center"/>
              <w:rPr>
                <w:sz w:val="20"/>
                <w:szCs w:val="20"/>
              </w:rPr>
            </w:pPr>
            <w:r>
              <w:rPr>
                <w:sz w:val="20"/>
                <w:szCs w:val="20"/>
              </w:rPr>
              <w:t>2253205,50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2291920,00</w:t>
            </w:r>
          </w:p>
        </w:tc>
        <w:tc>
          <w:tcPr>
            <w:tcW w:w="1275" w:type="dxa"/>
            <w:noWrap/>
            <w:tcMar>
              <w:left w:w="57" w:type="dxa"/>
              <w:right w:w="57" w:type="dxa"/>
            </w:tcMar>
          </w:tcPr>
          <w:p w:rsidR="007D1544" w:rsidRPr="00747E0B" w:rsidRDefault="006B19F1" w:rsidP="00E90FA2">
            <w:pPr>
              <w:jc w:val="center"/>
              <w:rPr>
                <w:sz w:val="20"/>
                <w:szCs w:val="20"/>
              </w:rPr>
            </w:pPr>
            <w:r>
              <w:rPr>
                <w:sz w:val="20"/>
                <w:szCs w:val="20"/>
              </w:rPr>
              <w:t>14149113,98</w:t>
            </w:r>
          </w:p>
        </w:tc>
      </w:tr>
      <w:tr w:rsidR="007D1544" w:rsidRPr="00747E0B" w:rsidTr="002D4260">
        <w:trPr>
          <w:trHeight w:val="20"/>
        </w:trPr>
        <w:tc>
          <w:tcPr>
            <w:tcW w:w="568" w:type="dxa"/>
            <w:tcBorders>
              <w:top w:val="single" w:sz="4" w:space="0" w:color="auto"/>
              <w:bottom w:val="single" w:sz="4" w:space="0" w:color="auto"/>
            </w:tcBorders>
          </w:tcPr>
          <w:p w:rsidR="007D1544" w:rsidRPr="00747E0B" w:rsidRDefault="007D1544" w:rsidP="00952861">
            <w:pPr>
              <w:jc w:val="center"/>
              <w:rPr>
                <w:sz w:val="20"/>
                <w:szCs w:val="20"/>
              </w:rPr>
            </w:pPr>
          </w:p>
        </w:tc>
        <w:tc>
          <w:tcPr>
            <w:tcW w:w="1134" w:type="dxa"/>
            <w:tcBorders>
              <w:top w:val="single" w:sz="4" w:space="0" w:color="auto"/>
              <w:bottom w:val="single" w:sz="4" w:space="0" w:color="auto"/>
            </w:tcBorders>
          </w:tcPr>
          <w:p w:rsidR="007D1544" w:rsidRPr="00747E0B" w:rsidRDefault="007D1544" w:rsidP="00347186">
            <w:pPr>
              <w:spacing w:line="240" w:lineRule="exact"/>
              <w:jc w:val="center"/>
              <w:rPr>
                <w:sz w:val="20"/>
                <w:szCs w:val="20"/>
              </w:rPr>
            </w:pPr>
          </w:p>
        </w:tc>
        <w:tc>
          <w:tcPr>
            <w:tcW w:w="2126" w:type="dxa"/>
            <w:tcBorders>
              <w:top w:val="single" w:sz="4" w:space="0" w:color="auto"/>
              <w:bottom w:val="single" w:sz="4" w:space="0" w:color="auto"/>
            </w:tcBorders>
            <w:tcMar>
              <w:left w:w="57" w:type="dxa"/>
              <w:right w:w="57" w:type="dxa"/>
            </w:tcMar>
          </w:tcPr>
          <w:p w:rsidR="007D1544" w:rsidRPr="00747E0B" w:rsidRDefault="007D1544" w:rsidP="00347186">
            <w:pPr>
              <w:spacing w:line="240" w:lineRule="exact"/>
              <w:jc w:val="both"/>
              <w:rPr>
                <w:sz w:val="20"/>
                <w:szCs w:val="20"/>
              </w:rPr>
            </w:pPr>
          </w:p>
        </w:tc>
        <w:tc>
          <w:tcPr>
            <w:tcW w:w="1276" w:type="dxa"/>
            <w:tcBorders>
              <w:top w:val="single" w:sz="4" w:space="0" w:color="auto"/>
            </w:tcBorders>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Пенсионный фонд </w:t>
            </w:r>
            <w:proofErr w:type="gramStart"/>
            <w:r w:rsidRPr="00747E0B">
              <w:rPr>
                <w:sz w:val="20"/>
                <w:szCs w:val="20"/>
              </w:rPr>
              <w:t>Россий</w:t>
            </w:r>
            <w:r>
              <w:rPr>
                <w:sz w:val="20"/>
                <w:szCs w:val="20"/>
              </w:rPr>
              <w:t>-</w:t>
            </w:r>
            <w:proofErr w:type="spellStart"/>
            <w:r w:rsidRPr="00747E0B">
              <w:rPr>
                <w:sz w:val="20"/>
                <w:szCs w:val="20"/>
              </w:rPr>
              <w:t>ской</w:t>
            </w:r>
            <w:proofErr w:type="spellEnd"/>
            <w:proofErr w:type="gramEnd"/>
            <w:r w:rsidRPr="00747E0B">
              <w:rPr>
                <w:sz w:val="20"/>
                <w:szCs w:val="20"/>
              </w:rPr>
              <w:t xml:space="preserve"> Фед</w:t>
            </w:r>
            <w:r w:rsidR="002D4260">
              <w:rPr>
                <w:sz w:val="20"/>
                <w:szCs w:val="20"/>
              </w:rPr>
              <w:t>е</w:t>
            </w:r>
            <w:r w:rsidRPr="00747E0B">
              <w:rPr>
                <w:sz w:val="20"/>
                <w:szCs w:val="20"/>
              </w:rPr>
              <w:t>рации</w:t>
            </w:r>
          </w:p>
        </w:tc>
        <w:tc>
          <w:tcPr>
            <w:tcW w:w="1134" w:type="dxa"/>
            <w:tcBorders>
              <w:top w:val="single" w:sz="4" w:space="0" w:color="auto"/>
            </w:tcBorders>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1429,10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1407,22</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1549,78</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2318,90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1556,30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1556,30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1866,90</w:t>
            </w:r>
          </w:p>
        </w:tc>
        <w:tc>
          <w:tcPr>
            <w:tcW w:w="1275" w:type="dxa"/>
            <w:noWrap/>
            <w:tcMar>
              <w:left w:w="57" w:type="dxa"/>
              <w:right w:w="57" w:type="dxa"/>
            </w:tcMar>
          </w:tcPr>
          <w:p w:rsidR="007D1544" w:rsidRPr="00747E0B" w:rsidRDefault="006B19F1" w:rsidP="00952861">
            <w:pPr>
              <w:jc w:val="center"/>
              <w:rPr>
                <w:sz w:val="20"/>
                <w:szCs w:val="20"/>
              </w:rPr>
            </w:pPr>
            <w:r>
              <w:rPr>
                <w:sz w:val="20"/>
                <w:szCs w:val="20"/>
              </w:rPr>
              <w:t>11684,50</w:t>
            </w:r>
          </w:p>
        </w:tc>
      </w:tr>
      <w:tr w:rsidR="007D1544" w:rsidRPr="00747E0B" w:rsidTr="002D4260">
        <w:trPr>
          <w:trHeight w:val="240"/>
        </w:trPr>
        <w:tc>
          <w:tcPr>
            <w:tcW w:w="568" w:type="dxa"/>
            <w:vMerge w:val="restart"/>
            <w:tcBorders>
              <w:top w:val="single" w:sz="4" w:space="0" w:color="auto"/>
            </w:tcBorders>
          </w:tcPr>
          <w:p w:rsidR="007D1544" w:rsidRPr="00747E0B" w:rsidRDefault="007D1544" w:rsidP="00952861">
            <w:pPr>
              <w:jc w:val="center"/>
              <w:rPr>
                <w:sz w:val="20"/>
                <w:szCs w:val="20"/>
              </w:rPr>
            </w:pPr>
            <w:r w:rsidRPr="00747E0B">
              <w:rPr>
                <w:sz w:val="20"/>
                <w:szCs w:val="20"/>
              </w:rPr>
              <w:t>3.1</w:t>
            </w:r>
          </w:p>
        </w:tc>
        <w:tc>
          <w:tcPr>
            <w:tcW w:w="1134" w:type="dxa"/>
            <w:vMerge w:val="restart"/>
            <w:tcBorders>
              <w:top w:val="single" w:sz="4" w:space="0" w:color="auto"/>
            </w:tcBorders>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vMerge w:val="restart"/>
            <w:tcBorders>
              <w:top w:val="single" w:sz="4" w:space="0" w:color="auto"/>
            </w:tcBorders>
            <w:tcMar>
              <w:left w:w="57" w:type="dxa"/>
              <w:right w:w="57" w:type="dxa"/>
            </w:tcMar>
          </w:tcPr>
          <w:p w:rsidR="007D1544" w:rsidRPr="002D4260" w:rsidRDefault="007D1544" w:rsidP="00347186">
            <w:pPr>
              <w:spacing w:line="240" w:lineRule="exact"/>
              <w:jc w:val="both"/>
              <w:rPr>
                <w:sz w:val="19"/>
                <w:szCs w:val="19"/>
              </w:rPr>
            </w:pPr>
            <w:r w:rsidRPr="002D4260">
              <w:rPr>
                <w:sz w:val="19"/>
                <w:szCs w:val="19"/>
              </w:rPr>
              <w:t xml:space="preserve">«Предоставление гарантированных государством мер социальной поддержки, доплат к пенсиям и дополнительного пенсионного </w:t>
            </w:r>
          </w:p>
          <w:p w:rsidR="007D1544" w:rsidRPr="00747E0B" w:rsidRDefault="007D1544" w:rsidP="00347186">
            <w:pPr>
              <w:spacing w:line="240" w:lineRule="exact"/>
              <w:jc w:val="both"/>
              <w:rPr>
                <w:sz w:val="20"/>
                <w:szCs w:val="20"/>
              </w:rPr>
            </w:pPr>
            <w:r w:rsidRPr="002D4260">
              <w:rPr>
                <w:sz w:val="19"/>
                <w:szCs w:val="19"/>
              </w:rPr>
              <w:t>обеспечения отдельным категориям граждан пожилого возраста»</w:t>
            </w:r>
          </w:p>
        </w:tc>
        <w:tc>
          <w:tcPr>
            <w:tcW w:w="1276" w:type="dxa"/>
            <w:tcMar>
              <w:left w:w="57" w:type="dxa"/>
              <w:right w:w="57" w:type="dxa"/>
            </w:tcMar>
          </w:tcPr>
          <w:p w:rsidR="007D1544" w:rsidRPr="00747E0B" w:rsidRDefault="007D1544" w:rsidP="00347186">
            <w:pPr>
              <w:spacing w:line="240" w:lineRule="exact"/>
              <w:rPr>
                <w:sz w:val="20"/>
                <w:szCs w:val="20"/>
              </w:rPr>
            </w:pPr>
            <w:r>
              <w:rPr>
                <w:sz w:val="20"/>
                <w:szCs w:val="20"/>
              </w:rPr>
              <w:t>всего</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2013304,01</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2036654,18</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2241485,68</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2183894,28</w:t>
            </w:r>
          </w:p>
        </w:tc>
        <w:tc>
          <w:tcPr>
            <w:tcW w:w="1134" w:type="dxa"/>
            <w:noWrap/>
            <w:tcMar>
              <w:left w:w="57" w:type="dxa"/>
              <w:right w:w="57" w:type="dxa"/>
            </w:tcMar>
          </w:tcPr>
          <w:p w:rsidR="007D1544" w:rsidRPr="00747E0B" w:rsidRDefault="00BF2DB9" w:rsidP="00E90FA2">
            <w:pPr>
              <w:jc w:val="center"/>
              <w:rPr>
                <w:sz w:val="20"/>
                <w:szCs w:val="20"/>
              </w:rPr>
            </w:pPr>
            <w:r>
              <w:rPr>
                <w:sz w:val="20"/>
                <w:szCs w:val="20"/>
              </w:rPr>
              <w:t>2</w:t>
            </w:r>
            <w:r w:rsidR="00E90FA2">
              <w:rPr>
                <w:sz w:val="20"/>
                <w:szCs w:val="20"/>
              </w:rPr>
              <w:t>21</w:t>
            </w:r>
            <w:r>
              <w:rPr>
                <w:sz w:val="20"/>
                <w:szCs w:val="20"/>
              </w:rPr>
              <w:t>8373,10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2393270,80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2452922,00</w:t>
            </w:r>
          </w:p>
        </w:tc>
        <w:tc>
          <w:tcPr>
            <w:tcW w:w="1275" w:type="dxa"/>
            <w:noWrap/>
            <w:tcMar>
              <w:left w:w="57" w:type="dxa"/>
              <w:right w:w="57" w:type="dxa"/>
            </w:tcMar>
          </w:tcPr>
          <w:p w:rsidR="007D1544" w:rsidRPr="00747E0B" w:rsidRDefault="006B19F1" w:rsidP="00E90FA2">
            <w:pPr>
              <w:jc w:val="center"/>
              <w:rPr>
                <w:sz w:val="20"/>
                <w:szCs w:val="20"/>
              </w:rPr>
            </w:pPr>
            <w:r>
              <w:rPr>
                <w:sz w:val="20"/>
                <w:szCs w:val="20"/>
              </w:rPr>
              <w:t>15539904,05</w:t>
            </w:r>
          </w:p>
        </w:tc>
      </w:tr>
      <w:tr w:rsidR="007D1544" w:rsidRPr="00747E0B" w:rsidTr="00024406">
        <w:trPr>
          <w:trHeight w:val="855"/>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268115,79</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256263,90</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242968,57</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202078,50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146155,00</w:t>
            </w:r>
          </w:p>
        </w:tc>
        <w:tc>
          <w:tcPr>
            <w:tcW w:w="1134" w:type="dxa"/>
            <w:noWrap/>
            <w:tcMar>
              <w:left w:w="57" w:type="dxa"/>
              <w:right w:w="57" w:type="dxa"/>
            </w:tcMar>
          </w:tcPr>
          <w:p w:rsidR="007D1544" w:rsidRPr="00747E0B" w:rsidRDefault="007D1544" w:rsidP="00952861">
            <w:pPr>
              <w:rPr>
                <w:sz w:val="20"/>
                <w:szCs w:val="20"/>
              </w:rPr>
            </w:pPr>
            <w:r>
              <w:rPr>
                <w:sz w:val="20"/>
                <w:szCs w:val="20"/>
              </w:rPr>
              <w:t>146138,00</w:t>
            </w:r>
          </w:p>
        </w:tc>
        <w:tc>
          <w:tcPr>
            <w:tcW w:w="1134" w:type="dxa"/>
            <w:noWrap/>
            <w:tcMar>
              <w:left w:w="57" w:type="dxa"/>
              <w:right w:w="57" w:type="dxa"/>
            </w:tcMar>
          </w:tcPr>
          <w:p w:rsidR="007D1544" w:rsidRPr="00747E0B" w:rsidRDefault="007D1544" w:rsidP="00952861">
            <w:pPr>
              <w:rPr>
                <w:sz w:val="20"/>
                <w:szCs w:val="20"/>
              </w:rPr>
            </w:pPr>
            <w:r w:rsidRPr="00747E0B">
              <w:rPr>
                <w:sz w:val="20"/>
                <w:szCs w:val="20"/>
              </w:rPr>
              <w:t>165700,00</w:t>
            </w:r>
          </w:p>
        </w:tc>
        <w:tc>
          <w:tcPr>
            <w:tcW w:w="1275" w:type="dxa"/>
            <w:noWrap/>
            <w:tcMar>
              <w:left w:w="57" w:type="dxa"/>
              <w:right w:w="57" w:type="dxa"/>
            </w:tcMar>
          </w:tcPr>
          <w:p w:rsidR="007D1544" w:rsidRPr="00747E0B" w:rsidRDefault="006B19F1" w:rsidP="00952861">
            <w:pPr>
              <w:jc w:val="center"/>
              <w:rPr>
                <w:sz w:val="20"/>
                <w:szCs w:val="20"/>
              </w:rPr>
            </w:pPr>
            <w:r>
              <w:rPr>
                <w:sz w:val="20"/>
                <w:szCs w:val="20"/>
              </w:rPr>
              <w:t>1427419,76</w:t>
            </w:r>
          </w:p>
        </w:tc>
      </w:tr>
      <w:tr w:rsidR="007D1544" w:rsidRPr="00747E0B" w:rsidTr="00024406">
        <w:trPr>
          <w:trHeight w:val="47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областной</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1745188,22</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1780390,28</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1998517,11</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1981815,78</w:t>
            </w:r>
          </w:p>
        </w:tc>
        <w:tc>
          <w:tcPr>
            <w:tcW w:w="1134" w:type="dxa"/>
            <w:noWrap/>
            <w:tcMar>
              <w:left w:w="57" w:type="dxa"/>
              <w:right w:w="57" w:type="dxa"/>
            </w:tcMar>
          </w:tcPr>
          <w:p w:rsidR="007D1544" w:rsidRPr="00747E0B" w:rsidRDefault="00BF2DB9" w:rsidP="00E90FA2">
            <w:pPr>
              <w:jc w:val="center"/>
              <w:rPr>
                <w:sz w:val="20"/>
                <w:szCs w:val="20"/>
              </w:rPr>
            </w:pPr>
            <w:r>
              <w:rPr>
                <w:sz w:val="20"/>
                <w:szCs w:val="20"/>
              </w:rPr>
              <w:t>2</w:t>
            </w:r>
            <w:r w:rsidR="00E90FA2">
              <w:rPr>
                <w:sz w:val="20"/>
                <w:szCs w:val="20"/>
              </w:rPr>
              <w:t>07</w:t>
            </w:r>
            <w:r>
              <w:rPr>
                <w:sz w:val="20"/>
                <w:szCs w:val="20"/>
              </w:rPr>
              <w:t>2218,10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2247132,80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2287222,00</w:t>
            </w:r>
          </w:p>
        </w:tc>
        <w:tc>
          <w:tcPr>
            <w:tcW w:w="1275" w:type="dxa"/>
            <w:noWrap/>
            <w:tcMar>
              <w:left w:w="57" w:type="dxa"/>
              <w:right w:w="57" w:type="dxa"/>
            </w:tcMar>
          </w:tcPr>
          <w:p w:rsidR="007D1544" w:rsidRPr="00747E0B" w:rsidRDefault="006B19F1" w:rsidP="00E90FA2">
            <w:pPr>
              <w:jc w:val="center"/>
              <w:rPr>
                <w:sz w:val="20"/>
                <w:szCs w:val="20"/>
              </w:rPr>
            </w:pPr>
            <w:r>
              <w:rPr>
                <w:sz w:val="20"/>
                <w:szCs w:val="20"/>
              </w:rPr>
              <w:t>14112484,29</w:t>
            </w:r>
          </w:p>
        </w:tc>
      </w:tr>
      <w:tr w:rsidR="007D1544" w:rsidRPr="00747E0B" w:rsidTr="00024406">
        <w:trPr>
          <w:trHeight w:val="234"/>
        </w:trPr>
        <w:tc>
          <w:tcPr>
            <w:tcW w:w="568" w:type="dxa"/>
            <w:vMerge w:val="restart"/>
          </w:tcPr>
          <w:p w:rsidR="007D1544" w:rsidRPr="00747E0B" w:rsidRDefault="007D1544" w:rsidP="00952861">
            <w:pPr>
              <w:jc w:val="center"/>
              <w:rPr>
                <w:sz w:val="20"/>
                <w:szCs w:val="20"/>
              </w:rPr>
            </w:pPr>
            <w:r w:rsidRPr="00747E0B">
              <w:rPr>
                <w:sz w:val="20"/>
                <w:szCs w:val="20"/>
              </w:rPr>
              <w:t>3.2</w:t>
            </w:r>
          </w:p>
        </w:tc>
        <w:tc>
          <w:tcPr>
            <w:tcW w:w="1134" w:type="dxa"/>
            <w:vMerge w:val="restart"/>
          </w:tcPr>
          <w:p w:rsidR="007D1544" w:rsidRPr="00747E0B" w:rsidRDefault="007D1544" w:rsidP="00347186">
            <w:pPr>
              <w:spacing w:line="240" w:lineRule="exact"/>
              <w:rPr>
                <w:sz w:val="20"/>
                <w:szCs w:val="20"/>
              </w:rPr>
            </w:pPr>
            <w:r w:rsidRPr="00747E0B">
              <w:rPr>
                <w:sz w:val="20"/>
                <w:szCs w:val="20"/>
              </w:rPr>
              <w:t>Отдельное мероприятие</w:t>
            </w:r>
          </w:p>
        </w:tc>
        <w:tc>
          <w:tcPr>
            <w:tcW w:w="2126" w:type="dxa"/>
            <w:vMerge w:val="restart"/>
            <w:tcMar>
              <w:left w:w="57" w:type="dxa"/>
              <w:right w:w="57" w:type="dxa"/>
            </w:tcMar>
          </w:tcPr>
          <w:p w:rsidR="007D1544" w:rsidRPr="00747E0B" w:rsidRDefault="007D1544" w:rsidP="00347186">
            <w:pPr>
              <w:spacing w:line="240" w:lineRule="exact"/>
              <w:jc w:val="both"/>
              <w:rPr>
                <w:sz w:val="20"/>
                <w:szCs w:val="20"/>
              </w:rPr>
            </w:pPr>
            <w:r w:rsidRPr="00747E0B">
              <w:rPr>
                <w:sz w:val="20"/>
                <w:szCs w:val="20"/>
              </w:rPr>
              <w:t>«Повышение уровня</w:t>
            </w:r>
          </w:p>
          <w:p w:rsidR="007D1544" w:rsidRPr="00747E0B" w:rsidRDefault="007D1544" w:rsidP="00347186">
            <w:pPr>
              <w:spacing w:line="240" w:lineRule="exact"/>
              <w:jc w:val="both"/>
              <w:rPr>
                <w:sz w:val="20"/>
                <w:szCs w:val="20"/>
              </w:rPr>
            </w:pPr>
            <w:r w:rsidRPr="00747E0B">
              <w:rPr>
                <w:sz w:val="20"/>
                <w:szCs w:val="20"/>
              </w:rPr>
              <w:t xml:space="preserve">социальной </w:t>
            </w:r>
          </w:p>
          <w:p w:rsidR="007D1544" w:rsidRPr="00747E0B" w:rsidRDefault="007D1544" w:rsidP="00347186">
            <w:pPr>
              <w:spacing w:line="240" w:lineRule="exact"/>
              <w:jc w:val="both"/>
              <w:rPr>
                <w:sz w:val="20"/>
                <w:szCs w:val="20"/>
              </w:rPr>
            </w:pPr>
            <w:r w:rsidRPr="00747E0B">
              <w:rPr>
                <w:sz w:val="20"/>
                <w:szCs w:val="20"/>
              </w:rPr>
              <w:t>защищенности граждан пожилого возраста»</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5787,30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5297,23</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7015,16</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8391,60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7629,00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7629,00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6564,90</w:t>
            </w:r>
          </w:p>
        </w:tc>
        <w:tc>
          <w:tcPr>
            <w:tcW w:w="1275" w:type="dxa"/>
            <w:noWrap/>
            <w:tcMar>
              <w:left w:w="57" w:type="dxa"/>
              <w:right w:w="57" w:type="dxa"/>
            </w:tcMar>
          </w:tcPr>
          <w:p w:rsidR="007D1544" w:rsidRPr="00747E0B" w:rsidRDefault="006B19F1" w:rsidP="00952861">
            <w:pPr>
              <w:jc w:val="center"/>
              <w:rPr>
                <w:sz w:val="20"/>
                <w:szCs w:val="20"/>
              </w:rPr>
            </w:pPr>
            <w:r>
              <w:rPr>
                <w:sz w:val="20"/>
                <w:szCs w:val="20"/>
              </w:rPr>
              <w:t>48314,19</w:t>
            </w:r>
          </w:p>
        </w:tc>
      </w:tr>
      <w:tr w:rsidR="007D1544" w:rsidRPr="00747E0B" w:rsidTr="00024406">
        <w:trPr>
          <w:trHeight w:val="417"/>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областной</w:t>
            </w:r>
          </w:p>
          <w:p w:rsidR="007D1544" w:rsidRPr="00747E0B" w:rsidRDefault="007D1544" w:rsidP="00347186">
            <w:pPr>
              <w:spacing w:line="240" w:lineRule="exact"/>
              <w:ind w:right="-157"/>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4358,20</w:t>
            </w:r>
          </w:p>
        </w:tc>
        <w:tc>
          <w:tcPr>
            <w:tcW w:w="1134" w:type="dxa"/>
            <w:noWrap/>
            <w:tcMar>
              <w:left w:w="57" w:type="dxa"/>
              <w:right w:w="57" w:type="dxa"/>
            </w:tcMar>
          </w:tcPr>
          <w:p w:rsidR="007D1544" w:rsidRPr="00747E0B" w:rsidRDefault="007D1544" w:rsidP="00C45164">
            <w:pPr>
              <w:jc w:val="center"/>
              <w:rPr>
                <w:sz w:val="20"/>
                <w:szCs w:val="20"/>
              </w:rPr>
            </w:pPr>
            <w:r>
              <w:rPr>
                <w:sz w:val="20"/>
                <w:szCs w:val="20"/>
              </w:rPr>
              <w:t>3890,01</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5465,38</w:t>
            </w:r>
          </w:p>
        </w:tc>
        <w:tc>
          <w:tcPr>
            <w:tcW w:w="1134" w:type="dxa"/>
            <w:noWrap/>
            <w:tcMar>
              <w:left w:w="57" w:type="dxa"/>
              <w:right w:w="57" w:type="dxa"/>
            </w:tcMar>
          </w:tcPr>
          <w:p w:rsidR="007D1544" w:rsidRPr="00747E0B" w:rsidRDefault="009F4A6F" w:rsidP="00952861">
            <w:pPr>
              <w:jc w:val="center"/>
              <w:rPr>
                <w:sz w:val="20"/>
                <w:szCs w:val="20"/>
              </w:rPr>
            </w:pPr>
            <w:r>
              <w:rPr>
                <w:sz w:val="20"/>
                <w:szCs w:val="20"/>
              </w:rPr>
              <w:t>6</w:t>
            </w:r>
            <w:r w:rsidR="007D1544">
              <w:rPr>
                <w:sz w:val="20"/>
                <w:szCs w:val="20"/>
              </w:rPr>
              <w:t>072,70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6072,70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6072,70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4698,00</w:t>
            </w:r>
          </w:p>
        </w:tc>
        <w:tc>
          <w:tcPr>
            <w:tcW w:w="1275" w:type="dxa"/>
            <w:noWrap/>
            <w:tcMar>
              <w:left w:w="57" w:type="dxa"/>
              <w:right w:w="57" w:type="dxa"/>
            </w:tcMar>
          </w:tcPr>
          <w:p w:rsidR="007D1544" w:rsidRPr="00747E0B" w:rsidRDefault="007D1544" w:rsidP="006B19F1">
            <w:pPr>
              <w:jc w:val="center"/>
              <w:rPr>
                <w:sz w:val="20"/>
                <w:szCs w:val="20"/>
              </w:rPr>
            </w:pPr>
            <w:r>
              <w:rPr>
                <w:sz w:val="20"/>
                <w:szCs w:val="20"/>
              </w:rPr>
              <w:t>36629,</w:t>
            </w:r>
            <w:r w:rsidR="006B19F1">
              <w:rPr>
                <w:sz w:val="20"/>
                <w:szCs w:val="20"/>
              </w:rPr>
              <w:t>69</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1429,1</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1407,22</w:t>
            </w:r>
          </w:p>
        </w:tc>
        <w:tc>
          <w:tcPr>
            <w:tcW w:w="1134" w:type="dxa"/>
            <w:noWrap/>
            <w:tcMar>
              <w:left w:w="57" w:type="dxa"/>
              <w:right w:w="57" w:type="dxa"/>
            </w:tcMar>
          </w:tcPr>
          <w:p w:rsidR="007D1544" w:rsidRPr="00747E0B" w:rsidRDefault="006B19F1" w:rsidP="00952861">
            <w:pPr>
              <w:jc w:val="center"/>
              <w:rPr>
                <w:sz w:val="20"/>
                <w:szCs w:val="20"/>
              </w:rPr>
            </w:pPr>
            <w:r>
              <w:rPr>
                <w:sz w:val="20"/>
                <w:szCs w:val="20"/>
              </w:rPr>
              <w:t>1549,78</w:t>
            </w:r>
          </w:p>
        </w:tc>
        <w:tc>
          <w:tcPr>
            <w:tcW w:w="1134" w:type="dxa"/>
            <w:noWrap/>
            <w:tcMar>
              <w:left w:w="57" w:type="dxa"/>
              <w:right w:w="57" w:type="dxa"/>
            </w:tcMar>
          </w:tcPr>
          <w:p w:rsidR="007D1544" w:rsidRPr="00747E0B" w:rsidRDefault="006B19F1" w:rsidP="009F4A6F">
            <w:pPr>
              <w:jc w:val="center"/>
              <w:rPr>
                <w:sz w:val="20"/>
                <w:szCs w:val="20"/>
              </w:rPr>
            </w:pPr>
            <w:r>
              <w:rPr>
                <w:sz w:val="20"/>
                <w:szCs w:val="20"/>
              </w:rPr>
              <w:t>2318,90</w:t>
            </w:r>
          </w:p>
        </w:tc>
        <w:tc>
          <w:tcPr>
            <w:tcW w:w="1134" w:type="dxa"/>
            <w:noWrap/>
            <w:tcMar>
              <w:left w:w="57" w:type="dxa"/>
              <w:right w:w="57" w:type="dxa"/>
            </w:tcMar>
          </w:tcPr>
          <w:p w:rsidR="007D1544" w:rsidRPr="00747E0B" w:rsidRDefault="007D1544" w:rsidP="009F4A6F">
            <w:pPr>
              <w:jc w:val="center"/>
              <w:rPr>
                <w:sz w:val="20"/>
                <w:szCs w:val="20"/>
              </w:rPr>
            </w:pPr>
            <w:r>
              <w:rPr>
                <w:sz w:val="20"/>
                <w:szCs w:val="20"/>
              </w:rPr>
              <w:t>1556,</w:t>
            </w:r>
            <w:r w:rsidR="009F4A6F">
              <w:rPr>
                <w:sz w:val="20"/>
                <w:szCs w:val="20"/>
              </w:rPr>
              <w:t>3</w:t>
            </w:r>
            <w:r>
              <w:rPr>
                <w:sz w:val="20"/>
                <w:szCs w:val="20"/>
              </w:rPr>
              <w:t>0</w:t>
            </w:r>
          </w:p>
        </w:tc>
        <w:tc>
          <w:tcPr>
            <w:tcW w:w="1134" w:type="dxa"/>
            <w:noWrap/>
            <w:tcMar>
              <w:left w:w="57" w:type="dxa"/>
              <w:right w:w="57" w:type="dxa"/>
            </w:tcMar>
          </w:tcPr>
          <w:p w:rsidR="007D1544" w:rsidRPr="00747E0B" w:rsidRDefault="007D1544" w:rsidP="009F4A6F">
            <w:pPr>
              <w:jc w:val="center"/>
              <w:rPr>
                <w:sz w:val="20"/>
                <w:szCs w:val="20"/>
              </w:rPr>
            </w:pPr>
            <w:r>
              <w:rPr>
                <w:sz w:val="20"/>
                <w:szCs w:val="20"/>
              </w:rPr>
              <w:t>1556,</w:t>
            </w:r>
            <w:r w:rsidR="009F4A6F">
              <w:rPr>
                <w:sz w:val="20"/>
                <w:szCs w:val="20"/>
              </w:rPr>
              <w:t>3</w:t>
            </w:r>
            <w:r>
              <w:rPr>
                <w:sz w:val="20"/>
                <w:szCs w:val="20"/>
              </w:rPr>
              <w:t>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1866,9</w:t>
            </w:r>
          </w:p>
        </w:tc>
        <w:tc>
          <w:tcPr>
            <w:tcW w:w="1275" w:type="dxa"/>
            <w:noWrap/>
            <w:tcMar>
              <w:left w:w="57" w:type="dxa"/>
              <w:right w:w="57" w:type="dxa"/>
            </w:tcMar>
          </w:tcPr>
          <w:p w:rsidR="007D1544" w:rsidRPr="00747E0B" w:rsidRDefault="006B19F1" w:rsidP="00952861">
            <w:pPr>
              <w:jc w:val="center"/>
              <w:rPr>
                <w:sz w:val="20"/>
                <w:szCs w:val="20"/>
              </w:rPr>
            </w:pPr>
            <w:r>
              <w:rPr>
                <w:sz w:val="20"/>
                <w:szCs w:val="20"/>
              </w:rPr>
              <w:t>11684,50</w:t>
            </w:r>
          </w:p>
        </w:tc>
      </w:tr>
      <w:tr w:rsidR="007D1544" w:rsidRPr="00747E0B" w:rsidTr="00024406">
        <w:trPr>
          <w:trHeight w:val="143"/>
        </w:trPr>
        <w:tc>
          <w:tcPr>
            <w:tcW w:w="568" w:type="dxa"/>
            <w:vMerge w:val="restart"/>
          </w:tcPr>
          <w:p w:rsidR="007D1544" w:rsidRPr="00747E0B" w:rsidRDefault="007D1544" w:rsidP="00952861">
            <w:pPr>
              <w:jc w:val="center"/>
              <w:rPr>
                <w:sz w:val="20"/>
                <w:szCs w:val="20"/>
              </w:rPr>
            </w:pPr>
            <w:r w:rsidRPr="00747E0B">
              <w:rPr>
                <w:sz w:val="20"/>
                <w:szCs w:val="20"/>
              </w:rPr>
              <w:t>4</w:t>
            </w:r>
          </w:p>
        </w:tc>
        <w:tc>
          <w:tcPr>
            <w:tcW w:w="1134" w:type="dxa"/>
            <w:vMerge w:val="restart"/>
          </w:tcPr>
          <w:p w:rsidR="007D1544" w:rsidRPr="00747E0B" w:rsidRDefault="007D1544" w:rsidP="00347186">
            <w:pPr>
              <w:spacing w:line="240" w:lineRule="exact"/>
              <w:rPr>
                <w:sz w:val="20"/>
                <w:szCs w:val="20"/>
              </w:rPr>
            </w:pPr>
            <w:r w:rsidRPr="00747E0B">
              <w:rPr>
                <w:sz w:val="20"/>
                <w:szCs w:val="20"/>
              </w:rPr>
              <w:t>Областная целевая программа</w:t>
            </w:r>
          </w:p>
        </w:tc>
        <w:tc>
          <w:tcPr>
            <w:tcW w:w="2126" w:type="dxa"/>
            <w:vMerge w:val="restart"/>
            <w:tcMar>
              <w:left w:w="57" w:type="dxa"/>
              <w:right w:w="57" w:type="dxa"/>
            </w:tcMar>
          </w:tcPr>
          <w:p w:rsidR="007D1544" w:rsidRPr="00747E0B" w:rsidRDefault="007D1544" w:rsidP="00347186">
            <w:pPr>
              <w:spacing w:line="240" w:lineRule="exact"/>
              <w:jc w:val="both"/>
              <w:rPr>
                <w:sz w:val="20"/>
                <w:szCs w:val="20"/>
              </w:rPr>
            </w:pPr>
            <w:r>
              <w:rPr>
                <w:sz w:val="20"/>
                <w:szCs w:val="20"/>
              </w:rPr>
              <w:t>«</w:t>
            </w:r>
            <w:r w:rsidRPr="00747E0B">
              <w:rPr>
                <w:sz w:val="20"/>
                <w:szCs w:val="20"/>
              </w:rPr>
              <w:t>Доступная среда» на   2012 – 2015 годы</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25251,80</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275" w:type="dxa"/>
            <w:noWrap/>
            <w:tcMar>
              <w:left w:w="57" w:type="dxa"/>
              <w:right w:w="57" w:type="dxa"/>
            </w:tcMar>
          </w:tcPr>
          <w:p w:rsidR="007D1544" w:rsidRPr="00747E0B" w:rsidRDefault="007D1544" w:rsidP="00952861">
            <w:pPr>
              <w:jc w:val="center"/>
              <w:rPr>
                <w:sz w:val="20"/>
                <w:szCs w:val="20"/>
              </w:rPr>
            </w:pPr>
            <w:r w:rsidRPr="00747E0B">
              <w:rPr>
                <w:sz w:val="20"/>
                <w:szCs w:val="20"/>
              </w:rPr>
              <w:t>25251,80</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2464,10</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275" w:type="dxa"/>
            <w:noWrap/>
            <w:tcMar>
              <w:left w:w="57" w:type="dxa"/>
              <w:right w:w="57" w:type="dxa"/>
            </w:tcMar>
          </w:tcPr>
          <w:p w:rsidR="007D1544" w:rsidRPr="00747E0B" w:rsidRDefault="007D1544" w:rsidP="00952861">
            <w:pPr>
              <w:jc w:val="center"/>
              <w:rPr>
                <w:sz w:val="20"/>
                <w:szCs w:val="20"/>
              </w:rPr>
            </w:pPr>
            <w:r w:rsidRPr="00747E0B">
              <w:rPr>
                <w:sz w:val="20"/>
                <w:szCs w:val="20"/>
              </w:rPr>
              <w:t>2464,10</w:t>
            </w:r>
          </w:p>
        </w:tc>
      </w:tr>
      <w:tr w:rsidR="007D1544" w:rsidRPr="00747E0B" w:rsidTr="00024406">
        <w:trPr>
          <w:trHeight w:val="479"/>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областной</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9177,20</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275" w:type="dxa"/>
            <w:noWrap/>
            <w:tcMar>
              <w:left w:w="57" w:type="dxa"/>
              <w:right w:w="57" w:type="dxa"/>
            </w:tcMar>
          </w:tcPr>
          <w:p w:rsidR="007D1544" w:rsidRPr="00747E0B" w:rsidRDefault="007D1544" w:rsidP="00952861">
            <w:pPr>
              <w:jc w:val="center"/>
              <w:rPr>
                <w:sz w:val="20"/>
                <w:szCs w:val="20"/>
              </w:rPr>
            </w:pPr>
            <w:r w:rsidRPr="00747E0B">
              <w:rPr>
                <w:sz w:val="20"/>
                <w:szCs w:val="20"/>
              </w:rPr>
              <w:t>9177,20</w:t>
            </w:r>
          </w:p>
        </w:tc>
      </w:tr>
      <w:tr w:rsidR="007D1544" w:rsidRPr="00747E0B" w:rsidTr="00024406">
        <w:trPr>
          <w:trHeight w:val="496"/>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местный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11450,40</w:t>
            </w: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275" w:type="dxa"/>
            <w:noWrap/>
            <w:tcMar>
              <w:left w:w="28" w:type="dxa"/>
              <w:right w:w="28" w:type="dxa"/>
            </w:tcMar>
          </w:tcPr>
          <w:p w:rsidR="007D1544" w:rsidRPr="00747E0B" w:rsidRDefault="007D1544" w:rsidP="00952861">
            <w:pPr>
              <w:jc w:val="center"/>
              <w:rPr>
                <w:sz w:val="20"/>
                <w:szCs w:val="20"/>
              </w:rPr>
            </w:pPr>
            <w:r w:rsidRPr="00747E0B">
              <w:rPr>
                <w:sz w:val="20"/>
                <w:szCs w:val="20"/>
              </w:rPr>
              <w:t>11450,40</w:t>
            </w:r>
          </w:p>
        </w:tc>
      </w:tr>
      <w:tr w:rsidR="007D1544" w:rsidRPr="00747E0B" w:rsidTr="005E0A8B">
        <w:trPr>
          <w:trHeight w:val="467"/>
        </w:trPr>
        <w:tc>
          <w:tcPr>
            <w:tcW w:w="568" w:type="dxa"/>
            <w:vMerge/>
            <w:tcBorders>
              <w:bottom w:val="single" w:sz="4" w:space="0" w:color="auto"/>
            </w:tcBorders>
          </w:tcPr>
          <w:p w:rsidR="007D1544" w:rsidRPr="00747E0B" w:rsidRDefault="007D1544" w:rsidP="00952861">
            <w:pPr>
              <w:jc w:val="center"/>
              <w:rPr>
                <w:sz w:val="20"/>
                <w:szCs w:val="20"/>
              </w:rPr>
            </w:pPr>
          </w:p>
        </w:tc>
        <w:tc>
          <w:tcPr>
            <w:tcW w:w="1134" w:type="dxa"/>
            <w:vMerge/>
            <w:tcBorders>
              <w:bottom w:val="single" w:sz="4" w:space="0" w:color="auto"/>
            </w:tcBorders>
          </w:tcPr>
          <w:p w:rsidR="007D1544" w:rsidRPr="00747E0B" w:rsidRDefault="007D1544" w:rsidP="00347186">
            <w:pPr>
              <w:spacing w:line="240" w:lineRule="exact"/>
              <w:rPr>
                <w:sz w:val="20"/>
                <w:szCs w:val="20"/>
              </w:rPr>
            </w:pPr>
          </w:p>
        </w:tc>
        <w:tc>
          <w:tcPr>
            <w:tcW w:w="2126" w:type="dxa"/>
            <w:vMerge/>
            <w:tcBorders>
              <w:bottom w:val="single" w:sz="4" w:space="0" w:color="auto"/>
            </w:tcBorders>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2160,10</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275" w:type="dxa"/>
            <w:noWrap/>
            <w:tcMar>
              <w:left w:w="57" w:type="dxa"/>
              <w:right w:w="57" w:type="dxa"/>
            </w:tcMar>
          </w:tcPr>
          <w:p w:rsidR="007D1544" w:rsidRPr="00747E0B" w:rsidRDefault="007D1544" w:rsidP="00952861">
            <w:pPr>
              <w:jc w:val="center"/>
              <w:rPr>
                <w:sz w:val="20"/>
                <w:szCs w:val="20"/>
              </w:rPr>
            </w:pPr>
            <w:r w:rsidRPr="00747E0B">
              <w:rPr>
                <w:sz w:val="20"/>
                <w:szCs w:val="20"/>
              </w:rPr>
              <w:t>2160,10</w:t>
            </w:r>
          </w:p>
        </w:tc>
      </w:tr>
      <w:tr w:rsidR="002D4260" w:rsidRPr="00747E0B" w:rsidTr="007C09D0">
        <w:trPr>
          <w:trHeight w:val="181"/>
        </w:trPr>
        <w:tc>
          <w:tcPr>
            <w:tcW w:w="568" w:type="dxa"/>
            <w:tcBorders>
              <w:bottom w:val="nil"/>
            </w:tcBorders>
          </w:tcPr>
          <w:p w:rsidR="002D4260" w:rsidRPr="00747E0B" w:rsidRDefault="002D4260" w:rsidP="00952861">
            <w:pPr>
              <w:jc w:val="center"/>
              <w:rPr>
                <w:sz w:val="20"/>
                <w:szCs w:val="20"/>
              </w:rPr>
            </w:pPr>
            <w:r w:rsidRPr="00747E0B">
              <w:rPr>
                <w:sz w:val="20"/>
                <w:szCs w:val="20"/>
              </w:rPr>
              <w:t>5</w:t>
            </w:r>
          </w:p>
        </w:tc>
        <w:tc>
          <w:tcPr>
            <w:tcW w:w="1134" w:type="dxa"/>
            <w:vMerge w:val="restart"/>
          </w:tcPr>
          <w:p w:rsidR="002D4260" w:rsidRPr="00747E0B" w:rsidRDefault="002D4260" w:rsidP="00347186">
            <w:pPr>
              <w:spacing w:line="240" w:lineRule="exact"/>
              <w:rPr>
                <w:sz w:val="20"/>
                <w:szCs w:val="20"/>
              </w:rPr>
            </w:pPr>
            <w:r w:rsidRPr="00747E0B">
              <w:rPr>
                <w:sz w:val="20"/>
                <w:szCs w:val="20"/>
              </w:rPr>
              <w:t>Подпрограмма</w:t>
            </w:r>
          </w:p>
        </w:tc>
        <w:tc>
          <w:tcPr>
            <w:tcW w:w="2126" w:type="dxa"/>
            <w:tcBorders>
              <w:bottom w:val="nil"/>
            </w:tcBorders>
            <w:tcMar>
              <w:left w:w="57" w:type="dxa"/>
              <w:right w:w="57" w:type="dxa"/>
            </w:tcMar>
          </w:tcPr>
          <w:p w:rsidR="002D4260" w:rsidRPr="00747E0B" w:rsidRDefault="002D4260" w:rsidP="00347186">
            <w:pPr>
              <w:spacing w:line="240" w:lineRule="exact"/>
              <w:jc w:val="both"/>
              <w:rPr>
                <w:sz w:val="20"/>
                <w:szCs w:val="20"/>
              </w:rPr>
            </w:pPr>
            <w:r w:rsidRPr="00747E0B">
              <w:rPr>
                <w:sz w:val="20"/>
                <w:szCs w:val="20"/>
              </w:rPr>
              <w:t>«Доступная среда»</w:t>
            </w:r>
          </w:p>
        </w:tc>
        <w:tc>
          <w:tcPr>
            <w:tcW w:w="1276" w:type="dxa"/>
            <w:tcMar>
              <w:left w:w="57" w:type="dxa"/>
              <w:right w:w="57" w:type="dxa"/>
            </w:tcMar>
          </w:tcPr>
          <w:p w:rsidR="002D4260" w:rsidRPr="00747E0B" w:rsidRDefault="002D4260"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2D4260" w:rsidRPr="00747E0B" w:rsidRDefault="002D4260" w:rsidP="00952861">
            <w:pPr>
              <w:jc w:val="center"/>
              <w:rPr>
                <w:sz w:val="20"/>
                <w:szCs w:val="20"/>
              </w:rPr>
            </w:pPr>
          </w:p>
        </w:tc>
        <w:tc>
          <w:tcPr>
            <w:tcW w:w="1134" w:type="dxa"/>
            <w:noWrap/>
            <w:tcMar>
              <w:left w:w="57" w:type="dxa"/>
              <w:right w:w="57" w:type="dxa"/>
            </w:tcMar>
          </w:tcPr>
          <w:p w:rsidR="002D4260" w:rsidRPr="00747E0B" w:rsidRDefault="002D4260" w:rsidP="00952861">
            <w:pPr>
              <w:jc w:val="center"/>
              <w:rPr>
                <w:sz w:val="20"/>
                <w:szCs w:val="20"/>
              </w:rPr>
            </w:pPr>
            <w:r w:rsidRPr="00747E0B">
              <w:rPr>
                <w:sz w:val="20"/>
                <w:szCs w:val="20"/>
              </w:rPr>
              <w:t>265809,56</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32983,96</w:t>
            </w:r>
          </w:p>
        </w:tc>
        <w:tc>
          <w:tcPr>
            <w:tcW w:w="1134" w:type="dxa"/>
            <w:noWrap/>
            <w:tcMar>
              <w:left w:w="57" w:type="dxa"/>
              <w:right w:w="57" w:type="dxa"/>
            </w:tcMar>
          </w:tcPr>
          <w:p w:rsidR="002D4260" w:rsidRPr="00747E0B" w:rsidRDefault="00255AE1" w:rsidP="009C09AD">
            <w:pPr>
              <w:jc w:val="center"/>
              <w:rPr>
                <w:sz w:val="20"/>
                <w:szCs w:val="20"/>
              </w:rPr>
            </w:pPr>
            <w:r>
              <w:rPr>
                <w:sz w:val="20"/>
                <w:szCs w:val="20"/>
              </w:rPr>
              <w:t>48467,58</w:t>
            </w:r>
          </w:p>
        </w:tc>
        <w:tc>
          <w:tcPr>
            <w:tcW w:w="1134" w:type="dxa"/>
            <w:noWrap/>
            <w:tcMar>
              <w:left w:w="57" w:type="dxa"/>
              <w:right w:w="57" w:type="dxa"/>
            </w:tcMar>
          </w:tcPr>
          <w:p w:rsidR="002D4260" w:rsidRPr="00747E0B" w:rsidRDefault="00985983" w:rsidP="00952861">
            <w:pPr>
              <w:jc w:val="center"/>
              <w:rPr>
                <w:sz w:val="20"/>
                <w:szCs w:val="20"/>
              </w:rPr>
            </w:pPr>
            <w:r>
              <w:rPr>
                <w:sz w:val="20"/>
                <w:szCs w:val="20"/>
              </w:rPr>
              <w:t>33101,45</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576,80</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576,80</w:t>
            </w:r>
          </w:p>
        </w:tc>
        <w:tc>
          <w:tcPr>
            <w:tcW w:w="1134" w:type="dxa"/>
            <w:noWrap/>
            <w:tcMar>
              <w:left w:w="57" w:type="dxa"/>
              <w:right w:w="57" w:type="dxa"/>
            </w:tcMar>
          </w:tcPr>
          <w:p w:rsidR="002D4260" w:rsidRPr="00747E0B" w:rsidRDefault="002D4260" w:rsidP="00952861">
            <w:pPr>
              <w:jc w:val="center"/>
              <w:rPr>
                <w:sz w:val="20"/>
                <w:szCs w:val="20"/>
              </w:rPr>
            </w:pPr>
            <w:r w:rsidRPr="00747E0B">
              <w:rPr>
                <w:sz w:val="20"/>
                <w:szCs w:val="20"/>
              </w:rPr>
              <w:t>38468,90</w:t>
            </w:r>
          </w:p>
        </w:tc>
        <w:tc>
          <w:tcPr>
            <w:tcW w:w="1275" w:type="dxa"/>
            <w:noWrap/>
            <w:tcMar>
              <w:left w:w="57" w:type="dxa"/>
              <w:right w:w="57" w:type="dxa"/>
            </w:tcMar>
          </w:tcPr>
          <w:p w:rsidR="002D4260" w:rsidRPr="00747E0B" w:rsidRDefault="00985983" w:rsidP="009C09AD">
            <w:pPr>
              <w:jc w:val="center"/>
              <w:rPr>
                <w:sz w:val="20"/>
                <w:szCs w:val="20"/>
              </w:rPr>
            </w:pPr>
            <w:r>
              <w:rPr>
                <w:sz w:val="20"/>
                <w:szCs w:val="20"/>
              </w:rPr>
              <w:t>419985,05</w:t>
            </w:r>
          </w:p>
        </w:tc>
      </w:tr>
      <w:tr w:rsidR="002D4260" w:rsidRPr="00747E0B" w:rsidTr="007C09D0">
        <w:trPr>
          <w:trHeight w:val="20"/>
        </w:trPr>
        <w:tc>
          <w:tcPr>
            <w:tcW w:w="568" w:type="dxa"/>
            <w:tcBorders>
              <w:top w:val="nil"/>
              <w:bottom w:val="nil"/>
            </w:tcBorders>
          </w:tcPr>
          <w:p w:rsidR="002D4260" w:rsidRPr="00747E0B" w:rsidRDefault="002D4260" w:rsidP="00952861">
            <w:pPr>
              <w:jc w:val="center"/>
              <w:rPr>
                <w:sz w:val="20"/>
                <w:szCs w:val="20"/>
              </w:rPr>
            </w:pPr>
          </w:p>
        </w:tc>
        <w:tc>
          <w:tcPr>
            <w:tcW w:w="1134" w:type="dxa"/>
            <w:vMerge/>
            <w:tcBorders>
              <w:bottom w:val="nil"/>
            </w:tcBorders>
          </w:tcPr>
          <w:p w:rsidR="002D4260" w:rsidRPr="00747E0B" w:rsidRDefault="002D4260" w:rsidP="00347186">
            <w:pPr>
              <w:spacing w:line="240" w:lineRule="exact"/>
              <w:rPr>
                <w:sz w:val="20"/>
                <w:szCs w:val="20"/>
              </w:rPr>
            </w:pPr>
          </w:p>
        </w:tc>
        <w:tc>
          <w:tcPr>
            <w:tcW w:w="2126" w:type="dxa"/>
            <w:tcBorders>
              <w:top w:val="nil"/>
              <w:bottom w:val="nil"/>
            </w:tcBorders>
            <w:tcMar>
              <w:left w:w="57" w:type="dxa"/>
              <w:right w:w="57" w:type="dxa"/>
            </w:tcMar>
          </w:tcPr>
          <w:p w:rsidR="002D4260" w:rsidRPr="00747E0B" w:rsidRDefault="002D4260" w:rsidP="00347186">
            <w:pPr>
              <w:spacing w:line="240" w:lineRule="exact"/>
              <w:jc w:val="both"/>
              <w:rPr>
                <w:sz w:val="20"/>
                <w:szCs w:val="20"/>
              </w:rPr>
            </w:pPr>
          </w:p>
        </w:tc>
        <w:tc>
          <w:tcPr>
            <w:tcW w:w="1276" w:type="dxa"/>
            <w:tcMar>
              <w:left w:w="57" w:type="dxa"/>
              <w:right w:w="57" w:type="dxa"/>
            </w:tcMar>
          </w:tcPr>
          <w:p w:rsidR="002D4260" w:rsidRPr="00747E0B" w:rsidRDefault="002D4260" w:rsidP="00347186">
            <w:pPr>
              <w:spacing w:line="240" w:lineRule="exact"/>
              <w:ind w:right="-108"/>
              <w:rPr>
                <w:sz w:val="20"/>
                <w:szCs w:val="20"/>
              </w:rPr>
            </w:pPr>
            <w:r w:rsidRPr="00747E0B">
              <w:rPr>
                <w:sz w:val="20"/>
                <w:szCs w:val="20"/>
              </w:rPr>
              <w:t>федеральный бю</w:t>
            </w:r>
            <w:r>
              <w:rPr>
                <w:sz w:val="20"/>
                <w:szCs w:val="20"/>
              </w:rPr>
              <w:t>д</w:t>
            </w:r>
            <w:r w:rsidRPr="00747E0B">
              <w:rPr>
                <w:sz w:val="20"/>
                <w:szCs w:val="20"/>
              </w:rPr>
              <w:t>жет</w:t>
            </w:r>
          </w:p>
        </w:tc>
        <w:tc>
          <w:tcPr>
            <w:tcW w:w="1134" w:type="dxa"/>
            <w:noWrap/>
            <w:tcMar>
              <w:left w:w="57" w:type="dxa"/>
              <w:right w:w="57" w:type="dxa"/>
            </w:tcMar>
          </w:tcPr>
          <w:p w:rsidR="002D4260" w:rsidRPr="00747E0B" w:rsidRDefault="002D4260" w:rsidP="00952861">
            <w:pPr>
              <w:jc w:val="center"/>
              <w:rPr>
                <w:sz w:val="20"/>
                <w:szCs w:val="20"/>
              </w:rPr>
            </w:pPr>
          </w:p>
        </w:tc>
        <w:tc>
          <w:tcPr>
            <w:tcW w:w="1134" w:type="dxa"/>
            <w:noWrap/>
            <w:tcMar>
              <w:left w:w="57" w:type="dxa"/>
              <w:right w:w="57" w:type="dxa"/>
            </w:tcMar>
          </w:tcPr>
          <w:p w:rsidR="002D4260" w:rsidRPr="00747E0B" w:rsidRDefault="002D4260" w:rsidP="00952861">
            <w:pPr>
              <w:jc w:val="center"/>
              <w:rPr>
                <w:sz w:val="20"/>
                <w:szCs w:val="20"/>
              </w:rPr>
            </w:pPr>
            <w:r w:rsidRPr="00747E0B">
              <w:rPr>
                <w:sz w:val="20"/>
                <w:szCs w:val="20"/>
              </w:rPr>
              <w:t>97117,10</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22029,82</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30700,70</w:t>
            </w:r>
          </w:p>
        </w:tc>
        <w:tc>
          <w:tcPr>
            <w:tcW w:w="1134" w:type="dxa"/>
            <w:noWrap/>
            <w:tcMar>
              <w:left w:w="57" w:type="dxa"/>
              <w:right w:w="57" w:type="dxa"/>
            </w:tcMar>
          </w:tcPr>
          <w:p w:rsidR="002D4260" w:rsidRPr="00747E0B" w:rsidRDefault="00BF2DB9" w:rsidP="00952861">
            <w:pPr>
              <w:jc w:val="center"/>
              <w:rPr>
                <w:sz w:val="20"/>
                <w:szCs w:val="20"/>
              </w:rPr>
            </w:pPr>
            <w:r>
              <w:rPr>
                <w:sz w:val="20"/>
                <w:szCs w:val="20"/>
              </w:rPr>
              <w:t>29850,10</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0,00</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0,00</w:t>
            </w:r>
          </w:p>
        </w:tc>
        <w:tc>
          <w:tcPr>
            <w:tcW w:w="1134" w:type="dxa"/>
            <w:noWrap/>
            <w:tcMar>
              <w:left w:w="57" w:type="dxa"/>
              <w:right w:w="57" w:type="dxa"/>
            </w:tcMar>
          </w:tcPr>
          <w:p w:rsidR="002D4260" w:rsidRPr="00747E0B" w:rsidRDefault="002D4260" w:rsidP="00952861">
            <w:pPr>
              <w:jc w:val="center"/>
              <w:rPr>
                <w:sz w:val="20"/>
                <w:szCs w:val="20"/>
              </w:rPr>
            </w:pPr>
            <w:r w:rsidRPr="00747E0B">
              <w:rPr>
                <w:sz w:val="20"/>
                <w:szCs w:val="20"/>
              </w:rPr>
              <w:t>0,00</w:t>
            </w:r>
          </w:p>
        </w:tc>
        <w:tc>
          <w:tcPr>
            <w:tcW w:w="1275" w:type="dxa"/>
            <w:noWrap/>
            <w:tcMar>
              <w:left w:w="57" w:type="dxa"/>
              <w:right w:w="57" w:type="dxa"/>
            </w:tcMar>
          </w:tcPr>
          <w:p w:rsidR="002D4260" w:rsidRPr="00747E0B" w:rsidRDefault="00BF2DB9" w:rsidP="00952861">
            <w:pPr>
              <w:jc w:val="center"/>
              <w:rPr>
                <w:sz w:val="20"/>
                <w:szCs w:val="20"/>
              </w:rPr>
            </w:pPr>
            <w:r>
              <w:rPr>
                <w:sz w:val="20"/>
                <w:szCs w:val="20"/>
              </w:rPr>
              <w:t>179697,72</w:t>
            </w:r>
          </w:p>
        </w:tc>
      </w:tr>
      <w:tr w:rsidR="007D1544" w:rsidRPr="00747E0B" w:rsidTr="00FB23FC">
        <w:trPr>
          <w:trHeight w:val="20"/>
        </w:trPr>
        <w:tc>
          <w:tcPr>
            <w:tcW w:w="568" w:type="dxa"/>
            <w:tcBorders>
              <w:top w:val="nil"/>
              <w:bottom w:val="single" w:sz="4" w:space="0" w:color="auto"/>
            </w:tcBorders>
          </w:tcPr>
          <w:p w:rsidR="007D1544" w:rsidRPr="00747E0B" w:rsidRDefault="007D1544" w:rsidP="00952861">
            <w:pPr>
              <w:jc w:val="center"/>
              <w:rPr>
                <w:sz w:val="20"/>
                <w:szCs w:val="20"/>
              </w:rPr>
            </w:pPr>
          </w:p>
        </w:tc>
        <w:tc>
          <w:tcPr>
            <w:tcW w:w="1134" w:type="dxa"/>
            <w:tcBorders>
              <w:top w:val="nil"/>
              <w:bottom w:val="single" w:sz="4" w:space="0" w:color="auto"/>
            </w:tcBorders>
          </w:tcPr>
          <w:p w:rsidR="007D1544" w:rsidRPr="00747E0B" w:rsidRDefault="007D1544" w:rsidP="00347186">
            <w:pPr>
              <w:spacing w:line="240" w:lineRule="exact"/>
              <w:rPr>
                <w:sz w:val="20"/>
                <w:szCs w:val="20"/>
              </w:rPr>
            </w:pPr>
          </w:p>
        </w:tc>
        <w:tc>
          <w:tcPr>
            <w:tcW w:w="2126" w:type="dxa"/>
            <w:tcBorders>
              <w:top w:val="nil"/>
              <w:bottom w:val="single" w:sz="4" w:space="0" w:color="auto"/>
            </w:tcBorders>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62038,30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10125,24</w:t>
            </w:r>
          </w:p>
        </w:tc>
        <w:tc>
          <w:tcPr>
            <w:tcW w:w="1134" w:type="dxa"/>
            <w:noWrap/>
            <w:tcMar>
              <w:left w:w="57" w:type="dxa"/>
              <w:right w:w="57" w:type="dxa"/>
            </w:tcMar>
          </w:tcPr>
          <w:p w:rsidR="007D1544" w:rsidRPr="00747E0B" w:rsidRDefault="00255AE1" w:rsidP="00952861">
            <w:pPr>
              <w:jc w:val="center"/>
              <w:rPr>
                <w:sz w:val="20"/>
                <w:szCs w:val="20"/>
              </w:rPr>
            </w:pPr>
            <w:r>
              <w:rPr>
                <w:sz w:val="20"/>
                <w:szCs w:val="20"/>
              </w:rPr>
              <w:t>14989,57</w:t>
            </w:r>
          </w:p>
        </w:tc>
        <w:tc>
          <w:tcPr>
            <w:tcW w:w="1134" w:type="dxa"/>
            <w:noWrap/>
            <w:tcMar>
              <w:left w:w="57" w:type="dxa"/>
              <w:right w:w="57" w:type="dxa"/>
            </w:tcMar>
          </w:tcPr>
          <w:p w:rsidR="007D1544" w:rsidRPr="00747E0B" w:rsidRDefault="00255AE1" w:rsidP="00952861">
            <w:pPr>
              <w:jc w:val="center"/>
              <w:rPr>
                <w:sz w:val="20"/>
                <w:szCs w:val="20"/>
              </w:rPr>
            </w:pPr>
            <w:r>
              <w:rPr>
                <w:sz w:val="20"/>
                <w:szCs w:val="20"/>
              </w:rPr>
              <w:t>1571,20</w:t>
            </w:r>
          </w:p>
        </w:tc>
        <w:tc>
          <w:tcPr>
            <w:tcW w:w="1134" w:type="dxa"/>
            <w:noWrap/>
            <w:tcMar>
              <w:left w:w="57" w:type="dxa"/>
              <w:right w:w="57" w:type="dxa"/>
            </w:tcMar>
          </w:tcPr>
          <w:p w:rsidR="007D1544" w:rsidRPr="00747E0B" w:rsidRDefault="009F4A6F" w:rsidP="00952861">
            <w:pPr>
              <w:jc w:val="center"/>
              <w:rPr>
                <w:sz w:val="20"/>
                <w:szCs w:val="20"/>
              </w:rPr>
            </w:pPr>
            <w:r>
              <w:rPr>
                <w:sz w:val="20"/>
                <w:szCs w:val="20"/>
              </w:rPr>
              <w:t>576,80</w:t>
            </w:r>
          </w:p>
        </w:tc>
        <w:tc>
          <w:tcPr>
            <w:tcW w:w="1134" w:type="dxa"/>
            <w:noWrap/>
            <w:tcMar>
              <w:left w:w="57" w:type="dxa"/>
              <w:right w:w="57" w:type="dxa"/>
            </w:tcMar>
          </w:tcPr>
          <w:p w:rsidR="007D1544" w:rsidRPr="00747E0B" w:rsidRDefault="009F4A6F" w:rsidP="00952861">
            <w:pPr>
              <w:jc w:val="center"/>
              <w:rPr>
                <w:sz w:val="20"/>
                <w:szCs w:val="20"/>
              </w:rPr>
            </w:pPr>
            <w:r>
              <w:rPr>
                <w:sz w:val="20"/>
                <w:szCs w:val="20"/>
              </w:rPr>
              <w:t>576,80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34418,90</w:t>
            </w:r>
          </w:p>
        </w:tc>
        <w:tc>
          <w:tcPr>
            <w:tcW w:w="1275" w:type="dxa"/>
            <w:noWrap/>
            <w:tcMar>
              <w:left w:w="57" w:type="dxa"/>
              <w:right w:w="57" w:type="dxa"/>
            </w:tcMar>
          </w:tcPr>
          <w:p w:rsidR="007D1544" w:rsidRPr="00747E0B" w:rsidRDefault="00255AE1" w:rsidP="00952861">
            <w:pPr>
              <w:jc w:val="center"/>
              <w:rPr>
                <w:sz w:val="20"/>
                <w:szCs w:val="20"/>
              </w:rPr>
            </w:pPr>
            <w:r>
              <w:rPr>
                <w:sz w:val="20"/>
                <w:szCs w:val="20"/>
              </w:rPr>
              <w:t>124296,81</w:t>
            </w:r>
          </w:p>
        </w:tc>
      </w:tr>
      <w:tr w:rsidR="007D1544" w:rsidRPr="00747E0B" w:rsidTr="00FB23FC">
        <w:trPr>
          <w:trHeight w:val="20"/>
        </w:trPr>
        <w:tc>
          <w:tcPr>
            <w:tcW w:w="568" w:type="dxa"/>
            <w:tcBorders>
              <w:top w:val="single" w:sz="4" w:space="0" w:color="auto"/>
              <w:bottom w:val="nil"/>
            </w:tcBorders>
          </w:tcPr>
          <w:p w:rsidR="007D1544" w:rsidRPr="00747E0B" w:rsidRDefault="007D1544" w:rsidP="00952861">
            <w:pPr>
              <w:jc w:val="center"/>
              <w:rPr>
                <w:sz w:val="20"/>
                <w:szCs w:val="20"/>
              </w:rPr>
            </w:pPr>
          </w:p>
        </w:tc>
        <w:tc>
          <w:tcPr>
            <w:tcW w:w="1134" w:type="dxa"/>
            <w:tcBorders>
              <w:top w:val="single" w:sz="4" w:space="0" w:color="auto"/>
              <w:bottom w:val="nil"/>
            </w:tcBorders>
          </w:tcPr>
          <w:p w:rsidR="007D1544" w:rsidRPr="00747E0B" w:rsidRDefault="007D1544" w:rsidP="00347186">
            <w:pPr>
              <w:spacing w:line="240" w:lineRule="exact"/>
              <w:rPr>
                <w:sz w:val="20"/>
                <w:szCs w:val="20"/>
              </w:rPr>
            </w:pPr>
          </w:p>
        </w:tc>
        <w:tc>
          <w:tcPr>
            <w:tcW w:w="2126" w:type="dxa"/>
            <w:tcBorders>
              <w:top w:val="single" w:sz="4" w:space="0" w:color="auto"/>
              <w:bottom w:val="nil"/>
            </w:tcBorders>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местный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50093,66</w:t>
            </w:r>
          </w:p>
        </w:tc>
        <w:tc>
          <w:tcPr>
            <w:tcW w:w="1134" w:type="dxa"/>
            <w:noWrap/>
            <w:tcMar>
              <w:left w:w="57" w:type="dxa"/>
              <w:right w:w="57" w:type="dxa"/>
            </w:tcMar>
          </w:tcPr>
          <w:p w:rsidR="007D1544" w:rsidRPr="00747E0B" w:rsidRDefault="007D1544" w:rsidP="00AB4645">
            <w:pPr>
              <w:jc w:val="center"/>
              <w:rPr>
                <w:sz w:val="20"/>
                <w:szCs w:val="20"/>
              </w:rPr>
            </w:pPr>
            <w:r>
              <w:rPr>
                <w:sz w:val="20"/>
                <w:szCs w:val="20"/>
              </w:rPr>
              <w:t>828,90</w:t>
            </w:r>
          </w:p>
        </w:tc>
        <w:tc>
          <w:tcPr>
            <w:tcW w:w="1134" w:type="dxa"/>
            <w:noWrap/>
            <w:tcMar>
              <w:left w:w="57" w:type="dxa"/>
              <w:right w:w="57" w:type="dxa"/>
            </w:tcMar>
          </w:tcPr>
          <w:p w:rsidR="007D1544" w:rsidRPr="00747E0B" w:rsidRDefault="009C09AD" w:rsidP="00952861">
            <w:pPr>
              <w:jc w:val="center"/>
              <w:rPr>
                <w:sz w:val="20"/>
                <w:szCs w:val="20"/>
              </w:rPr>
            </w:pPr>
            <w:r>
              <w:rPr>
                <w:sz w:val="20"/>
                <w:szCs w:val="20"/>
              </w:rPr>
              <w:t>379,50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132,60</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500,00</w:t>
            </w:r>
          </w:p>
        </w:tc>
        <w:tc>
          <w:tcPr>
            <w:tcW w:w="1275" w:type="dxa"/>
            <w:noWrap/>
            <w:tcMar>
              <w:left w:w="57" w:type="dxa"/>
              <w:right w:w="57" w:type="dxa"/>
            </w:tcMar>
          </w:tcPr>
          <w:p w:rsidR="007D1544" w:rsidRPr="00747E0B" w:rsidRDefault="00BF2DB9" w:rsidP="00B7005D">
            <w:pPr>
              <w:jc w:val="center"/>
              <w:rPr>
                <w:sz w:val="20"/>
                <w:szCs w:val="20"/>
              </w:rPr>
            </w:pPr>
            <w:r>
              <w:rPr>
                <w:sz w:val="20"/>
                <w:szCs w:val="20"/>
              </w:rPr>
              <w:t>51</w:t>
            </w:r>
            <w:r w:rsidR="00B7005D">
              <w:rPr>
                <w:sz w:val="20"/>
                <w:szCs w:val="20"/>
              </w:rPr>
              <w:t>934</w:t>
            </w:r>
            <w:r>
              <w:rPr>
                <w:sz w:val="20"/>
                <w:szCs w:val="20"/>
              </w:rPr>
              <w:t>,</w:t>
            </w:r>
            <w:r w:rsidR="00B7005D">
              <w:rPr>
                <w:sz w:val="20"/>
                <w:szCs w:val="20"/>
              </w:rPr>
              <w:t>6</w:t>
            </w:r>
            <w:r>
              <w:rPr>
                <w:sz w:val="20"/>
                <w:szCs w:val="20"/>
              </w:rPr>
              <w:t>6</w:t>
            </w:r>
          </w:p>
        </w:tc>
      </w:tr>
      <w:tr w:rsidR="007D1544" w:rsidRPr="00747E0B" w:rsidTr="00FB23FC">
        <w:trPr>
          <w:trHeight w:val="20"/>
        </w:trPr>
        <w:tc>
          <w:tcPr>
            <w:tcW w:w="568" w:type="dxa"/>
            <w:tcBorders>
              <w:top w:val="nil"/>
            </w:tcBorders>
          </w:tcPr>
          <w:p w:rsidR="007D1544" w:rsidRPr="00747E0B" w:rsidRDefault="007D1544" w:rsidP="00952861">
            <w:pPr>
              <w:jc w:val="center"/>
              <w:rPr>
                <w:sz w:val="20"/>
                <w:szCs w:val="20"/>
              </w:rPr>
            </w:pPr>
          </w:p>
        </w:tc>
        <w:tc>
          <w:tcPr>
            <w:tcW w:w="1134" w:type="dxa"/>
            <w:tcBorders>
              <w:top w:val="nil"/>
            </w:tcBorders>
          </w:tcPr>
          <w:p w:rsidR="007D1544" w:rsidRPr="00747E0B" w:rsidRDefault="007D1544" w:rsidP="00347186">
            <w:pPr>
              <w:spacing w:line="240" w:lineRule="exact"/>
              <w:rPr>
                <w:sz w:val="20"/>
                <w:szCs w:val="20"/>
              </w:rPr>
            </w:pPr>
          </w:p>
        </w:tc>
        <w:tc>
          <w:tcPr>
            <w:tcW w:w="2126" w:type="dxa"/>
            <w:tcBorders>
              <w:top w:val="nil"/>
            </w:tcBorders>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56560,50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255AE1" w:rsidP="00952861">
            <w:pPr>
              <w:jc w:val="center"/>
              <w:rPr>
                <w:sz w:val="20"/>
                <w:szCs w:val="20"/>
              </w:rPr>
            </w:pPr>
            <w:r>
              <w:rPr>
                <w:sz w:val="20"/>
                <w:szCs w:val="20"/>
              </w:rPr>
              <w:t>2397,81</w:t>
            </w:r>
          </w:p>
        </w:tc>
        <w:tc>
          <w:tcPr>
            <w:tcW w:w="1134" w:type="dxa"/>
            <w:noWrap/>
            <w:tcMar>
              <w:left w:w="57" w:type="dxa"/>
              <w:right w:w="57" w:type="dxa"/>
            </w:tcMar>
          </w:tcPr>
          <w:p w:rsidR="007D1544" w:rsidRPr="00747E0B" w:rsidRDefault="00985983" w:rsidP="00C80DF9">
            <w:pPr>
              <w:jc w:val="center"/>
              <w:rPr>
                <w:sz w:val="20"/>
                <w:szCs w:val="20"/>
              </w:rPr>
            </w:pPr>
            <w:r>
              <w:rPr>
                <w:sz w:val="20"/>
                <w:szCs w:val="20"/>
              </w:rPr>
              <w:t>1547,55</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3550,00</w:t>
            </w:r>
          </w:p>
        </w:tc>
        <w:tc>
          <w:tcPr>
            <w:tcW w:w="1275" w:type="dxa"/>
            <w:noWrap/>
            <w:tcMar>
              <w:left w:w="57" w:type="dxa"/>
              <w:right w:w="57" w:type="dxa"/>
            </w:tcMar>
          </w:tcPr>
          <w:p w:rsidR="007D1544" w:rsidRPr="00747E0B" w:rsidRDefault="00985983" w:rsidP="00B7005D">
            <w:pPr>
              <w:jc w:val="center"/>
              <w:rPr>
                <w:sz w:val="20"/>
                <w:szCs w:val="20"/>
              </w:rPr>
            </w:pPr>
            <w:r>
              <w:rPr>
                <w:sz w:val="20"/>
                <w:szCs w:val="20"/>
              </w:rPr>
              <w:t>64055,86</w:t>
            </w:r>
          </w:p>
        </w:tc>
      </w:tr>
      <w:tr w:rsidR="007D1544" w:rsidRPr="00747E0B" w:rsidTr="00024406">
        <w:trPr>
          <w:trHeight w:val="20"/>
        </w:trPr>
        <w:tc>
          <w:tcPr>
            <w:tcW w:w="568" w:type="dxa"/>
          </w:tcPr>
          <w:p w:rsidR="007D1544" w:rsidRPr="00747E0B" w:rsidRDefault="007D1544" w:rsidP="00952861">
            <w:pPr>
              <w:jc w:val="center"/>
              <w:rPr>
                <w:sz w:val="20"/>
                <w:szCs w:val="20"/>
              </w:rPr>
            </w:pPr>
            <w:r w:rsidRPr="00747E0B">
              <w:rPr>
                <w:sz w:val="20"/>
                <w:szCs w:val="20"/>
              </w:rPr>
              <w:t>5.1</w:t>
            </w:r>
          </w:p>
        </w:tc>
        <w:tc>
          <w:tcPr>
            <w:tcW w:w="1134" w:type="dxa"/>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shd w:val="clear" w:color="auto" w:fill="auto"/>
            <w:tcMar>
              <w:left w:w="57" w:type="dxa"/>
              <w:right w:w="57" w:type="dxa"/>
            </w:tcMar>
            <w:vAlign w:val="center"/>
          </w:tcPr>
          <w:p w:rsidR="007D1544" w:rsidRPr="005D3D7F" w:rsidRDefault="007D1544" w:rsidP="00347186">
            <w:pPr>
              <w:spacing w:line="240" w:lineRule="exact"/>
              <w:jc w:val="both"/>
              <w:rPr>
                <w:sz w:val="20"/>
                <w:szCs w:val="20"/>
              </w:rPr>
            </w:pPr>
            <w:r w:rsidRPr="005D3D7F">
              <w:rPr>
                <w:sz w:val="20"/>
                <w:szCs w:val="20"/>
              </w:rPr>
              <w:t>«</w:t>
            </w:r>
            <w:r w:rsidRPr="005D3D7F">
              <w:rPr>
                <w:rFonts w:eastAsia="MS Mincho"/>
                <w:sz w:val="20"/>
                <w:szCs w:val="20"/>
                <w:lang w:eastAsia="ja-JP"/>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r w:rsidRPr="005D3D7F">
              <w:rPr>
                <w:sz w:val="20"/>
                <w:szCs w:val="20"/>
              </w:rPr>
              <w:t>»</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10,00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9,12</w:t>
            </w:r>
          </w:p>
        </w:tc>
        <w:tc>
          <w:tcPr>
            <w:tcW w:w="1134" w:type="dxa"/>
            <w:noWrap/>
            <w:tcMar>
              <w:left w:w="28" w:type="dxa"/>
              <w:right w:w="28" w:type="dxa"/>
            </w:tcMar>
          </w:tcPr>
          <w:p w:rsidR="007D1544" w:rsidRPr="00747E0B" w:rsidRDefault="007D1544" w:rsidP="00952861">
            <w:pPr>
              <w:jc w:val="center"/>
              <w:rPr>
                <w:sz w:val="20"/>
                <w:szCs w:val="20"/>
              </w:rPr>
            </w:pPr>
            <w:r>
              <w:rPr>
                <w:sz w:val="20"/>
                <w:szCs w:val="20"/>
              </w:rPr>
              <w:t>0,00</w:t>
            </w:r>
          </w:p>
        </w:tc>
        <w:tc>
          <w:tcPr>
            <w:tcW w:w="1134" w:type="dxa"/>
            <w:noWrap/>
            <w:tcMar>
              <w:left w:w="28" w:type="dxa"/>
              <w:right w:w="28" w:type="dxa"/>
            </w:tcMar>
          </w:tcPr>
          <w:p w:rsidR="007D1544" w:rsidRPr="00747E0B" w:rsidRDefault="00FA3D5F" w:rsidP="00952861">
            <w:pPr>
              <w:jc w:val="center"/>
              <w:rPr>
                <w:sz w:val="20"/>
                <w:szCs w:val="20"/>
              </w:rPr>
            </w:pPr>
            <w:r>
              <w:rPr>
                <w:sz w:val="20"/>
                <w:szCs w:val="20"/>
              </w:rPr>
              <w:t>0,00</w:t>
            </w:r>
          </w:p>
        </w:tc>
        <w:tc>
          <w:tcPr>
            <w:tcW w:w="1134" w:type="dxa"/>
            <w:noWrap/>
            <w:tcMar>
              <w:left w:w="28" w:type="dxa"/>
              <w:right w:w="28" w:type="dxa"/>
            </w:tcMar>
          </w:tcPr>
          <w:p w:rsidR="007D1544" w:rsidRPr="00747E0B" w:rsidRDefault="00FA3D5F" w:rsidP="00952861">
            <w:pPr>
              <w:jc w:val="center"/>
              <w:rPr>
                <w:sz w:val="20"/>
                <w:szCs w:val="20"/>
              </w:rPr>
            </w:pPr>
            <w:r>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40,00</w:t>
            </w:r>
          </w:p>
        </w:tc>
        <w:tc>
          <w:tcPr>
            <w:tcW w:w="1275" w:type="dxa"/>
            <w:noWrap/>
            <w:tcMar>
              <w:left w:w="28" w:type="dxa"/>
              <w:right w:w="28" w:type="dxa"/>
            </w:tcMar>
          </w:tcPr>
          <w:p w:rsidR="007D1544" w:rsidRPr="00747E0B" w:rsidRDefault="00FA3D5F" w:rsidP="00952861">
            <w:pPr>
              <w:jc w:val="center"/>
              <w:rPr>
                <w:sz w:val="20"/>
                <w:szCs w:val="20"/>
              </w:rPr>
            </w:pPr>
            <w:r>
              <w:rPr>
                <w:sz w:val="20"/>
                <w:szCs w:val="20"/>
              </w:rPr>
              <w:t>59,12</w:t>
            </w:r>
          </w:p>
        </w:tc>
      </w:tr>
      <w:tr w:rsidR="007D1544" w:rsidRPr="00747E0B" w:rsidTr="005E0A8B">
        <w:trPr>
          <w:trHeight w:val="446"/>
        </w:trPr>
        <w:tc>
          <w:tcPr>
            <w:tcW w:w="568" w:type="dxa"/>
            <w:vMerge w:val="restart"/>
          </w:tcPr>
          <w:p w:rsidR="007D1544" w:rsidRPr="00747E0B" w:rsidRDefault="007D1544" w:rsidP="00952861">
            <w:pPr>
              <w:jc w:val="center"/>
              <w:rPr>
                <w:sz w:val="20"/>
                <w:szCs w:val="20"/>
              </w:rPr>
            </w:pPr>
            <w:r w:rsidRPr="00747E0B">
              <w:rPr>
                <w:sz w:val="20"/>
                <w:szCs w:val="20"/>
              </w:rPr>
              <w:t>5.2</w:t>
            </w:r>
          </w:p>
        </w:tc>
        <w:tc>
          <w:tcPr>
            <w:tcW w:w="1134" w:type="dxa"/>
            <w:vMerge w:val="restart"/>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vMerge w:val="restart"/>
            <w:shd w:val="clear" w:color="auto" w:fill="auto"/>
            <w:tcMar>
              <w:left w:w="57" w:type="dxa"/>
              <w:right w:w="57" w:type="dxa"/>
            </w:tcMar>
          </w:tcPr>
          <w:p w:rsidR="007D1544" w:rsidRPr="00A5687A" w:rsidRDefault="007D1544" w:rsidP="00347186">
            <w:pPr>
              <w:spacing w:line="240" w:lineRule="exact"/>
              <w:rPr>
                <w:spacing w:val="-4"/>
                <w:sz w:val="20"/>
                <w:szCs w:val="20"/>
              </w:rPr>
            </w:pPr>
            <w:r w:rsidRPr="00A5687A">
              <w:rPr>
                <w:sz w:val="20"/>
                <w:szCs w:val="20"/>
              </w:rPr>
              <w:t>«</w:t>
            </w:r>
            <w:r w:rsidRPr="00A5687A">
              <w:rPr>
                <w:rFonts w:eastAsia="MS Mincho"/>
                <w:sz w:val="20"/>
                <w:szCs w:val="20"/>
                <w:lang w:eastAsia="ja-JP"/>
              </w:rPr>
              <w:t>Повышение уровня доступности приоритетных объектов и услуг в приоритетных сферах жизнедеятельности инвалидов и других МГН в Кировской области</w:t>
            </w:r>
            <w:r w:rsidRPr="00A5687A">
              <w:rPr>
                <w:sz w:val="20"/>
                <w:szCs w:val="20"/>
              </w:rPr>
              <w:t>»</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251287,06</w:t>
            </w:r>
          </w:p>
        </w:tc>
        <w:tc>
          <w:tcPr>
            <w:tcW w:w="1134" w:type="dxa"/>
            <w:noWrap/>
            <w:tcMar>
              <w:left w:w="28" w:type="dxa"/>
              <w:right w:w="28" w:type="dxa"/>
            </w:tcMar>
          </w:tcPr>
          <w:p w:rsidR="007D1544" w:rsidRPr="00747E0B" w:rsidRDefault="007D1544" w:rsidP="00952861">
            <w:pPr>
              <w:jc w:val="center"/>
              <w:rPr>
                <w:sz w:val="20"/>
                <w:szCs w:val="20"/>
              </w:rPr>
            </w:pPr>
            <w:r>
              <w:rPr>
                <w:sz w:val="20"/>
                <w:szCs w:val="20"/>
              </w:rPr>
              <w:t>31548,02</w:t>
            </w:r>
          </w:p>
        </w:tc>
        <w:tc>
          <w:tcPr>
            <w:tcW w:w="1134" w:type="dxa"/>
            <w:noWrap/>
            <w:tcMar>
              <w:left w:w="28" w:type="dxa"/>
              <w:right w:w="28" w:type="dxa"/>
            </w:tcMar>
          </w:tcPr>
          <w:p w:rsidR="007D1544" w:rsidRPr="00747E0B" w:rsidRDefault="00255AE1" w:rsidP="00B7005D">
            <w:pPr>
              <w:jc w:val="center"/>
              <w:rPr>
                <w:sz w:val="20"/>
                <w:szCs w:val="20"/>
              </w:rPr>
            </w:pPr>
            <w:r>
              <w:rPr>
                <w:sz w:val="20"/>
                <w:szCs w:val="20"/>
              </w:rPr>
              <w:t>42516,61</w:t>
            </w:r>
          </w:p>
        </w:tc>
        <w:tc>
          <w:tcPr>
            <w:tcW w:w="1134" w:type="dxa"/>
            <w:noWrap/>
            <w:tcMar>
              <w:left w:w="28" w:type="dxa"/>
              <w:right w:w="28" w:type="dxa"/>
            </w:tcMar>
          </w:tcPr>
          <w:p w:rsidR="007D1544" w:rsidRPr="00747E0B" w:rsidRDefault="00985983" w:rsidP="00952861">
            <w:pPr>
              <w:jc w:val="center"/>
              <w:rPr>
                <w:sz w:val="20"/>
                <w:szCs w:val="20"/>
              </w:rPr>
            </w:pPr>
            <w:r>
              <w:rPr>
                <w:sz w:val="20"/>
                <w:szCs w:val="20"/>
              </w:rPr>
              <w:t>31683,75</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5000,00</w:t>
            </w:r>
          </w:p>
        </w:tc>
        <w:tc>
          <w:tcPr>
            <w:tcW w:w="1275" w:type="dxa"/>
            <w:noWrap/>
            <w:tcMar>
              <w:left w:w="28" w:type="dxa"/>
              <w:right w:w="28" w:type="dxa"/>
            </w:tcMar>
          </w:tcPr>
          <w:p w:rsidR="007D1544" w:rsidRPr="00747E0B" w:rsidRDefault="00985983" w:rsidP="00B7005D">
            <w:pPr>
              <w:jc w:val="center"/>
              <w:rPr>
                <w:sz w:val="20"/>
                <w:szCs w:val="20"/>
              </w:rPr>
            </w:pPr>
            <w:r>
              <w:rPr>
                <w:sz w:val="20"/>
                <w:szCs w:val="20"/>
              </w:rPr>
              <w:t>362035,44</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ind w:right="-108"/>
              <w:rPr>
                <w:sz w:val="20"/>
                <w:szCs w:val="20"/>
              </w:rPr>
            </w:pPr>
            <w:r w:rsidRPr="00747E0B">
              <w:rPr>
                <w:sz w:val="20"/>
                <w:szCs w:val="20"/>
              </w:rPr>
              <w:t>федеральный 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97117,10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22029,82</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27553,40</w:t>
            </w:r>
          </w:p>
        </w:tc>
        <w:tc>
          <w:tcPr>
            <w:tcW w:w="1134" w:type="dxa"/>
            <w:noWrap/>
            <w:tcMar>
              <w:left w:w="57" w:type="dxa"/>
              <w:right w:w="57" w:type="dxa"/>
            </w:tcMar>
          </w:tcPr>
          <w:p w:rsidR="007D1544" w:rsidRPr="00747E0B" w:rsidRDefault="00985983" w:rsidP="00952861">
            <w:pPr>
              <w:jc w:val="center"/>
              <w:rPr>
                <w:sz w:val="20"/>
                <w:szCs w:val="20"/>
              </w:rPr>
            </w:pPr>
            <w:r>
              <w:rPr>
                <w:sz w:val="20"/>
                <w:szCs w:val="20"/>
              </w:rPr>
              <w:t>28503,24</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275" w:type="dxa"/>
            <w:noWrap/>
            <w:tcMar>
              <w:left w:w="57" w:type="dxa"/>
              <w:right w:w="57" w:type="dxa"/>
            </w:tcMar>
          </w:tcPr>
          <w:p w:rsidR="007D1544" w:rsidRPr="00747E0B" w:rsidRDefault="00985983" w:rsidP="00952861">
            <w:pPr>
              <w:jc w:val="center"/>
              <w:rPr>
                <w:sz w:val="20"/>
                <w:szCs w:val="20"/>
              </w:rPr>
            </w:pPr>
            <w:r>
              <w:rPr>
                <w:sz w:val="20"/>
                <w:szCs w:val="20"/>
              </w:rPr>
              <w:t>175203,56</w:t>
            </w:r>
          </w:p>
        </w:tc>
      </w:tr>
      <w:tr w:rsidR="007D1544" w:rsidRPr="00747E0B" w:rsidTr="00024406">
        <w:trPr>
          <w:trHeight w:val="431"/>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50745,80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8689,30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12281,30</w:t>
            </w:r>
          </w:p>
        </w:tc>
        <w:tc>
          <w:tcPr>
            <w:tcW w:w="1134" w:type="dxa"/>
            <w:noWrap/>
            <w:tcMar>
              <w:left w:w="57" w:type="dxa"/>
              <w:right w:w="57" w:type="dxa"/>
            </w:tcMar>
          </w:tcPr>
          <w:p w:rsidR="007D1544" w:rsidRPr="00747E0B" w:rsidRDefault="00985983" w:rsidP="00952861">
            <w:pPr>
              <w:jc w:val="center"/>
              <w:rPr>
                <w:sz w:val="20"/>
                <w:szCs w:val="20"/>
              </w:rPr>
            </w:pPr>
            <w:r>
              <w:rPr>
                <w:sz w:val="20"/>
                <w:szCs w:val="20"/>
              </w:rPr>
              <w:t>1500,36</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4500,00</w:t>
            </w:r>
          </w:p>
        </w:tc>
        <w:tc>
          <w:tcPr>
            <w:tcW w:w="1275" w:type="dxa"/>
            <w:noWrap/>
            <w:tcMar>
              <w:left w:w="57" w:type="dxa"/>
              <w:right w:w="57" w:type="dxa"/>
            </w:tcMar>
          </w:tcPr>
          <w:p w:rsidR="007D1544" w:rsidRPr="00747E0B" w:rsidRDefault="00985983" w:rsidP="00952861">
            <w:pPr>
              <w:jc w:val="center"/>
              <w:rPr>
                <w:sz w:val="20"/>
                <w:szCs w:val="20"/>
              </w:rPr>
            </w:pPr>
            <w:r>
              <w:rPr>
                <w:sz w:val="20"/>
                <w:szCs w:val="20"/>
              </w:rPr>
              <w:t>77716,76</w:t>
            </w:r>
          </w:p>
        </w:tc>
      </w:tr>
      <w:tr w:rsidR="007D1544" w:rsidRPr="00747E0B" w:rsidTr="00024406">
        <w:trPr>
          <w:trHeight w:val="475"/>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местный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50093,66</w:t>
            </w:r>
          </w:p>
        </w:tc>
        <w:tc>
          <w:tcPr>
            <w:tcW w:w="1134" w:type="dxa"/>
            <w:noWrap/>
            <w:tcMar>
              <w:left w:w="57" w:type="dxa"/>
              <w:right w:w="57" w:type="dxa"/>
            </w:tcMar>
          </w:tcPr>
          <w:p w:rsidR="007D1544" w:rsidRPr="00747E0B" w:rsidRDefault="007D1544" w:rsidP="00C80DF9">
            <w:pPr>
              <w:jc w:val="center"/>
              <w:rPr>
                <w:sz w:val="20"/>
                <w:szCs w:val="20"/>
              </w:rPr>
            </w:pPr>
            <w:r>
              <w:rPr>
                <w:sz w:val="20"/>
                <w:szCs w:val="20"/>
              </w:rPr>
              <w:t>82</w:t>
            </w:r>
            <w:r w:rsidR="00C80DF9">
              <w:rPr>
                <w:sz w:val="20"/>
                <w:szCs w:val="20"/>
              </w:rPr>
              <w:t>8</w:t>
            </w:r>
            <w:r>
              <w:rPr>
                <w:sz w:val="20"/>
                <w:szCs w:val="20"/>
              </w:rPr>
              <w:t>,90</w:t>
            </w:r>
          </w:p>
        </w:tc>
        <w:tc>
          <w:tcPr>
            <w:tcW w:w="1134" w:type="dxa"/>
            <w:noWrap/>
            <w:tcMar>
              <w:left w:w="57" w:type="dxa"/>
              <w:right w:w="57" w:type="dxa"/>
            </w:tcMar>
          </w:tcPr>
          <w:p w:rsidR="007D1544" w:rsidRPr="00747E0B" w:rsidRDefault="00B7005D" w:rsidP="00AB4645">
            <w:pPr>
              <w:jc w:val="center"/>
              <w:rPr>
                <w:sz w:val="20"/>
                <w:szCs w:val="20"/>
              </w:rPr>
            </w:pPr>
            <w:r>
              <w:rPr>
                <w:sz w:val="20"/>
                <w:szCs w:val="20"/>
              </w:rPr>
              <w:t>379,50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132,60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500,00</w:t>
            </w:r>
          </w:p>
        </w:tc>
        <w:tc>
          <w:tcPr>
            <w:tcW w:w="1275" w:type="dxa"/>
            <w:noWrap/>
            <w:tcMar>
              <w:left w:w="57" w:type="dxa"/>
              <w:right w:w="57" w:type="dxa"/>
            </w:tcMar>
          </w:tcPr>
          <w:p w:rsidR="007D1544" w:rsidRPr="00747E0B" w:rsidRDefault="00BF2DB9" w:rsidP="00B7005D">
            <w:pPr>
              <w:jc w:val="center"/>
              <w:rPr>
                <w:sz w:val="20"/>
                <w:szCs w:val="20"/>
              </w:rPr>
            </w:pPr>
            <w:r>
              <w:rPr>
                <w:sz w:val="20"/>
                <w:szCs w:val="20"/>
              </w:rPr>
              <w:t>51</w:t>
            </w:r>
            <w:r w:rsidR="00B7005D">
              <w:rPr>
                <w:sz w:val="20"/>
                <w:szCs w:val="20"/>
              </w:rPr>
              <w:t>934,66</w:t>
            </w:r>
          </w:p>
        </w:tc>
      </w:tr>
      <w:tr w:rsidR="007D1544" w:rsidRPr="00747E0B" w:rsidTr="00024406">
        <w:trPr>
          <w:trHeight w:val="608"/>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shd w:val="clear" w:color="auto" w:fill="auto"/>
            <w:tcMar>
              <w:left w:w="57" w:type="dxa"/>
              <w:right w:w="57" w:type="dxa"/>
            </w:tcMar>
          </w:tcPr>
          <w:p w:rsidR="007D1544" w:rsidRPr="00A5687A" w:rsidRDefault="007D1544" w:rsidP="00347186">
            <w:pPr>
              <w:spacing w:line="240" w:lineRule="exact"/>
              <w:rPr>
                <w:spacing w:val="-4"/>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53330,50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255AE1" w:rsidP="00B7005D">
            <w:pPr>
              <w:jc w:val="center"/>
              <w:rPr>
                <w:sz w:val="20"/>
                <w:szCs w:val="20"/>
              </w:rPr>
            </w:pPr>
            <w:r>
              <w:rPr>
                <w:sz w:val="20"/>
                <w:szCs w:val="20"/>
              </w:rPr>
              <w:t>2302,41</w:t>
            </w:r>
          </w:p>
        </w:tc>
        <w:tc>
          <w:tcPr>
            <w:tcW w:w="1134" w:type="dxa"/>
            <w:noWrap/>
            <w:tcMar>
              <w:left w:w="57" w:type="dxa"/>
              <w:right w:w="57" w:type="dxa"/>
            </w:tcMar>
          </w:tcPr>
          <w:p w:rsidR="007D1544" w:rsidRPr="00747E0B" w:rsidRDefault="00985983" w:rsidP="00952861">
            <w:pPr>
              <w:jc w:val="center"/>
              <w:rPr>
                <w:sz w:val="20"/>
                <w:szCs w:val="20"/>
              </w:rPr>
            </w:pPr>
            <w:r>
              <w:rPr>
                <w:sz w:val="20"/>
                <w:szCs w:val="20"/>
              </w:rPr>
              <w:t>1547,55</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275" w:type="dxa"/>
            <w:noWrap/>
            <w:tcMar>
              <w:left w:w="57" w:type="dxa"/>
              <w:right w:w="57" w:type="dxa"/>
            </w:tcMar>
          </w:tcPr>
          <w:p w:rsidR="007D1544" w:rsidRPr="00747E0B" w:rsidRDefault="00985983" w:rsidP="00B7005D">
            <w:pPr>
              <w:jc w:val="center"/>
              <w:rPr>
                <w:sz w:val="20"/>
                <w:szCs w:val="20"/>
              </w:rPr>
            </w:pPr>
            <w:r>
              <w:rPr>
                <w:sz w:val="20"/>
                <w:szCs w:val="20"/>
              </w:rPr>
              <w:t>57180,46</w:t>
            </w:r>
          </w:p>
        </w:tc>
      </w:tr>
      <w:tr w:rsidR="007D1544" w:rsidRPr="00747E0B" w:rsidTr="00500913">
        <w:trPr>
          <w:trHeight w:hRule="exact" w:val="1563"/>
        </w:trPr>
        <w:tc>
          <w:tcPr>
            <w:tcW w:w="568" w:type="dxa"/>
          </w:tcPr>
          <w:p w:rsidR="007D1544" w:rsidRPr="00747E0B" w:rsidRDefault="007D1544" w:rsidP="00952861">
            <w:pPr>
              <w:jc w:val="center"/>
              <w:rPr>
                <w:sz w:val="20"/>
                <w:szCs w:val="20"/>
              </w:rPr>
            </w:pPr>
            <w:r w:rsidRPr="00747E0B">
              <w:rPr>
                <w:sz w:val="20"/>
                <w:szCs w:val="20"/>
              </w:rPr>
              <w:t>5.3</w:t>
            </w:r>
          </w:p>
        </w:tc>
        <w:tc>
          <w:tcPr>
            <w:tcW w:w="1134" w:type="dxa"/>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shd w:val="clear" w:color="auto" w:fill="auto"/>
            <w:tcMar>
              <w:left w:w="57" w:type="dxa"/>
              <w:right w:w="57" w:type="dxa"/>
            </w:tcMar>
          </w:tcPr>
          <w:p w:rsidR="007D1544" w:rsidRPr="00A5687A" w:rsidRDefault="007D1544" w:rsidP="00347186">
            <w:pPr>
              <w:spacing w:line="240" w:lineRule="exact"/>
              <w:jc w:val="both"/>
              <w:rPr>
                <w:sz w:val="20"/>
                <w:szCs w:val="20"/>
              </w:rPr>
            </w:pPr>
            <w:r w:rsidRPr="00A5687A">
              <w:rPr>
                <w:sz w:val="20"/>
                <w:szCs w:val="20"/>
              </w:rPr>
              <w:t>«Развитие системы реабилитации и социальной интеграции инвалидов, включая детей-инвалидов, в Кировской области»</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2106,30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158,75</w:t>
            </w: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FA3D5F" w:rsidP="00952861">
            <w:pPr>
              <w:jc w:val="center"/>
              <w:rPr>
                <w:sz w:val="20"/>
                <w:szCs w:val="20"/>
              </w:rPr>
            </w:pPr>
            <w:r>
              <w:rPr>
                <w:sz w:val="20"/>
                <w:szCs w:val="20"/>
              </w:rPr>
              <w:t>0</w:t>
            </w:r>
            <w:r w:rsidR="007D1544" w:rsidRPr="00747E0B">
              <w:rPr>
                <w:sz w:val="20"/>
                <w:szCs w:val="20"/>
              </w:rPr>
              <w:t>,00</w:t>
            </w:r>
          </w:p>
        </w:tc>
        <w:tc>
          <w:tcPr>
            <w:tcW w:w="1134" w:type="dxa"/>
            <w:noWrap/>
            <w:tcMar>
              <w:left w:w="28" w:type="dxa"/>
              <w:right w:w="28" w:type="dxa"/>
            </w:tcMar>
          </w:tcPr>
          <w:p w:rsidR="007D1544" w:rsidRPr="00747E0B" w:rsidRDefault="00FA3D5F" w:rsidP="00952861">
            <w:pPr>
              <w:jc w:val="center"/>
              <w:rPr>
                <w:sz w:val="20"/>
                <w:szCs w:val="20"/>
              </w:rPr>
            </w:pPr>
            <w:r>
              <w:rPr>
                <w:sz w:val="20"/>
                <w:szCs w:val="20"/>
              </w:rPr>
              <w:t>0</w:t>
            </w:r>
            <w:r w:rsidR="007D1544" w:rsidRPr="00747E0B">
              <w:rPr>
                <w:sz w:val="20"/>
                <w:szCs w:val="20"/>
              </w:rPr>
              <w:t>,00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13290,00</w:t>
            </w:r>
          </w:p>
        </w:tc>
        <w:tc>
          <w:tcPr>
            <w:tcW w:w="1275" w:type="dxa"/>
            <w:noWrap/>
            <w:tcMar>
              <w:left w:w="28" w:type="dxa"/>
              <w:right w:w="28" w:type="dxa"/>
            </w:tcMar>
          </w:tcPr>
          <w:p w:rsidR="007D1544" w:rsidRPr="00747E0B" w:rsidRDefault="00FA3D5F" w:rsidP="00952861">
            <w:pPr>
              <w:jc w:val="center"/>
              <w:rPr>
                <w:sz w:val="20"/>
                <w:szCs w:val="20"/>
              </w:rPr>
            </w:pPr>
            <w:r>
              <w:rPr>
                <w:sz w:val="20"/>
                <w:szCs w:val="20"/>
              </w:rPr>
              <w:t>15555,05</w:t>
            </w:r>
          </w:p>
        </w:tc>
      </w:tr>
      <w:tr w:rsidR="007D1544" w:rsidRPr="00747E0B" w:rsidTr="00024406">
        <w:trPr>
          <w:trHeight w:val="20"/>
        </w:trPr>
        <w:tc>
          <w:tcPr>
            <w:tcW w:w="568" w:type="dxa"/>
          </w:tcPr>
          <w:p w:rsidR="007D1544" w:rsidRPr="00747E0B" w:rsidRDefault="007D1544" w:rsidP="00952861">
            <w:pPr>
              <w:jc w:val="center"/>
              <w:rPr>
                <w:sz w:val="20"/>
                <w:szCs w:val="20"/>
              </w:rPr>
            </w:pPr>
            <w:r w:rsidRPr="00747E0B">
              <w:rPr>
                <w:sz w:val="20"/>
                <w:szCs w:val="20"/>
              </w:rPr>
              <w:t>5.4</w:t>
            </w:r>
          </w:p>
        </w:tc>
        <w:tc>
          <w:tcPr>
            <w:tcW w:w="1134" w:type="dxa"/>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tcMar>
              <w:left w:w="57" w:type="dxa"/>
              <w:right w:w="57" w:type="dxa"/>
            </w:tcMar>
            <w:vAlign w:val="center"/>
          </w:tcPr>
          <w:p w:rsidR="007D1544" w:rsidRPr="00747E0B" w:rsidRDefault="007D1544" w:rsidP="00347186">
            <w:pPr>
              <w:spacing w:line="240" w:lineRule="exact"/>
              <w:jc w:val="both"/>
              <w:rPr>
                <w:sz w:val="20"/>
                <w:szCs w:val="20"/>
              </w:rPr>
            </w:pPr>
            <w:r w:rsidRPr="00747E0B">
              <w:rPr>
                <w:sz w:val="20"/>
                <w:szCs w:val="20"/>
              </w:rPr>
              <w:t>«Информационно-методическое и кадровое обеспечение системы реабилитации и социальной интегра</w:t>
            </w:r>
            <w:r w:rsidRPr="00747E0B">
              <w:rPr>
                <w:sz w:val="20"/>
                <w:szCs w:val="20"/>
              </w:rPr>
              <w:lastRenderedPageBreak/>
              <w:t>ции инвалидов в Кировской области»</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lastRenderedPageBreak/>
              <w:t>областной</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widowControl w:val="0"/>
              <w:autoSpaceDE w:val="0"/>
              <w:autoSpaceDN w:val="0"/>
              <w:adjustRightInd w:val="0"/>
              <w:jc w:val="center"/>
              <w:rPr>
                <w:sz w:val="20"/>
                <w:szCs w:val="20"/>
              </w:rPr>
            </w:pPr>
            <w:r>
              <w:rPr>
                <w:sz w:val="20"/>
                <w:szCs w:val="20"/>
              </w:rPr>
              <w:t>0,00</w:t>
            </w:r>
          </w:p>
        </w:tc>
        <w:tc>
          <w:tcPr>
            <w:tcW w:w="1134" w:type="dxa"/>
            <w:noWrap/>
            <w:tcMar>
              <w:left w:w="28" w:type="dxa"/>
              <w:right w:w="28" w:type="dxa"/>
            </w:tcMar>
          </w:tcPr>
          <w:p w:rsidR="007D1544" w:rsidRPr="00747E0B" w:rsidRDefault="007D1544" w:rsidP="00952861">
            <w:pPr>
              <w:widowControl w:val="0"/>
              <w:autoSpaceDE w:val="0"/>
              <w:autoSpaceDN w:val="0"/>
              <w:adjustRightInd w:val="0"/>
              <w:jc w:val="center"/>
              <w:rPr>
                <w:sz w:val="20"/>
                <w:szCs w:val="20"/>
              </w:rPr>
            </w:pPr>
            <w:r w:rsidRPr="00747E0B">
              <w:rPr>
                <w:sz w:val="20"/>
                <w:szCs w:val="20"/>
              </w:rPr>
              <w:t>14,3</w:t>
            </w:r>
            <w:r>
              <w:rPr>
                <w:sz w:val="20"/>
                <w:szCs w:val="20"/>
              </w:rPr>
              <w:t>0</w:t>
            </w:r>
          </w:p>
        </w:tc>
        <w:tc>
          <w:tcPr>
            <w:tcW w:w="1134" w:type="dxa"/>
            <w:noWrap/>
            <w:tcMar>
              <w:left w:w="28" w:type="dxa"/>
              <w:right w:w="28" w:type="dxa"/>
            </w:tcMar>
          </w:tcPr>
          <w:p w:rsidR="007D1544" w:rsidRPr="00747E0B" w:rsidRDefault="007D1544" w:rsidP="00952861">
            <w:pPr>
              <w:jc w:val="center"/>
              <w:rPr>
                <w:sz w:val="20"/>
                <w:szCs w:val="20"/>
              </w:rPr>
            </w:pPr>
            <w:r>
              <w:rPr>
                <w:sz w:val="20"/>
                <w:szCs w:val="20"/>
              </w:rPr>
              <w:t>0,00</w:t>
            </w:r>
          </w:p>
        </w:tc>
        <w:tc>
          <w:tcPr>
            <w:tcW w:w="1134" w:type="dxa"/>
            <w:noWrap/>
            <w:tcMar>
              <w:left w:w="28" w:type="dxa"/>
              <w:right w:w="28" w:type="dxa"/>
            </w:tcMar>
          </w:tcPr>
          <w:p w:rsidR="007D1544" w:rsidRPr="00747E0B" w:rsidRDefault="003D5A68" w:rsidP="00952861">
            <w:pPr>
              <w:jc w:val="center"/>
              <w:rPr>
                <w:sz w:val="20"/>
                <w:szCs w:val="20"/>
              </w:rPr>
            </w:pPr>
            <w:r>
              <w:rPr>
                <w:sz w:val="20"/>
                <w:szCs w:val="20"/>
              </w:rPr>
              <w:t>Х</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270,00</w:t>
            </w:r>
          </w:p>
        </w:tc>
        <w:tc>
          <w:tcPr>
            <w:tcW w:w="1275" w:type="dxa"/>
            <w:noWrap/>
            <w:tcMar>
              <w:left w:w="28" w:type="dxa"/>
              <w:right w:w="28" w:type="dxa"/>
            </w:tcMar>
          </w:tcPr>
          <w:p w:rsidR="007D1544" w:rsidRPr="00747E0B" w:rsidRDefault="00FA3D5F" w:rsidP="00952861">
            <w:pPr>
              <w:jc w:val="center"/>
              <w:rPr>
                <w:sz w:val="20"/>
                <w:szCs w:val="20"/>
              </w:rPr>
            </w:pPr>
            <w:r>
              <w:rPr>
                <w:sz w:val="20"/>
                <w:szCs w:val="20"/>
              </w:rPr>
              <w:t>284,30</w:t>
            </w:r>
          </w:p>
        </w:tc>
      </w:tr>
      <w:tr w:rsidR="007D1544" w:rsidRPr="00C31566" w:rsidTr="00024406">
        <w:trPr>
          <w:trHeight w:val="20"/>
        </w:trPr>
        <w:tc>
          <w:tcPr>
            <w:tcW w:w="568" w:type="dxa"/>
            <w:vMerge w:val="restart"/>
          </w:tcPr>
          <w:p w:rsidR="007D1544" w:rsidRPr="00C31566" w:rsidRDefault="007D1544" w:rsidP="00015917">
            <w:pPr>
              <w:jc w:val="center"/>
              <w:rPr>
                <w:sz w:val="20"/>
                <w:szCs w:val="20"/>
              </w:rPr>
            </w:pPr>
            <w:r w:rsidRPr="00C31566">
              <w:rPr>
                <w:sz w:val="20"/>
                <w:szCs w:val="20"/>
              </w:rPr>
              <w:lastRenderedPageBreak/>
              <w:t>5.5</w:t>
            </w:r>
          </w:p>
        </w:tc>
        <w:tc>
          <w:tcPr>
            <w:tcW w:w="1134" w:type="dxa"/>
            <w:vMerge w:val="restart"/>
          </w:tcPr>
          <w:p w:rsidR="007D1544" w:rsidRPr="00C31566" w:rsidRDefault="007D1544" w:rsidP="00347186">
            <w:pPr>
              <w:spacing w:line="240" w:lineRule="exact"/>
              <w:rPr>
                <w:sz w:val="20"/>
                <w:szCs w:val="20"/>
              </w:rPr>
            </w:pPr>
            <w:r w:rsidRPr="00C31566">
              <w:rPr>
                <w:sz w:val="20"/>
                <w:szCs w:val="20"/>
              </w:rPr>
              <w:t>Отдельное мероприятие</w:t>
            </w:r>
          </w:p>
        </w:tc>
        <w:tc>
          <w:tcPr>
            <w:tcW w:w="2126" w:type="dxa"/>
            <w:vMerge w:val="restart"/>
            <w:tcMar>
              <w:left w:w="57" w:type="dxa"/>
              <w:right w:w="57" w:type="dxa"/>
            </w:tcMar>
          </w:tcPr>
          <w:p w:rsidR="007D1544" w:rsidRPr="00936003" w:rsidRDefault="007D1544" w:rsidP="00347186">
            <w:pPr>
              <w:spacing w:line="240" w:lineRule="exact"/>
              <w:jc w:val="both"/>
              <w:rPr>
                <w:spacing w:val="-2"/>
                <w:sz w:val="20"/>
                <w:szCs w:val="20"/>
              </w:rPr>
            </w:pPr>
            <w:r w:rsidRPr="00936003">
              <w:rPr>
                <w:spacing w:val="-2"/>
                <w:sz w:val="20"/>
                <w:szCs w:val="20"/>
              </w:rPr>
              <w:t>«</w:t>
            </w:r>
            <w:r w:rsidRPr="00936003">
              <w:rPr>
                <w:rFonts w:eastAsia="MS Mincho"/>
                <w:spacing w:val="-2"/>
                <w:sz w:val="20"/>
                <w:szCs w:val="20"/>
                <w:lang w:eastAsia="ja-JP"/>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Кировской области</w:t>
            </w:r>
            <w:r w:rsidRPr="00936003">
              <w:rPr>
                <w:spacing w:val="-2"/>
                <w:sz w:val="20"/>
                <w:szCs w:val="20"/>
              </w:rPr>
              <w:t>»</w:t>
            </w:r>
          </w:p>
        </w:tc>
        <w:tc>
          <w:tcPr>
            <w:tcW w:w="1276" w:type="dxa"/>
            <w:tcMar>
              <w:left w:w="57" w:type="dxa"/>
              <w:right w:w="57" w:type="dxa"/>
            </w:tcMar>
          </w:tcPr>
          <w:p w:rsidR="007D1544" w:rsidRPr="00C31566" w:rsidRDefault="007D1544" w:rsidP="00347186">
            <w:pPr>
              <w:spacing w:line="240" w:lineRule="exact"/>
              <w:rPr>
                <w:sz w:val="20"/>
                <w:szCs w:val="20"/>
              </w:rPr>
            </w:pPr>
            <w:r w:rsidRPr="00C31566">
              <w:rPr>
                <w:sz w:val="20"/>
                <w:szCs w:val="20"/>
              </w:rPr>
              <w:t>всего</w:t>
            </w:r>
          </w:p>
        </w:tc>
        <w:tc>
          <w:tcPr>
            <w:tcW w:w="1134" w:type="dxa"/>
            <w:noWrap/>
            <w:tcMar>
              <w:left w:w="57" w:type="dxa"/>
              <w:right w:w="57" w:type="dxa"/>
            </w:tcMar>
          </w:tcPr>
          <w:p w:rsidR="007D1544" w:rsidRPr="00C31566" w:rsidRDefault="007D1544" w:rsidP="00015917">
            <w:pPr>
              <w:jc w:val="center"/>
              <w:rPr>
                <w:sz w:val="20"/>
                <w:szCs w:val="20"/>
              </w:rPr>
            </w:pPr>
          </w:p>
        </w:tc>
        <w:tc>
          <w:tcPr>
            <w:tcW w:w="1134" w:type="dxa"/>
            <w:noWrap/>
            <w:tcMar>
              <w:left w:w="28" w:type="dxa"/>
              <w:right w:w="28" w:type="dxa"/>
            </w:tcMar>
          </w:tcPr>
          <w:p w:rsidR="007D1544" w:rsidRPr="00C31566" w:rsidRDefault="007D1544" w:rsidP="00196D63">
            <w:pPr>
              <w:widowControl w:val="0"/>
              <w:autoSpaceDE w:val="0"/>
              <w:autoSpaceDN w:val="0"/>
              <w:adjustRightInd w:val="0"/>
              <w:jc w:val="center"/>
              <w:rPr>
                <w:sz w:val="20"/>
                <w:szCs w:val="20"/>
              </w:rPr>
            </w:pPr>
            <w:r w:rsidRPr="00C31566">
              <w:rPr>
                <w:sz w:val="20"/>
                <w:szCs w:val="20"/>
              </w:rPr>
              <w:t>1657,40</w:t>
            </w:r>
          </w:p>
        </w:tc>
        <w:tc>
          <w:tcPr>
            <w:tcW w:w="1134" w:type="dxa"/>
            <w:noWrap/>
            <w:tcMar>
              <w:left w:w="28" w:type="dxa"/>
              <w:right w:w="28" w:type="dxa"/>
            </w:tcMar>
          </w:tcPr>
          <w:p w:rsidR="007D1544" w:rsidRPr="00C31566" w:rsidRDefault="007D1544" w:rsidP="00C45164">
            <w:pPr>
              <w:widowControl w:val="0"/>
              <w:autoSpaceDE w:val="0"/>
              <w:autoSpaceDN w:val="0"/>
              <w:adjustRightInd w:val="0"/>
              <w:jc w:val="center"/>
              <w:rPr>
                <w:sz w:val="20"/>
                <w:szCs w:val="20"/>
              </w:rPr>
            </w:pPr>
            <w:r>
              <w:rPr>
                <w:sz w:val="20"/>
                <w:szCs w:val="20"/>
              </w:rPr>
              <w:t>1253</w:t>
            </w:r>
            <w:r w:rsidRPr="00C31566">
              <w:rPr>
                <w:sz w:val="20"/>
                <w:szCs w:val="20"/>
              </w:rPr>
              <w:t>,</w:t>
            </w:r>
            <w:r>
              <w:rPr>
                <w:sz w:val="20"/>
                <w:szCs w:val="20"/>
              </w:rPr>
              <w:t>7</w:t>
            </w:r>
            <w:r w:rsidRPr="00C31566">
              <w:rPr>
                <w:sz w:val="20"/>
                <w:szCs w:val="20"/>
              </w:rPr>
              <w:t>7</w:t>
            </w:r>
          </w:p>
        </w:tc>
        <w:tc>
          <w:tcPr>
            <w:tcW w:w="1134" w:type="dxa"/>
            <w:noWrap/>
            <w:tcMar>
              <w:left w:w="28" w:type="dxa"/>
              <w:right w:w="28" w:type="dxa"/>
            </w:tcMar>
          </w:tcPr>
          <w:p w:rsidR="007D1544" w:rsidRPr="00C31566" w:rsidRDefault="00255AE1" w:rsidP="00015917">
            <w:pPr>
              <w:jc w:val="center"/>
              <w:rPr>
                <w:sz w:val="20"/>
                <w:szCs w:val="20"/>
              </w:rPr>
            </w:pPr>
            <w:r>
              <w:rPr>
                <w:sz w:val="20"/>
                <w:szCs w:val="20"/>
              </w:rPr>
              <w:t>2054,67</w:t>
            </w:r>
          </w:p>
        </w:tc>
        <w:tc>
          <w:tcPr>
            <w:tcW w:w="1134" w:type="dxa"/>
            <w:noWrap/>
            <w:tcMar>
              <w:left w:w="28" w:type="dxa"/>
              <w:right w:w="28" w:type="dxa"/>
            </w:tcMar>
          </w:tcPr>
          <w:p w:rsidR="007D1544" w:rsidRPr="00C31566" w:rsidRDefault="00985983" w:rsidP="00015917">
            <w:pPr>
              <w:jc w:val="center"/>
              <w:rPr>
                <w:sz w:val="20"/>
                <w:szCs w:val="20"/>
              </w:rPr>
            </w:pPr>
            <w:r>
              <w:rPr>
                <w:sz w:val="20"/>
                <w:szCs w:val="20"/>
              </w:rPr>
              <w:t>1417,70</w:t>
            </w:r>
          </w:p>
        </w:tc>
        <w:tc>
          <w:tcPr>
            <w:tcW w:w="1134" w:type="dxa"/>
            <w:noWrap/>
            <w:tcMar>
              <w:left w:w="28" w:type="dxa"/>
              <w:right w:w="28" w:type="dxa"/>
            </w:tcMar>
          </w:tcPr>
          <w:p w:rsidR="007D1544" w:rsidRPr="00C31566" w:rsidRDefault="00FA3D5F" w:rsidP="00015917">
            <w:pPr>
              <w:jc w:val="center"/>
              <w:rPr>
                <w:sz w:val="20"/>
                <w:szCs w:val="20"/>
              </w:rPr>
            </w:pPr>
            <w:r>
              <w:rPr>
                <w:sz w:val="20"/>
                <w:szCs w:val="20"/>
              </w:rPr>
              <w:t>576,80</w:t>
            </w:r>
          </w:p>
        </w:tc>
        <w:tc>
          <w:tcPr>
            <w:tcW w:w="1134" w:type="dxa"/>
            <w:noWrap/>
            <w:tcMar>
              <w:left w:w="28" w:type="dxa"/>
              <w:right w:w="28" w:type="dxa"/>
            </w:tcMar>
          </w:tcPr>
          <w:p w:rsidR="007D1544" w:rsidRPr="00C31566" w:rsidRDefault="00FA3D5F" w:rsidP="00015917">
            <w:pPr>
              <w:jc w:val="center"/>
              <w:rPr>
                <w:sz w:val="20"/>
                <w:szCs w:val="20"/>
              </w:rPr>
            </w:pPr>
            <w:r>
              <w:rPr>
                <w:sz w:val="20"/>
                <w:szCs w:val="20"/>
              </w:rPr>
              <w:t>576,80</w:t>
            </w:r>
          </w:p>
        </w:tc>
        <w:tc>
          <w:tcPr>
            <w:tcW w:w="1134" w:type="dxa"/>
            <w:noWrap/>
            <w:tcMar>
              <w:left w:w="28" w:type="dxa"/>
              <w:right w:w="28" w:type="dxa"/>
            </w:tcMar>
          </w:tcPr>
          <w:p w:rsidR="007D1544" w:rsidRPr="00C31566" w:rsidRDefault="007D1544" w:rsidP="00015917">
            <w:pPr>
              <w:jc w:val="center"/>
              <w:rPr>
                <w:sz w:val="20"/>
                <w:szCs w:val="20"/>
              </w:rPr>
            </w:pPr>
            <w:r w:rsidRPr="00C31566">
              <w:rPr>
                <w:sz w:val="20"/>
                <w:szCs w:val="20"/>
              </w:rPr>
              <w:t>12768,90</w:t>
            </w:r>
          </w:p>
        </w:tc>
        <w:tc>
          <w:tcPr>
            <w:tcW w:w="1275" w:type="dxa"/>
            <w:noWrap/>
            <w:tcMar>
              <w:left w:w="28" w:type="dxa"/>
              <w:right w:w="28" w:type="dxa"/>
            </w:tcMar>
          </w:tcPr>
          <w:p w:rsidR="007D1544" w:rsidRPr="00C31566" w:rsidRDefault="00985983" w:rsidP="00C45164">
            <w:pPr>
              <w:jc w:val="center"/>
              <w:rPr>
                <w:sz w:val="20"/>
                <w:szCs w:val="20"/>
              </w:rPr>
            </w:pPr>
            <w:r>
              <w:rPr>
                <w:sz w:val="20"/>
                <w:szCs w:val="20"/>
              </w:rPr>
              <w:t>20306,04</w:t>
            </w:r>
          </w:p>
        </w:tc>
      </w:tr>
      <w:tr w:rsidR="007D1544" w:rsidRPr="00C31566" w:rsidTr="00024406">
        <w:trPr>
          <w:trHeight w:val="20"/>
        </w:trPr>
        <w:tc>
          <w:tcPr>
            <w:tcW w:w="568" w:type="dxa"/>
            <w:vMerge/>
          </w:tcPr>
          <w:p w:rsidR="007D1544" w:rsidRPr="00C31566" w:rsidRDefault="007D1544" w:rsidP="00015917">
            <w:pPr>
              <w:jc w:val="center"/>
              <w:rPr>
                <w:sz w:val="20"/>
                <w:szCs w:val="20"/>
              </w:rPr>
            </w:pPr>
          </w:p>
        </w:tc>
        <w:tc>
          <w:tcPr>
            <w:tcW w:w="1134" w:type="dxa"/>
            <w:vMerge/>
          </w:tcPr>
          <w:p w:rsidR="007D1544" w:rsidRPr="00C31566" w:rsidRDefault="007D1544" w:rsidP="00347186">
            <w:pPr>
              <w:spacing w:line="240" w:lineRule="exact"/>
              <w:rPr>
                <w:sz w:val="20"/>
                <w:szCs w:val="20"/>
              </w:rPr>
            </w:pPr>
          </w:p>
        </w:tc>
        <w:tc>
          <w:tcPr>
            <w:tcW w:w="2126" w:type="dxa"/>
            <w:vMerge/>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C31566" w:rsidRDefault="007D1544" w:rsidP="00347186">
            <w:pPr>
              <w:spacing w:line="240" w:lineRule="exact"/>
              <w:rPr>
                <w:sz w:val="20"/>
                <w:szCs w:val="20"/>
              </w:rPr>
            </w:pPr>
            <w:r w:rsidRPr="00C31566">
              <w:rPr>
                <w:sz w:val="20"/>
                <w:szCs w:val="20"/>
              </w:rPr>
              <w:t>федеральный бюджет</w:t>
            </w:r>
          </w:p>
        </w:tc>
        <w:tc>
          <w:tcPr>
            <w:tcW w:w="1134" w:type="dxa"/>
            <w:noWrap/>
            <w:tcMar>
              <w:left w:w="57" w:type="dxa"/>
              <w:right w:w="57" w:type="dxa"/>
            </w:tcMar>
          </w:tcPr>
          <w:p w:rsidR="007D1544" w:rsidRPr="00C31566" w:rsidRDefault="007D1544" w:rsidP="00015917">
            <w:pPr>
              <w:jc w:val="center"/>
              <w:rPr>
                <w:sz w:val="20"/>
                <w:szCs w:val="20"/>
              </w:rPr>
            </w:pPr>
          </w:p>
        </w:tc>
        <w:tc>
          <w:tcPr>
            <w:tcW w:w="1134" w:type="dxa"/>
            <w:noWrap/>
            <w:tcMar>
              <w:left w:w="28" w:type="dxa"/>
              <w:right w:w="28" w:type="dxa"/>
            </w:tcMar>
          </w:tcPr>
          <w:p w:rsidR="007D1544" w:rsidRPr="00196D63" w:rsidRDefault="007D1544"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7D1544" w:rsidRPr="00C31566" w:rsidRDefault="007D1544" w:rsidP="00015917">
            <w:pPr>
              <w:jc w:val="center"/>
              <w:rPr>
                <w:sz w:val="20"/>
                <w:szCs w:val="20"/>
              </w:rPr>
            </w:pPr>
            <w:r w:rsidRPr="00C31566">
              <w:rPr>
                <w:sz w:val="20"/>
                <w:szCs w:val="20"/>
              </w:rPr>
              <w:t>420,00</w:t>
            </w:r>
          </w:p>
        </w:tc>
        <w:tc>
          <w:tcPr>
            <w:tcW w:w="1134" w:type="dxa"/>
            <w:noWrap/>
            <w:tcMar>
              <w:left w:w="28" w:type="dxa"/>
              <w:right w:w="28" w:type="dxa"/>
            </w:tcMar>
          </w:tcPr>
          <w:p w:rsidR="007D1544" w:rsidRPr="00196D63" w:rsidRDefault="00985983" w:rsidP="00015917">
            <w:pPr>
              <w:jc w:val="center"/>
              <w:rPr>
                <w:sz w:val="20"/>
                <w:szCs w:val="20"/>
              </w:rPr>
            </w:pPr>
            <w:r>
              <w:rPr>
                <w:sz w:val="20"/>
                <w:szCs w:val="20"/>
              </w:rPr>
              <w:t>1346,86</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275" w:type="dxa"/>
            <w:noWrap/>
            <w:tcMar>
              <w:left w:w="28" w:type="dxa"/>
              <w:right w:w="28" w:type="dxa"/>
            </w:tcMar>
          </w:tcPr>
          <w:p w:rsidR="007D1544" w:rsidRPr="00C31566" w:rsidRDefault="00985983" w:rsidP="00015917">
            <w:pPr>
              <w:jc w:val="center"/>
              <w:rPr>
                <w:sz w:val="20"/>
                <w:szCs w:val="20"/>
              </w:rPr>
            </w:pPr>
            <w:r>
              <w:rPr>
                <w:sz w:val="20"/>
                <w:szCs w:val="20"/>
              </w:rPr>
              <w:t>1766,86</w:t>
            </w:r>
          </w:p>
        </w:tc>
      </w:tr>
      <w:tr w:rsidR="007D1544" w:rsidRPr="00C31566" w:rsidTr="00024406">
        <w:trPr>
          <w:trHeight w:val="20"/>
        </w:trPr>
        <w:tc>
          <w:tcPr>
            <w:tcW w:w="568" w:type="dxa"/>
            <w:vMerge/>
          </w:tcPr>
          <w:p w:rsidR="007D1544" w:rsidRPr="00C31566" w:rsidRDefault="007D1544" w:rsidP="00015917">
            <w:pPr>
              <w:jc w:val="center"/>
              <w:rPr>
                <w:sz w:val="20"/>
                <w:szCs w:val="20"/>
              </w:rPr>
            </w:pPr>
          </w:p>
        </w:tc>
        <w:tc>
          <w:tcPr>
            <w:tcW w:w="1134" w:type="dxa"/>
            <w:vMerge/>
          </w:tcPr>
          <w:p w:rsidR="007D1544" w:rsidRPr="00C31566" w:rsidRDefault="007D1544" w:rsidP="00347186">
            <w:pPr>
              <w:spacing w:line="240" w:lineRule="exact"/>
              <w:rPr>
                <w:sz w:val="20"/>
                <w:szCs w:val="20"/>
              </w:rPr>
            </w:pPr>
          </w:p>
        </w:tc>
        <w:tc>
          <w:tcPr>
            <w:tcW w:w="2126" w:type="dxa"/>
            <w:vMerge/>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C31566" w:rsidRDefault="007D1544" w:rsidP="00347186">
            <w:pPr>
              <w:spacing w:line="240" w:lineRule="exact"/>
              <w:rPr>
                <w:sz w:val="20"/>
                <w:szCs w:val="20"/>
              </w:rPr>
            </w:pPr>
            <w:r w:rsidRPr="00C31566">
              <w:rPr>
                <w:sz w:val="20"/>
                <w:szCs w:val="20"/>
              </w:rPr>
              <w:t>областной бюджет</w:t>
            </w:r>
          </w:p>
        </w:tc>
        <w:tc>
          <w:tcPr>
            <w:tcW w:w="1134" w:type="dxa"/>
            <w:noWrap/>
            <w:tcMar>
              <w:left w:w="57" w:type="dxa"/>
              <w:right w:w="57" w:type="dxa"/>
            </w:tcMar>
          </w:tcPr>
          <w:p w:rsidR="007D1544" w:rsidRPr="00C31566" w:rsidRDefault="007D1544" w:rsidP="00015917">
            <w:pPr>
              <w:jc w:val="center"/>
              <w:rPr>
                <w:sz w:val="20"/>
                <w:szCs w:val="20"/>
              </w:rPr>
            </w:pPr>
          </w:p>
        </w:tc>
        <w:tc>
          <w:tcPr>
            <w:tcW w:w="1134" w:type="dxa"/>
            <w:noWrap/>
            <w:tcMar>
              <w:left w:w="28" w:type="dxa"/>
              <w:right w:w="28" w:type="dxa"/>
            </w:tcMar>
          </w:tcPr>
          <w:p w:rsidR="007D1544" w:rsidRPr="00C31566" w:rsidRDefault="007D1544" w:rsidP="00196D63">
            <w:pPr>
              <w:widowControl w:val="0"/>
              <w:autoSpaceDE w:val="0"/>
              <w:autoSpaceDN w:val="0"/>
              <w:adjustRightInd w:val="0"/>
              <w:jc w:val="center"/>
              <w:rPr>
                <w:sz w:val="20"/>
                <w:szCs w:val="20"/>
              </w:rPr>
            </w:pPr>
            <w:r w:rsidRPr="00C31566">
              <w:rPr>
                <w:sz w:val="20"/>
                <w:szCs w:val="20"/>
              </w:rPr>
              <w:t>1657,40</w:t>
            </w:r>
          </w:p>
        </w:tc>
        <w:tc>
          <w:tcPr>
            <w:tcW w:w="1134" w:type="dxa"/>
            <w:noWrap/>
            <w:tcMar>
              <w:left w:w="28" w:type="dxa"/>
              <w:right w:w="28" w:type="dxa"/>
            </w:tcMar>
          </w:tcPr>
          <w:p w:rsidR="007D1544" w:rsidRPr="00C31566" w:rsidRDefault="007D1544" w:rsidP="004423E3">
            <w:pPr>
              <w:widowControl w:val="0"/>
              <w:autoSpaceDE w:val="0"/>
              <w:autoSpaceDN w:val="0"/>
              <w:adjustRightInd w:val="0"/>
              <w:jc w:val="center"/>
              <w:rPr>
                <w:sz w:val="20"/>
                <w:szCs w:val="20"/>
              </w:rPr>
            </w:pPr>
            <w:r w:rsidRPr="00C31566">
              <w:rPr>
                <w:sz w:val="20"/>
                <w:szCs w:val="20"/>
              </w:rPr>
              <w:t>125</w:t>
            </w:r>
            <w:r>
              <w:rPr>
                <w:sz w:val="20"/>
                <w:szCs w:val="20"/>
              </w:rPr>
              <w:t>3</w:t>
            </w:r>
            <w:r w:rsidRPr="00C31566">
              <w:rPr>
                <w:sz w:val="20"/>
                <w:szCs w:val="20"/>
              </w:rPr>
              <w:t>,</w:t>
            </w:r>
            <w:r>
              <w:rPr>
                <w:sz w:val="20"/>
                <w:szCs w:val="20"/>
              </w:rPr>
              <w:t>7</w:t>
            </w:r>
            <w:r w:rsidRPr="00C31566">
              <w:rPr>
                <w:sz w:val="20"/>
                <w:szCs w:val="20"/>
              </w:rPr>
              <w:t>7</w:t>
            </w:r>
          </w:p>
        </w:tc>
        <w:tc>
          <w:tcPr>
            <w:tcW w:w="1134" w:type="dxa"/>
            <w:noWrap/>
            <w:tcMar>
              <w:left w:w="28" w:type="dxa"/>
              <w:right w:w="28" w:type="dxa"/>
            </w:tcMar>
          </w:tcPr>
          <w:p w:rsidR="007D1544" w:rsidRPr="00C31566" w:rsidRDefault="00255AE1" w:rsidP="00015917">
            <w:pPr>
              <w:jc w:val="center"/>
              <w:rPr>
                <w:sz w:val="20"/>
                <w:szCs w:val="20"/>
              </w:rPr>
            </w:pPr>
            <w:r>
              <w:rPr>
                <w:sz w:val="20"/>
                <w:szCs w:val="20"/>
              </w:rPr>
              <w:t>1539,27</w:t>
            </w:r>
          </w:p>
        </w:tc>
        <w:tc>
          <w:tcPr>
            <w:tcW w:w="1134" w:type="dxa"/>
            <w:noWrap/>
            <w:tcMar>
              <w:left w:w="28" w:type="dxa"/>
              <w:right w:w="28" w:type="dxa"/>
            </w:tcMar>
          </w:tcPr>
          <w:p w:rsidR="007D1544" w:rsidRPr="00C31566" w:rsidRDefault="00985983" w:rsidP="00015917">
            <w:pPr>
              <w:jc w:val="center"/>
              <w:rPr>
                <w:sz w:val="20"/>
                <w:szCs w:val="20"/>
              </w:rPr>
            </w:pPr>
            <w:r>
              <w:rPr>
                <w:sz w:val="20"/>
                <w:szCs w:val="20"/>
              </w:rPr>
              <w:t>70,84</w:t>
            </w:r>
          </w:p>
        </w:tc>
        <w:tc>
          <w:tcPr>
            <w:tcW w:w="1134" w:type="dxa"/>
            <w:noWrap/>
            <w:tcMar>
              <w:left w:w="28" w:type="dxa"/>
              <w:right w:w="28" w:type="dxa"/>
            </w:tcMar>
          </w:tcPr>
          <w:p w:rsidR="007D1544" w:rsidRPr="00C31566" w:rsidRDefault="00FA3D5F" w:rsidP="00015917">
            <w:pPr>
              <w:jc w:val="center"/>
              <w:rPr>
                <w:sz w:val="20"/>
                <w:szCs w:val="20"/>
              </w:rPr>
            </w:pPr>
            <w:r>
              <w:rPr>
                <w:sz w:val="20"/>
                <w:szCs w:val="20"/>
              </w:rPr>
              <w:t>576,80</w:t>
            </w:r>
          </w:p>
        </w:tc>
        <w:tc>
          <w:tcPr>
            <w:tcW w:w="1134" w:type="dxa"/>
            <w:noWrap/>
            <w:tcMar>
              <w:left w:w="28" w:type="dxa"/>
              <w:right w:w="28" w:type="dxa"/>
            </w:tcMar>
          </w:tcPr>
          <w:p w:rsidR="007D1544" w:rsidRPr="00C31566" w:rsidRDefault="00FA3D5F" w:rsidP="00015917">
            <w:pPr>
              <w:jc w:val="center"/>
              <w:rPr>
                <w:sz w:val="20"/>
                <w:szCs w:val="20"/>
              </w:rPr>
            </w:pPr>
            <w:r>
              <w:rPr>
                <w:sz w:val="20"/>
                <w:szCs w:val="20"/>
              </w:rPr>
              <w:t>576,80</w:t>
            </w:r>
          </w:p>
        </w:tc>
        <w:tc>
          <w:tcPr>
            <w:tcW w:w="1134" w:type="dxa"/>
            <w:noWrap/>
            <w:tcMar>
              <w:left w:w="28" w:type="dxa"/>
              <w:right w:w="28" w:type="dxa"/>
            </w:tcMar>
          </w:tcPr>
          <w:p w:rsidR="007D1544" w:rsidRPr="00C31566" w:rsidRDefault="007D1544" w:rsidP="00015917">
            <w:pPr>
              <w:jc w:val="center"/>
              <w:rPr>
                <w:sz w:val="20"/>
                <w:szCs w:val="20"/>
              </w:rPr>
            </w:pPr>
            <w:r w:rsidRPr="00C31566">
              <w:rPr>
                <w:sz w:val="20"/>
                <w:szCs w:val="20"/>
              </w:rPr>
              <w:t>12768,90</w:t>
            </w:r>
          </w:p>
        </w:tc>
        <w:tc>
          <w:tcPr>
            <w:tcW w:w="1275" w:type="dxa"/>
            <w:noWrap/>
            <w:tcMar>
              <w:left w:w="28" w:type="dxa"/>
              <w:right w:w="28" w:type="dxa"/>
            </w:tcMar>
          </w:tcPr>
          <w:p w:rsidR="007D1544" w:rsidRPr="00C31566" w:rsidRDefault="00985983" w:rsidP="004423E3">
            <w:pPr>
              <w:jc w:val="center"/>
              <w:rPr>
                <w:sz w:val="20"/>
                <w:szCs w:val="20"/>
              </w:rPr>
            </w:pPr>
            <w:r>
              <w:rPr>
                <w:sz w:val="20"/>
                <w:szCs w:val="20"/>
              </w:rPr>
              <w:t>18443,78</w:t>
            </w:r>
          </w:p>
        </w:tc>
      </w:tr>
      <w:tr w:rsidR="007D1544" w:rsidRPr="00C31566" w:rsidTr="00024406">
        <w:trPr>
          <w:trHeight w:val="20"/>
        </w:trPr>
        <w:tc>
          <w:tcPr>
            <w:tcW w:w="568" w:type="dxa"/>
            <w:vMerge/>
          </w:tcPr>
          <w:p w:rsidR="007D1544" w:rsidRPr="00C31566" w:rsidRDefault="007D1544" w:rsidP="00015917">
            <w:pPr>
              <w:jc w:val="center"/>
              <w:rPr>
                <w:sz w:val="20"/>
                <w:szCs w:val="20"/>
              </w:rPr>
            </w:pPr>
          </w:p>
        </w:tc>
        <w:tc>
          <w:tcPr>
            <w:tcW w:w="1134" w:type="dxa"/>
            <w:vMerge/>
          </w:tcPr>
          <w:p w:rsidR="007D1544" w:rsidRPr="00C31566" w:rsidRDefault="007D1544" w:rsidP="00347186">
            <w:pPr>
              <w:spacing w:line="240" w:lineRule="exact"/>
              <w:rPr>
                <w:sz w:val="20"/>
                <w:szCs w:val="20"/>
              </w:rPr>
            </w:pPr>
          </w:p>
        </w:tc>
        <w:tc>
          <w:tcPr>
            <w:tcW w:w="2126" w:type="dxa"/>
            <w:vMerge/>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C31566" w:rsidRDefault="007D1544" w:rsidP="00347186">
            <w:pPr>
              <w:spacing w:line="240" w:lineRule="exact"/>
              <w:rPr>
                <w:sz w:val="20"/>
                <w:szCs w:val="20"/>
              </w:rPr>
            </w:pPr>
            <w:r w:rsidRPr="00C31566">
              <w:rPr>
                <w:sz w:val="20"/>
                <w:szCs w:val="20"/>
              </w:rPr>
              <w:t>иные внебюджетные источники</w:t>
            </w:r>
          </w:p>
        </w:tc>
        <w:tc>
          <w:tcPr>
            <w:tcW w:w="1134" w:type="dxa"/>
            <w:noWrap/>
            <w:tcMar>
              <w:left w:w="57" w:type="dxa"/>
              <w:right w:w="57" w:type="dxa"/>
            </w:tcMar>
          </w:tcPr>
          <w:p w:rsidR="007D1544" w:rsidRPr="00C31566" w:rsidRDefault="007D1544" w:rsidP="00015917">
            <w:pPr>
              <w:jc w:val="center"/>
              <w:rPr>
                <w:sz w:val="20"/>
                <w:szCs w:val="20"/>
              </w:rPr>
            </w:pPr>
          </w:p>
        </w:tc>
        <w:tc>
          <w:tcPr>
            <w:tcW w:w="1134" w:type="dxa"/>
            <w:noWrap/>
            <w:tcMar>
              <w:left w:w="28" w:type="dxa"/>
              <w:right w:w="28" w:type="dxa"/>
            </w:tcMar>
          </w:tcPr>
          <w:p w:rsidR="007D1544" w:rsidRPr="00196D63" w:rsidRDefault="007D1544"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7D1544" w:rsidRPr="00C31566" w:rsidRDefault="007D1544" w:rsidP="00015917">
            <w:pPr>
              <w:jc w:val="center"/>
              <w:rPr>
                <w:sz w:val="20"/>
                <w:szCs w:val="20"/>
              </w:rPr>
            </w:pPr>
            <w:r>
              <w:rPr>
                <w:sz w:val="20"/>
                <w:szCs w:val="20"/>
              </w:rPr>
              <w:t>95,40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275" w:type="dxa"/>
            <w:noWrap/>
            <w:tcMar>
              <w:left w:w="28" w:type="dxa"/>
              <w:right w:w="28" w:type="dxa"/>
            </w:tcMar>
          </w:tcPr>
          <w:p w:rsidR="007D1544" w:rsidRPr="00C31566" w:rsidRDefault="007D1544" w:rsidP="00015917">
            <w:pPr>
              <w:jc w:val="center"/>
              <w:rPr>
                <w:sz w:val="20"/>
                <w:szCs w:val="20"/>
              </w:rPr>
            </w:pPr>
            <w:r>
              <w:rPr>
                <w:sz w:val="20"/>
                <w:szCs w:val="20"/>
              </w:rPr>
              <w:t>95,40</w:t>
            </w:r>
          </w:p>
        </w:tc>
      </w:tr>
      <w:tr w:rsidR="007D1544" w:rsidRPr="00747E0B" w:rsidTr="00024406">
        <w:trPr>
          <w:trHeight w:val="20"/>
        </w:trPr>
        <w:tc>
          <w:tcPr>
            <w:tcW w:w="568" w:type="dxa"/>
            <w:vMerge w:val="restart"/>
          </w:tcPr>
          <w:p w:rsidR="007D1544" w:rsidRPr="00747E0B" w:rsidRDefault="007D1544" w:rsidP="00952861">
            <w:pPr>
              <w:jc w:val="center"/>
              <w:rPr>
                <w:sz w:val="20"/>
                <w:szCs w:val="20"/>
              </w:rPr>
            </w:pPr>
            <w:r w:rsidRPr="00747E0B">
              <w:rPr>
                <w:sz w:val="20"/>
                <w:szCs w:val="20"/>
              </w:rPr>
              <w:t>5.6</w:t>
            </w:r>
          </w:p>
        </w:tc>
        <w:tc>
          <w:tcPr>
            <w:tcW w:w="1134" w:type="dxa"/>
            <w:vMerge w:val="restart"/>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7D1544" w:rsidRPr="00A5687A" w:rsidRDefault="007D1544" w:rsidP="00347186">
            <w:pPr>
              <w:spacing w:line="240" w:lineRule="exact"/>
              <w:jc w:val="both"/>
              <w:rPr>
                <w:sz w:val="20"/>
                <w:szCs w:val="20"/>
              </w:rPr>
            </w:pPr>
            <w:r w:rsidRPr="00A5687A">
              <w:rPr>
                <w:sz w:val="20"/>
                <w:szCs w:val="20"/>
              </w:rPr>
              <w:t>«П</w:t>
            </w:r>
            <w:r w:rsidRPr="00A5687A">
              <w:rPr>
                <w:rFonts w:eastAsia="MS Mincho"/>
                <w:sz w:val="20"/>
                <w:szCs w:val="20"/>
                <w:lang w:eastAsia="ja-JP"/>
              </w:rPr>
              <w:t>рофессиональная подготовка, переподготовка и трудовое устройство инвалидов</w:t>
            </w:r>
            <w:r w:rsidRPr="00A5687A">
              <w:rPr>
                <w:sz w:val="20"/>
                <w:szCs w:val="20"/>
              </w:rPr>
              <w:t>»</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7D1544" w:rsidRPr="00747E0B" w:rsidRDefault="007D1544" w:rsidP="007B76AE">
            <w:pPr>
              <w:jc w:val="center"/>
              <w:rPr>
                <w:sz w:val="20"/>
                <w:szCs w:val="20"/>
              </w:rPr>
            </w:pPr>
          </w:p>
        </w:tc>
        <w:tc>
          <w:tcPr>
            <w:tcW w:w="1134" w:type="dxa"/>
            <w:noWrap/>
            <w:tcMar>
              <w:left w:w="57" w:type="dxa"/>
              <w:right w:w="57" w:type="dxa"/>
            </w:tcMar>
          </w:tcPr>
          <w:p w:rsidR="007D1544" w:rsidRPr="00747E0B" w:rsidRDefault="007D1544" w:rsidP="007B76AE">
            <w:pPr>
              <w:jc w:val="center"/>
              <w:rPr>
                <w:sz w:val="20"/>
                <w:szCs w:val="20"/>
              </w:rPr>
            </w:pPr>
            <w:r w:rsidRPr="00747E0B">
              <w:rPr>
                <w:sz w:val="20"/>
                <w:szCs w:val="20"/>
              </w:rPr>
              <w:t>10748,80</w:t>
            </w:r>
          </w:p>
        </w:tc>
        <w:tc>
          <w:tcPr>
            <w:tcW w:w="1134" w:type="dxa"/>
            <w:noWrap/>
            <w:tcMar>
              <w:left w:w="57" w:type="dxa"/>
              <w:right w:w="57" w:type="dxa"/>
            </w:tcMar>
          </w:tcPr>
          <w:p w:rsidR="007D1544" w:rsidRPr="00747E0B" w:rsidRDefault="007D1544" w:rsidP="007B76AE">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7B76AE">
            <w:pPr>
              <w:jc w:val="center"/>
              <w:rPr>
                <w:sz w:val="20"/>
                <w:szCs w:val="20"/>
              </w:rPr>
            </w:pPr>
            <w:r>
              <w:rPr>
                <w:sz w:val="20"/>
                <w:szCs w:val="20"/>
              </w:rPr>
              <w:t>0,00</w:t>
            </w:r>
          </w:p>
        </w:tc>
        <w:tc>
          <w:tcPr>
            <w:tcW w:w="1134" w:type="dxa"/>
            <w:noWrap/>
            <w:tcMar>
              <w:left w:w="57" w:type="dxa"/>
              <w:right w:w="57" w:type="dxa"/>
            </w:tcMar>
          </w:tcPr>
          <w:p w:rsidR="007D1544" w:rsidRPr="00747E0B" w:rsidRDefault="003D5A68" w:rsidP="007B76AE">
            <w:pPr>
              <w:jc w:val="center"/>
              <w:rPr>
                <w:sz w:val="20"/>
                <w:szCs w:val="20"/>
              </w:rPr>
            </w:pPr>
            <w:r>
              <w:rPr>
                <w:sz w:val="20"/>
                <w:szCs w:val="20"/>
              </w:rPr>
              <w:t>Х</w:t>
            </w:r>
          </w:p>
        </w:tc>
        <w:tc>
          <w:tcPr>
            <w:tcW w:w="1134" w:type="dxa"/>
            <w:noWrap/>
            <w:tcMar>
              <w:left w:w="57" w:type="dxa"/>
              <w:right w:w="57" w:type="dxa"/>
            </w:tcMar>
          </w:tcPr>
          <w:p w:rsidR="007D1544" w:rsidRPr="00747E0B" w:rsidRDefault="007D1544" w:rsidP="007B76AE">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7D1544" w:rsidP="007B76AE">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FA3D5F" w:rsidP="007B76AE">
            <w:pPr>
              <w:jc w:val="center"/>
              <w:rPr>
                <w:sz w:val="20"/>
                <w:szCs w:val="20"/>
              </w:rPr>
            </w:pPr>
            <w:r>
              <w:rPr>
                <w:sz w:val="20"/>
                <w:szCs w:val="20"/>
              </w:rPr>
              <w:t>7100</w:t>
            </w:r>
            <w:r w:rsidR="007D1544" w:rsidRPr="00747E0B">
              <w:rPr>
                <w:sz w:val="20"/>
                <w:szCs w:val="20"/>
              </w:rPr>
              <w:t>,00</w:t>
            </w:r>
          </w:p>
        </w:tc>
        <w:tc>
          <w:tcPr>
            <w:tcW w:w="1275" w:type="dxa"/>
            <w:noWrap/>
            <w:tcMar>
              <w:left w:w="57" w:type="dxa"/>
              <w:right w:w="57" w:type="dxa"/>
            </w:tcMar>
          </w:tcPr>
          <w:p w:rsidR="007D1544" w:rsidRPr="00747E0B" w:rsidRDefault="00FA3D5F" w:rsidP="00FA3D5F">
            <w:pPr>
              <w:jc w:val="center"/>
              <w:rPr>
                <w:sz w:val="20"/>
                <w:szCs w:val="20"/>
              </w:rPr>
            </w:pPr>
            <w:r>
              <w:rPr>
                <w:sz w:val="20"/>
                <w:szCs w:val="20"/>
              </w:rPr>
              <w:t>17848,80</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r w:rsidRPr="00747E0B">
              <w:rPr>
                <w:sz w:val="20"/>
                <w:szCs w:val="20"/>
              </w:rPr>
              <w:t>7518,80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C31566" w:rsidRDefault="007D1544" w:rsidP="00AE6541">
            <w:pPr>
              <w:jc w:val="center"/>
              <w:rPr>
                <w:sz w:val="20"/>
                <w:szCs w:val="20"/>
              </w:rPr>
            </w:pPr>
            <w:r>
              <w:rPr>
                <w:sz w:val="20"/>
                <w:szCs w:val="20"/>
              </w:rPr>
              <w:t>0,00</w:t>
            </w:r>
          </w:p>
        </w:tc>
        <w:tc>
          <w:tcPr>
            <w:tcW w:w="1134" w:type="dxa"/>
            <w:noWrap/>
            <w:tcMar>
              <w:left w:w="57" w:type="dxa"/>
              <w:right w:w="57" w:type="dxa"/>
            </w:tcMar>
          </w:tcPr>
          <w:p w:rsidR="007D1544" w:rsidRPr="00747E0B" w:rsidRDefault="003D5A68" w:rsidP="00952861">
            <w:pPr>
              <w:jc w:val="center"/>
              <w:rPr>
                <w:sz w:val="20"/>
                <w:szCs w:val="20"/>
              </w:rPr>
            </w:pPr>
            <w:r>
              <w:rPr>
                <w:sz w:val="20"/>
                <w:szCs w:val="20"/>
              </w:rPr>
              <w:t>Х</w:t>
            </w:r>
          </w:p>
        </w:tc>
        <w:tc>
          <w:tcPr>
            <w:tcW w:w="1134" w:type="dxa"/>
            <w:noWrap/>
            <w:tcMar>
              <w:left w:w="57" w:type="dxa"/>
              <w:right w:w="57" w:type="dxa"/>
            </w:tcMar>
          </w:tcPr>
          <w:p w:rsidR="007D1544" w:rsidRPr="00747E0B" w:rsidRDefault="00FA3D5F" w:rsidP="00952861">
            <w:pPr>
              <w:autoSpaceDE w:val="0"/>
              <w:autoSpaceDN w:val="0"/>
              <w:adjustRightInd w:val="0"/>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autoSpaceDE w:val="0"/>
              <w:autoSpaceDN w:val="0"/>
              <w:adjustRightInd w:val="0"/>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r w:rsidRPr="00747E0B">
              <w:rPr>
                <w:sz w:val="20"/>
                <w:szCs w:val="20"/>
              </w:rPr>
              <w:t>3550,00</w:t>
            </w:r>
          </w:p>
        </w:tc>
        <w:tc>
          <w:tcPr>
            <w:tcW w:w="1275" w:type="dxa"/>
            <w:noWrap/>
            <w:tcMar>
              <w:left w:w="57" w:type="dxa"/>
              <w:right w:w="57" w:type="dxa"/>
            </w:tcMar>
          </w:tcPr>
          <w:p w:rsidR="007D1544" w:rsidRPr="00747E0B" w:rsidRDefault="00FA3D5F" w:rsidP="00952861">
            <w:pPr>
              <w:jc w:val="center"/>
              <w:rPr>
                <w:sz w:val="20"/>
                <w:szCs w:val="20"/>
              </w:rPr>
            </w:pPr>
            <w:r>
              <w:rPr>
                <w:sz w:val="20"/>
                <w:szCs w:val="20"/>
              </w:rPr>
              <w:t>11068,80</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r w:rsidRPr="00747E0B">
              <w:rPr>
                <w:sz w:val="20"/>
                <w:szCs w:val="20"/>
              </w:rPr>
              <w:t>3230,00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3D5A68" w:rsidP="00952861">
            <w:pPr>
              <w:jc w:val="center"/>
              <w:rPr>
                <w:sz w:val="20"/>
                <w:szCs w:val="20"/>
              </w:rPr>
            </w:pPr>
            <w:r>
              <w:rPr>
                <w:sz w:val="20"/>
                <w:szCs w:val="20"/>
              </w:rPr>
              <w:t>Х</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3550,00</w:t>
            </w:r>
          </w:p>
        </w:tc>
        <w:tc>
          <w:tcPr>
            <w:tcW w:w="1275" w:type="dxa"/>
            <w:noWrap/>
            <w:tcMar>
              <w:left w:w="57" w:type="dxa"/>
              <w:right w:w="57" w:type="dxa"/>
            </w:tcMar>
          </w:tcPr>
          <w:p w:rsidR="007D1544" w:rsidRPr="00747E0B" w:rsidRDefault="00FA3D5F" w:rsidP="00952861">
            <w:pPr>
              <w:jc w:val="center"/>
              <w:rPr>
                <w:sz w:val="20"/>
                <w:szCs w:val="20"/>
              </w:rPr>
            </w:pPr>
            <w:r>
              <w:rPr>
                <w:sz w:val="20"/>
                <w:szCs w:val="20"/>
              </w:rPr>
              <w:t>6780,00</w:t>
            </w:r>
          </w:p>
        </w:tc>
      </w:tr>
      <w:tr w:rsidR="007D1544" w:rsidRPr="00747E0B" w:rsidTr="00024406">
        <w:trPr>
          <w:trHeight w:val="20"/>
        </w:trPr>
        <w:tc>
          <w:tcPr>
            <w:tcW w:w="568" w:type="dxa"/>
            <w:vMerge w:val="restart"/>
          </w:tcPr>
          <w:p w:rsidR="007D1544" w:rsidRPr="00747E0B" w:rsidRDefault="007D1544" w:rsidP="007B76AE">
            <w:pPr>
              <w:jc w:val="center"/>
              <w:rPr>
                <w:sz w:val="20"/>
                <w:szCs w:val="20"/>
              </w:rPr>
            </w:pPr>
            <w:r w:rsidRPr="0082397F">
              <w:rPr>
                <w:sz w:val="20"/>
                <w:szCs w:val="20"/>
              </w:rPr>
              <w:t>5.7</w:t>
            </w:r>
          </w:p>
        </w:tc>
        <w:tc>
          <w:tcPr>
            <w:tcW w:w="1134" w:type="dxa"/>
            <w:vMerge w:val="restart"/>
          </w:tcPr>
          <w:p w:rsidR="007D1544" w:rsidRPr="00747E0B" w:rsidRDefault="007D1544" w:rsidP="00347186">
            <w:pPr>
              <w:spacing w:line="240" w:lineRule="exact"/>
              <w:rPr>
                <w:sz w:val="20"/>
                <w:szCs w:val="20"/>
              </w:rPr>
            </w:pPr>
            <w:r w:rsidRPr="0082397F">
              <w:rPr>
                <w:sz w:val="20"/>
                <w:szCs w:val="20"/>
              </w:rPr>
              <w:t>Отдельное мероприятие</w:t>
            </w:r>
          </w:p>
        </w:tc>
        <w:tc>
          <w:tcPr>
            <w:tcW w:w="2126" w:type="dxa"/>
            <w:vMerge w:val="restart"/>
            <w:tcMar>
              <w:left w:w="57" w:type="dxa"/>
              <w:right w:w="57" w:type="dxa"/>
            </w:tcMar>
            <w:vAlign w:val="center"/>
          </w:tcPr>
          <w:p w:rsidR="007D1544" w:rsidRPr="00747E0B" w:rsidRDefault="007D1544" w:rsidP="00347186">
            <w:pPr>
              <w:spacing w:line="240" w:lineRule="exact"/>
              <w:jc w:val="both"/>
              <w:rPr>
                <w:sz w:val="20"/>
                <w:szCs w:val="20"/>
              </w:rPr>
            </w:pPr>
            <w:r w:rsidRPr="00C31566">
              <w:rPr>
                <w:sz w:val="20"/>
                <w:szCs w:val="20"/>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1276" w:type="dxa"/>
            <w:tcMar>
              <w:left w:w="57" w:type="dxa"/>
              <w:right w:w="57" w:type="dxa"/>
            </w:tcMar>
          </w:tcPr>
          <w:p w:rsidR="007D1544" w:rsidRPr="00C31566" w:rsidRDefault="007D1544" w:rsidP="00347186">
            <w:pPr>
              <w:spacing w:line="240" w:lineRule="exact"/>
              <w:rPr>
                <w:sz w:val="20"/>
                <w:szCs w:val="20"/>
              </w:rPr>
            </w:pPr>
            <w:r w:rsidRPr="00C31566">
              <w:rPr>
                <w:sz w:val="20"/>
                <w:szCs w:val="20"/>
              </w:rPr>
              <w:t>всего</w:t>
            </w:r>
          </w:p>
        </w:tc>
        <w:tc>
          <w:tcPr>
            <w:tcW w:w="1134" w:type="dxa"/>
            <w:noWrap/>
            <w:tcMar>
              <w:left w:w="57" w:type="dxa"/>
              <w:right w:w="57" w:type="dxa"/>
            </w:tcMar>
          </w:tcPr>
          <w:p w:rsidR="007D1544" w:rsidRPr="00747E0B" w:rsidRDefault="007D1544" w:rsidP="007B76AE">
            <w:pPr>
              <w:autoSpaceDE w:val="0"/>
              <w:autoSpaceDN w:val="0"/>
              <w:adjustRightInd w:val="0"/>
              <w:jc w:val="center"/>
              <w:rPr>
                <w:sz w:val="20"/>
                <w:szCs w:val="20"/>
              </w:rPr>
            </w:pPr>
          </w:p>
        </w:tc>
        <w:tc>
          <w:tcPr>
            <w:tcW w:w="1134" w:type="dxa"/>
            <w:noWrap/>
            <w:tcMar>
              <w:left w:w="57" w:type="dxa"/>
              <w:right w:w="57" w:type="dxa"/>
            </w:tcMar>
          </w:tcPr>
          <w:p w:rsidR="007D1544" w:rsidRPr="0082397F" w:rsidRDefault="007D1544" w:rsidP="007B76AE">
            <w:pPr>
              <w:jc w:val="center"/>
              <w:rPr>
                <w:sz w:val="20"/>
                <w:szCs w:val="20"/>
              </w:rPr>
            </w:pPr>
          </w:p>
        </w:tc>
        <w:tc>
          <w:tcPr>
            <w:tcW w:w="1134" w:type="dxa"/>
            <w:noWrap/>
            <w:tcMar>
              <w:left w:w="57" w:type="dxa"/>
              <w:right w:w="57" w:type="dxa"/>
            </w:tcMar>
          </w:tcPr>
          <w:p w:rsidR="007D1544" w:rsidRPr="0082397F" w:rsidRDefault="007D1544" w:rsidP="007B76AE">
            <w:pPr>
              <w:jc w:val="center"/>
              <w:rPr>
                <w:sz w:val="20"/>
                <w:szCs w:val="20"/>
              </w:rPr>
            </w:pPr>
          </w:p>
        </w:tc>
        <w:tc>
          <w:tcPr>
            <w:tcW w:w="1134" w:type="dxa"/>
            <w:noWrap/>
            <w:tcMar>
              <w:left w:w="57" w:type="dxa"/>
              <w:right w:w="57" w:type="dxa"/>
            </w:tcMar>
          </w:tcPr>
          <w:p w:rsidR="007D1544" w:rsidRPr="00C31566" w:rsidRDefault="007D1544" w:rsidP="007B76AE">
            <w:pPr>
              <w:jc w:val="center"/>
              <w:rPr>
                <w:sz w:val="20"/>
                <w:szCs w:val="20"/>
              </w:rPr>
            </w:pPr>
            <w:r w:rsidRPr="00C31566">
              <w:rPr>
                <w:sz w:val="20"/>
                <w:szCs w:val="20"/>
              </w:rPr>
              <w:t>3896,3</w:t>
            </w:r>
          </w:p>
        </w:tc>
        <w:tc>
          <w:tcPr>
            <w:tcW w:w="1134" w:type="dxa"/>
            <w:noWrap/>
            <w:tcMar>
              <w:left w:w="57" w:type="dxa"/>
              <w:right w:w="57" w:type="dxa"/>
            </w:tcMar>
          </w:tcPr>
          <w:p w:rsidR="007D1544" w:rsidRPr="0082397F" w:rsidRDefault="007D1544" w:rsidP="007B76AE">
            <w:pPr>
              <w:jc w:val="center"/>
              <w:rPr>
                <w:sz w:val="20"/>
                <w:szCs w:val="20"/>
              </w:rPr>
            </w:pPr>
          </w:p>
        </w:tc>
        <w:tc>
          <w:tcPr>
            <w:tcW w:w="1134" w:type="dxa"/>
            <w:noWrap/>
            <w:tcMar>
              <w:left w:w="57" w:type="dxa"/>
              <w:right w:w="57" w:type="dxa"/>
            </w:tcMar>
          </w:tcPr>
          <w:p w:rsidR="007D1544" w:rsidRPr="0082397F" w:rsidRDefault="007D1544" w:rsidP="007B76AE">
            <w:pPr>
              <w:jc w:val="center"/>
              <w:rPr>
                <w:sz w:val="20"/>
                <w:szCs w:val="20"/>
              </w:rPr>
            </w:pPr>
            <w:r w:rsidRPr="00C31566">
              <w:rPr>
                <w:sz w:val="20"/>
                <w:szCs w:val="20"/>
              </w:rPr>
              <w:t>0,00</w:t>
            </w:r>
          </w:p>
        </w:tc>
        <w:tc>
          <w:tcPr>
            <w:tcW w:w="1134" w:type="dxa"/>
            <w:noWrap/>
            <w:tcMar>
              <w:left w:w="57" w:type="dxa"/>
              <w:right w:w="57" w:type="dxa"/>
            </w:tcMar>
          </w:tcPr>
          <w:p w:rsidR="007D1544" w:rsidRPr="0082397F" w:rsidRDefault="007D1544" w:rsidP="007B76AE">
            <w:pPr>
              <w:jc w:val="center"/>
              <w:rPr>
                <w:sz w:val="20"/>
                <w:szCs w:val="20"/>
              </w:rPr>
            </w:pPr>
            <w:r w:rsidRPr="00C31566">
              <w:rPr>
                <w:sz w:val="20"/>
                <w:szCs w:val="20"/>
              </w:rPr>
              <w:t>0,00</w:t>
            </w:r>
          </w:p>
        </w:tc>
        <w:tc>
          <w:tcPr>
            <w:tcW w:w="1134" w:type="dxa"/>
            <w:noWrap/>
            <w:tcMar>
              <w:left w:w="57" w:type="dxa"/>
              <w:right w:w="57" w:type="dxa"/>
            </w:tcMar>
          </w:tcPr>
          <w:p w:rsidR="007D1544" w:rsidRPr="0082397F" w:rsidRDefault="007D1544" w:rsidP="007B76AE">
            <w:pPr>
              <w:jc w:val="center"/>
              <w:rPr>
                <w:sz w:val="20"/>
                <w:szCs w:val="20"/>
              </w:rPr>
            </w:pPr>
            <w:r w:rsidRPr="00C31566">
              <w:rPr>
                <w:sz w:val="20"/>
                <w:szCs w:val="20"/>
              </w:rPr>
              <w:t>0,00</w:t>
            </w:r>
          </w:p>
        </w:tc>
        <w:tc>
          <w:tcPr>
            <w:tcW w:w="1275" w:type="dxa"/>
            <w:noWrap/>
            <w:tcMar>
              <w:left w:w="57" w:type="dxa"/>
              <w:right w:w="57" w:type="dxa"/>
            </w:tcMar>
          </w:tcPr>
          <w:p w:rsidR="007D1544" w:rsidRPr="00C31566" w:rsidRDefault="007D1544" w:rsidP="007B76AE">
            <w:pPr>
              <w:jc w:val="center"/>
              <w:rPr>
                <w:sz w:val="20"/>
                <w:szCs w:val="20"/>
              </w:rPr>
            </w:pPr>
            <w:r w:rsidRPr="00C31566">
              <w:rPr>
                <w:sz w:val="20"/>
                <w:szCs w:val="20"/>
              </w:rPr>
              <w:t>3896,3</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C31566">
              <w:rPr>
                <w:sz w:val="20"/>
                <w:szCs w:val="20"/>
              </w:rPr>
              <w:t>федеральный бюджет</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Default="007D1544" w:rsidP="00952861">
            <w:pPr>
              <w:jc w:val="center"/>
              <w:rPr>
                <w:sz w:val="20"/>
                <w:szCs w:val="20"/>
              </w:rPr>
            </w:pPr>
          </w:p>
        </w:tc>
        <w:tc>
          <w:tcPr>
            <w:tcW w:w="1134" w:type="dxa"/>
            <w:noWrap/>
            <w:tcMar>
              <w:left w:w="57" w:type="dxa"/>
              <w:right w:w="57" w:type="dxa"/>
            </w:tcMar>
          </w:tcPr>
          <w:p w:rsidR="007D1544" w:rsidRDefault="007D1544" w:rsidP="00952861">
            <w:pPr>
              <w:jc w:val="center"/>
              <w:rPr>
                <w:sz w:val="20"/>
                <w:szCs w:val="20"/>
              </w:rPr>
            </w:pPr>
            <w:r w:rsidRPr="00C31566">
              <w:rPr>
                <w:sz w:val="20"/>
                <w:szCs w:val="20"/>
              </w:rPr>
              <w:t>2727,3</w:t>
            </w:r>
          </w:p>
        </w:tc>
        <w:tc>
          <w:tcPr>
            <w:tcW w:w="1134" w:type="dxa"/>
            <w:noWrap/>
            <w:tcMar>
              <w:left w:w="57" w:type="dxa"/>
              <w:right w:w="57" w:type="dxa"/>
            </w:tcMar>
          </w:tcPr>
          <w:p w:rsidR="007D1544"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275" w:type="dxa"/>
            <w:noWrap/>
            <w:tcMar>
              <w:left w:w="57" w:type="dxa"/>
              <w:right w:w="57" w:type="dxa"/>
            </w:tcMar>
          </w:tcPr>
          <w:p w:rsidR="007D1544" w:rsidRPr="00747E0B" w:rsidRDefault="007D1544" w:rsidP="00952861">
            <w:pPr>
              <w:jc w:val="center"/>
              <w:rPr>
                <w:sz w:val="20"/>
                <w:szCs w:val="20"/>
              </w:rPr>
            </w:pPr>
            <w:r w:rsidRPr="00C31566">
              <w:rPr>
                <w:sz w:val="20"/>
                <w:szCs w:val="20"/>
              </w:rPr>
              <w:t>2727,3</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C31566">
              <w:rPr>
                <w:sz w:val="20"/>
                <w:szCs w:val="20"/>
              </w:rPr>
              <w:t>областной бюджет</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Default="007D1544" w:rsidP="00952861">
            <w:pPr>
              <w:jc w:val="center"/>
              <w:rPr>
                <w:sz w:val="20"/>
                <w:szCs w:val="20"/>
              </w:rPr>
            </w:pPr>
          </w:p>
        </w:tc>
        <w:tc>
          <w:tcPr>
            <w:tcW w:w="1134" w:type="dxa"/>
            <w:noWrap/>
            <w:tcMar>
              <w:left w:w="57" w:type="dxa"/>
              <w:right w:w="57" w:type="dxa"/>
            </w:tcMar>
          </w:tcPr>
          <w:p w:rsidR="007D1544" w:rsidRDefault="007D1544" w:rsidP="00952861">
            <w:pPr>
              <w:jc w:val="center"/>
              <w:rPr>
                <w:sz w:val="20"/>
                <w:szCs w:val="20"/>
              </w:rPr>
            </w:pPr>
            <w:r w:rsidRPr="00C31566">
              <w:rPr>
                <w:sz w:val="20"/>
                <w:szCs w:val="20"/>
              </w:rPr>
              <w:t>1169,0</w:t>
            </w:r>
          </w:p>
        </w:tc>
        <w:tc>
          <w:tcPr>
            <w:tcW w:w="1134" w:type="dxa"/>
            <w:noWrap/>
            <w:tcMar>
              <w:left w:w="57" w:type="dxa"/>
              <w:right w:w="57" w:type="dxa"/>
            </w:tcMar>
          </w:tcPr>
          <w:p w:rsidR="007D1544"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275" w:type="dxa"/>
            <w:noWrap/>
            <w:tcMar>
              <w:left w:w="57" w:type="dxa"/>
              <w:right w:w="57" w:type="dxa"/>
            </w:tcMar>
          </w:tcPr>
          <w:p w:rsidR="007D1544" w:rsidRPr="00747E0B" w:rsidRDefault="007D1544" w:rsidP="00952861">
            <w:pPr>
              <w:jc w:val="center"/>
              <w:rPr>
                <w:sz w:val="20"/>
                <w:szCs w:val="20"/>
              </w:rPr>
            </w:pPr>
            <w:r w:rsidRPr="00C31566">
              <w:rPr>
                <w:sz w:val="20"/>
                <w:szCs w:val="20"/>
              </w:rPr>
              <w:t>1169,0</w:t>
            </w:r>
          </w:p>
        </w:tc>
      </w:tr>
      <w:tr w:rsidR="007D1544" w:rsidRPr="00747E0B" w:rsidTr="00936003">
        <w:trPr>
          <w:trHeight w:val="1423"/>
        </w:trPr>
        <w:tc>
          <w:tcPr>
            <w:tcW w:w="568" w:type="dxa"/>
          </w:tcPr>
          <w:p w:rsidR="007D1544" w:rsidRPr="00747E0B" w:rsidRDefault="007D1544" w:rsidP="00952861">
            <w:pPr>
              <w:jc w:val="center"/>
              <w:rPr>
                <w:sz w:val="20"/>
                <w:szCs w:val="20"/>
              </w:rPr>
            </w:pPr>
            <w:r w:rsidRPr="00747E0B">
              <w:rPr>
                <w:sz w:val="20"/>
                <w:szCs w:val="20"/>
              </w:rPr>
              <w:t>6</w:t>
            </w:r>
          </w:p>
          <w:p w:rsidR="007D1544" w:rsidRPr="00747E0B" w:rsidRDefault="007D1544" w:rsidP="00952861">
            <w:pPr>
              <w:jc w:val="center"/>
              <w:rPr>
                <w:sz w:val="20"/>
                <w:szCs w:val="20"/>
              </w:rPr>
            </w:pPr>
          </w:p>
        </w:tc>
        <w:tc>
          <w:tcPr>
            <w:tcW w:w="1134" w:type="dxa"/>
          </w:tcPr>
          <w:p w:rsidR="007D1544" w:rsidRPr="00747E0B" w:rsidRDefault="007D1544" w:rsidP="00347186">
            <w:pPr>
              <w:spacing w:line="240" w:lineRule="exact"/>
              <w:rPr>
                <w:sz w:val="20"/>
                <w:szCs w:val="20"/>
              </w:rPr>
            </w:pPr>
            <w:r w:rsidRPr="00747E0B">
              <w:rPr>
                <w:sz w:val="20"/>
                <w:szCs w:val="20"/>
              </w:rPr>
              <w:t>Ведомственная целевая программа</w:t>
            </w:r>
          </w:p>
        </w:tc>
        <w:tc>
          <w:tcPr>
            <w:tcW w:w="2126" w:type="dxa"/>
            <w:tcMar>
              <w:left w:w="57" w:type="dxa"/>
              <w:right w:w="57" w:type="dxa"/>
            </w:tcMar>
            <w:vAlign w:val="center"/>
          </w:tcPr>
          <w:p w:rsidR="007D1544" w:rsidRDefault="007D1544" w:rsidP="00347186">
            <w:pPr>
              <w:spacing w:line="240" w:lineRule="exact"/>
              <w:jc w:val="both"/>
              <w:rPr>
                <w:sz w:val="20"/>
                <w:szCs w:val="20"/>
              </w:rPr>
            </w:pPr>
            <w:r w:rsidRPr="00747E0B">
              <w:rPr>
                <w:sz w:val="20"/>
                <w:szCs w:val="20"/>
              </w:rPr>
              <w:t>«Создание единой автоматизированной информационной системы социальной защиты населения Кировской области»</w:t>
            </w:r>
          </w:p>
          <w:p w:rsidR="00BF2DB9" w:rsidRPr="00747E0B" w:rsidRDefault="00BF2DB9"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r w:rsidRPr="00747E0B">
              <w:rPr>
                <w:sz w:val="20"/>
                <w:szCs w:val="20"/>
              </w:rPr>
              <w:t>25229,30</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275" w:type="dxa"/>
            <w:noWrap/>
            <w:tcMar>
              <w:left w:w="57" w:type="dxa"/>
              <w:right w:w="57" w:type="dxa"/>
            </w:tcMar>
          </w:tcPr>
          <w:p w:rsidR="007D1544" w:rsidRPr="00747E0B" w:rsidRDefault="007D1544" w:rsidP="00952861">
            <w:pPr>
              <w:autoSpaceDE w:val="0"/>
              <w:autoSpaceDN w:val="0"/>
              <w:adjustRightInd w:val="0"/>
              <w:jc w:val="center"/>
              <w:rPr>
                <w:sz w:val="20"/>
                <w:szCs w:val="20"/>
              </w:rPr>
            </w:pPr>
            <w:r w:rsidRPr="00747E0B">
              <w:rPr>
                <w:sz w:val="20"/>
                <w:szCs w:val="20"/>
              </w:rPr>
              <w:t>25229,30</w:t>
            </w:r>
          </w:p>
        </w:tc>
      </w:tr>
      <w:tr w:rsidR="007D1544" w:rsidRPr="00747E0B" w:rsidTr="00024406">
        <w:trPr>
          <w:trHeight w:val="20"/>
        </w:trPr>
        <w:tc>
          <w:tcPr>
            <w:tcW w:w="568" w:type="dxa"/>
            <w:noWrap/>
          </w:tcPr>
          <w:p w:rsidR="007D1544" w:rsidRPr="00747E0B" w:rsidRDefault="007D1544" w:rsidP="00952861">
            <w:pPr>
              <w:jc w:val="center"/>
              <w:rPr>
                <w:sz w:val="20"/>
                <w:szCs w:val="20"/>
              </w:rPr>
            </w:pPr>
            <w:r w:rsidRPr="00747E0B">
              <w:rPr>
                <w:sz w:val="20"/>
                <w:szCs w:val="20"/>
              </w:rPr>
              <w:lastRenderedPageBreak/>
              <w:t>7</w:t>
            </w:r>
          </w:p>
        </w:tc>
        <w:tc>
          <w:tcPr>
            <w:tcW w:w="1134" w:type="dxa"/>
          </w:tcPr>
          <w:p w:rsidR="007D1544" w:rsidRPr="00747E0B" w:rsidRDefault="007D1544" w:rsidP="00347186">
            <w:pPr>
              <w:spacing w:line="240" w:lineRule="exact"/>
              <w:rPr>
                <w:sz w:val="20"/>
                <w:szCs w:val="20"/>
              </w:rPr>
            </w:pPr>
            <w:r w:rsidRPr="00747E0B">
              <w:rPr>
                <w:sz w:val="20"/>
                <w:szCs w:val="20"/>
              </w:rPr>
              <w:t xml:space="preserve">Отдельное </w:t>
            </w:r>
          </w:p>
          <w:p w:rsidR="007D1544" w:rsidRPr="00747E0B" w:rsidRDefault="007D1544" w:rsidP="00347186">
            <w:pPr>
              <w:spacing w:line="240" w:lineRule="exact"/>
              <w:rPr>
                <w:sz w:val="20"/>
                <w:szCs w:val="20"/>
              </w:rPr>
            </w:pPr>
            <w:r w:rsidRPr="00747E0B">
              <w:rPr>
                <w:sz w:val="20"/>
                <w:szCs w:val="20"/>
              </w:rPr>
              <w:t>мероприятие</w:t>
            </w:r>
          </w:p>
        </w:tc>
        <w:tc>
          <w:tcPr>
            <w:tcW w:w="2126" w:type="dxa"/>
            <w:tcMar>
              <w:left w:w="57" w:type="dxa"/>
              <w:right w:w="57" w:type="dxa"/>
            </w:tcMar>
          </w:tcPr>
          <w:p w:rsidR="007D1544" w:rsidRPr="00747E0B" w:rsidRDefault="007D1544" w:rsidP="00347186">
            <w:pPr>
              <w:spacing w:line="240" w:lineRule="exact"/>
              <w:jc w:val="both"/>
              <w:rPr>
                <w:sz w:val="20"/>
                <w:szCs w:val="20"/>
              </w:rPr>
            </w:pPr>
            <w:r w:rsidRPr="00747E0B">
              <w:rPr>
                <w:sz w:val="20"/>
                <w:szCs w:val="20"/>
              </w:rPr>
              <w:t>«Создание единой автоматизированной информационной системы социальной защиты населения Кировской области»</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областной</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11641,00</w:t>
            </w:r>
          </w:p>
        </w:tc>
        <w:tc>
          <w:tcPr>
            <w:tcW w:w="1134" w:type="dxa"/>
            <w:noWrap/>
            <w:tcMar>
              <w:left w:w="57" w:type="dxa"/>
              <w:right w:w="57" w:type="dxa"/>
            </w:tcMar>
          </w:tcPr>
          <w:p w:rsidR="007D1544" w:rsidRPr="00747E0B" w:rsidRDefault="007D1544" w:rsidP="008862B1">
            <w:pPr>
              <w:jc w:val="center"/>
              <w:rPr>
                <w:sz w:val="20"/>
                <w:szCs w:val="20"/>
              </w:rPr>
            </w:pPr>
            <w:r>
              <w:rPr>
                <w:sz w:val="20"/>
                <w:szCs w:val="20"/>
              </w:rPr>
              <w:t>7907,49</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2843,80</w:t>
            </w:r>
          </w:p>
        </w:tc>
        <w:tc>
          <w:tcPr>
            <w:tcW w:w="1134" w:type="dxa"/>
            <w:noWrap/>
            <w:tcMar>
              <w:left w:w="57" w:type="dxa"/>
              <w:right w:w="57" w:type="dxa"/>
            </w:tcMar>
          </w:tcPr>
          <w:p w:rsidR="007D1544" w:rsidRPr="00747E0B" w:rsidRDefault="00255AE1" w:rsidP="00952861">
            <w:pPr>
              <w:jc w:val="center"/>
              <w:rPr>
                <w:sz w:val="20"/>
                <w:szCs w:val="20"/>
              </w:rPr>
            </w:pPr>
            <w:r>
              <w:rPr>
                <w:sz w:val="20"/>
                <w:szCs w:val="20"/>
              </w:rPr>
              <w:t>6915,47</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3788,20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3788,20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4695,00</w:t>
            </w:r>
          </w:p>
        </w:tc>
        <w:tc>
          <w:tcPr>
            <w:tcW w:w="1275" w:type="dxa"/>
            <w:noWrap/>
            <w:tcMar>
              <w:left w:w="57" w:type="dxa"/>
              <w:right w:w="57" w:type="dxa"/>
            </w:tcMar>
          </w:tcPr>
          <w:p w:rsidR="007D1544" w:rsidRPr="00747E0B" w:rsidRDefault="00255AE1" w:rsidP="00952861">
            <w:pPr>
              <w:jc w:val="center"/>
              <w:rPr>
                <w:sz w:val="20"/>
                <w:szCs w:val="20"/>
              </w:rPr>
            </w:pPr>
            <w:r>
              <w:rPr>
                <w:sz w:val="20"/>
                <w:szCs w:val="20"/>
              </w:rPr>
              <w:t>41579,16</w:t>
            </w:r>
          </w:p>
        </w:tc>
      </w:tr>
      <w:tr w:rsidR="007D1544" w:rsidRPr="00747E0B" w:rsidTr="00024406">
        <w:trPr>
          <w:trHeight w:val="20"/>
        </w:trPr>
        <w:tc>
          <w:tcPr>
            <w:tcW w:w="568" w:type="dxa"/>
            <w:noWrap/>
          </w:tcPr>
          <w:p w:rsidR="007D1544" w:rsidRPr="00747E0B" w:rsidRDefault="007D1544" w:rsidP="00952861">
            <w:pPr>
              <w:jc w:val="center"/>
              <w:rPr>
                <w:sz w:val="20"/>
                <w:szCs w:val="20"/>
              </w:rPr>
            </w:pPr>
            <w:r w:rsidRPr="00747E0B">
              <w:rPr>
                <w:sz w:val="20"/>
                <w:szCs w:val="20"/>
              </w:rPr>
              <w:t>8</w:t>
            </w:r>
          </w:p>
        </w:tc>
        <w:tc>
          <w:tcPr>
            <w:tcW w:w="1134" w:type="dxa"/>
          </w:tcPr>
          <w:p w:rsidR="007D1544" w:rsidRPr="00747E0B" w:rsidRDefault="007D1544" w:rsidP="00347186">
            <w:pPr>
              <w:spacing w:line="240" w:lineRule="exact"/>
              <w:rPr>
                <w:sz w:val="20"/>
                <w:szCs w:val="20"/>
              </w:rPr>
            </w:pPr>
            <w:r w:rsidRPr="00747E0B">
              <w:rPr>
                <w:sz w:val="20"/>
                <w:szCs w:val="20"/>
              </w:rPr>
              <w:t>Отдельное мероприятие</w:t>
            </w:r>
          </w:p>
        </w:tc>
        <w:tc>
          <w:tcPr>
            <w:tcW w:w="2126" w:type="dxa"/>
            <w:tcMar>
              <w:left w:w="57" w:type="dxa"/>
              <w:right w:w="57" w:type="dxa"/>
            </w:tcMar>
          </w:tcPr>
          <w:p w:rsidR="007D1544" w:rsidRPr="00747E0B" w:rsidRDefault="007D1544" w:rsidP="00347186">
            <w:pPr>
              <w:spacing w:line="240" w:lineRule="exact"/>
              <w:jc w:val="both"/>
              <w:rPr>
                <w:sz w:val="20"/>
                <w:szCs w:val="20"/>
              </w:rPr>
            </w:pPr>
            <w:r w:rsidRPr="00747E0B">
              <w:rPr>
                <w:sz w:val="20"/>
                <w:szCs w:val="20"/>
              </w:rPr>
              <w:t>«Обеспечение создания условий для реализации Государственной программы»</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46614,50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47154,90</w:t>
            </w:r>
          </w:p>
        </w:tc>
        <w:tc>
          <w:tcPr>
            <w:tcW w:w="1134" w:type="dxa"/>
            <w:noWrap/>
            <w:tcMar>
              <w:left w:w="57" w:type="dxa"/>
              <w:right w:w="57" w:type="dxa"/>
            </w:tcMar>
          </w:tcPr>
          <w:p w:rsidR="007D1544" w:rsidRPr="00747E0B" w:rsidRDefault="007D1544" w:rsidP="00014862">
            <w:pPr>
              <w:jc w:val="center"/>
              <w:rPr>
                <w:sz w:val="20"/>
                <w:szCs w:val="20"/>
              </w:rPr>
            </w:pPr>
            <w:r>
              <w:rPr>
                <w:sz w:val="20"/>
                <w:szCs w:val="20"/>
              </w:rPr>
              <w:t>46164,13</w:t>
            </w:r>
          </w:p>
        </w:tc>
        <w:tc>
          <w:tcPr>
            <w:tcW w:w="1134" w:type="dxa"/>
            <w:noWrap/>
            <w:tcMar>
              <w:left w:w="57" w:type="dxa"/>
              <w:right w:w="57" w:type="dxa"/>
            </w:tcMar>
          </w:tcPr>
          <w:p w:rsidR="007D1544" w:rsidRPr="00747E0B" w:rsidRDefault="00255AE1" w:rsidP="00952861">
            <w:pPr>
              <w:jc w:val="center"/>
              <w:rPr>
                <w:sz w:val="20"/>
                <w:szCs w:val="20"/>
              </w:rPr>
            </w:pPr>
            <w:r>
              <w:rPr>
                <w:sz w:val="20"/>
                <w:szCs w:val="20"/>
              </w:rPr>
              <w:t>53094,01</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61298,10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56216,10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56215,10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66705,50</w:t>
            </w:r>
          </w:p>
        </w:tc>
        <w:tc>
          <w:tcPr>
            <w:tcW w:w="1275" w:type="dxa"/>
            <w:noWrap/>
            <w:tcMar>
              <w:left w:w="57" w:type="dxa"/>
              <w:right w:w="57" w:type="dxa"/>
            </w:tcMar>
          </w:tcPr>
          <w:p w:rsidR="007D1544" w:rsidRPr="00747E0B" w:rsidRDefault="00255AE1" w:rsidP="00952861">
            <w:pPr>
              <w:jc w:val="center"/>
              <w:rPr>
                <w:sz w:val="20"/>
                <w:szCs w:val="20"/>
              </w:rPr>
            </w:pPr>
            <w:r>
              <w:rPr>
                <w:sz w:val="20"/>
                <w:szCs w:val="20"/>
              </w:rPr>
              <w:t>433462,34</w:t>
            </w:r>
          </w:p>
        </w:tc>
      </w:tr>
    </w:tbl>
    <w:p w:rsidR="00921148" w:rsidRPr="00921148" w:rsidRDefault="00921148" w:rsidP="005349C5">
      <w:pPr>
        <w:ind w:left="-142" w:right="-108"/>
        <w:rPr>
          <w:sz w:val="20"/>
          <w:szCs w:val="20"/>
        </w:rPr>
      </w:pPr>
      <w:r>
        <w:rPr>
          <w:rFonts w:eastAsia="Calibri"/>
          <w:sz w:val="20"/>
          <w:szCs w:val="20"/>
        </w:rPr>
        <w:t>X - год реализации, в котором не требуется финансирование</w:t>
      </w:r>
      <w:r w:rsidR="005349C5">
        <w:rPr>
          <w:rFonts w:eastAsia="Calibri"/>
          <w:sz w:val="20"/>
          <w:szCs w:val="20"/>
        </w:rPr>
        <w:t>.</w:t>
      </w:r>
    </w:p>
    <w:p w:rsidR="00347186" w:rsidRDefault="00347186" w:rsidP="005B4ED1">
      <w:pPr>
        <w:jc w:val="center"/>
        <w:rPr>
          <w:sz w:val="28"/>
          <w:szCs w:val="28"/>
        </w:rPr>
      </w:pPr>
    </w:p>
    <w:p w:rsidR="00610B9C" w:rsidRDefault="00610B9C" w:rsidP="005B4ED1">
      <w:pPr>
        <w:jc w:val="center"/>
        <w:rPr>
          <w:sz w:val="28"/>
          <w:szCs w:val="28"/>
        </w:rPr>
      </w:pPr>
    </w:p>
    <w:p w:rsidR="009A6878" w:rsidRPr="00747E0B" w:rsidRDefault="005B4ED1" w:rsidP="005B4ED1">
      <w:pPr>
        <w:jc w:val="center"/>
        <w:rPr>
          <w:sz w:val="28"/>
          <w:szCs w:val="28"/>
        </w:rPr>
      </w:pPr>
      <w:r>
        <w:rPr>
          <w:sz w:val="28"/>
          <w:szCs w:val="28"/>
        </w:rPr>
        <w:t>___________</w:t>
      </w:r>
    </w:p>
    <w:p w:rsidR="009A6878" w:rsidRDefault="009A6878"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sectPr w:rsidR="00AA5FBB" w:rsidSect="00B76480">
          <w:pgSz w:w="16838" w:h="11906" w:orient="landscape"/>
          <w:pgMar w:top="567" w:right="1134" w:bottom="709" w:left="1134" w:header="709" w:footer="709" w:gutter="0"/>
          <w:cols w:space="708"/>
          <w:docGrid w:linePitch="360"/>
        </w:sectPr>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Pr="00AA5FBB" w:rsidRDefault="00AA5FBB" w:rsidP="00AA5FBB">
      <w:pPr>
        <w:autoSpaceDE w:val="0"/>
        <w:autoSpaceDN w:val="0"/>
        <w:adjustRightInd w:val="0"/>
        <w:ind w:left="10635" w:hanging="3"/>
        <w:rPr>
          <w:bCs/>
          <w:sz w:val="28"/>
          <w:szCs w:val="28"/>
        </w:rPr>
      </w:pPr>
      <w:r w:rsidRPr="00AA5FBB">
        <w:rPr>
          <w:bCs/>
          <w:sz w:val="28"/>
          <w:szCs w:val="28"/>
        </w:rPr>
        <w:t xml:space="preserve">Приложение № </w:t>
      </w:r>
      <w:r w:rsidR="00BB650B">
        <w:rPr>
          <w:bCs/>
          <w:sz w:val="28"/>
          <w:szCs w:val="28"/>
        </w:rPr>
        <w:t>5</w:t>
      </w:r>
    </w:p>
    <w:p w:rsidR="00AA5FBB" w:rsidRPr="00AA5FBB" w:rsidRDefault="00AA5FBB" w:rsidP="00AA5FBB">
      <w:pPr>
        <w:autoSpaceDE w:val="0"/>
        <w:autoSpaceDN w:val="0"/>
        <w:adjustRightInd w:val="0"/>
        <w:ind w:left="10635" w:hanging="3"/>
        <w:rPr>
          <w:bCs/>
          <w:sz w:val="28"/>
          <w:szCs w:val="28"/>
        </w:rPr>
      </w:pPr>
    </w:p>
    <w:p w:rsidR="00AA5FBB" w:rsidRPr="00AA5FBB" w:rsidRDefault="00AA5FBB" w:rsidP="00AA5FBB">
      <w:pPr>
        <w:autoSpaceDE w:val="0"/>
        <w:autoSpaceDN w:val="0"/>
        <w:adjustRightInd w:val="0"/>
        <w:ind w:left="10635" w:hanging="3"/>
        <w:rPr>
          <w:bCs/>
          <w:sz w:val="28"/>
          <w:szCs w:val="28"/>
        </w:rPr>
      </w:pPr>
      <w:r w:rsidRPr="00AA5FBB">
        <w:rPr>
          <w:bCs/>
          <w:sz w:val="28"/>
          <w:szCs w:val="28"/>
        </w:rPr>
        <w:t xml:space="preserve">Приложение № </w:t>
      </w:r>
      <w:r w:rsidR="0035051A">
        <w:rPr>
          <w:bCs/>
          <w:sz w:val="28"/>
          <w:szCs w:val="28"/>
        </w:rPr>
        <w:t>4</w:t>
      </w:r>
    </w:p>
    <w:p w:rsidR="00AA5FBB" w:rsidRPr="00AA5FBB" w:rsidRDefault="00AA5FBB" w:rsidP="00AA5FBB">
      <w:pPr>
        <w:autoSpaceDE w:val="0"/>
        <w:autoSpaceDN w:val="0"/>
        <w:adjustRightInd w:val="0"/>
        <w:ind w:left="10635" w:hanging="3"/>
        <w:rPr>
          <w:bCs/>
          <w:sz w:val="28"/>
          <w:szCs w:val="28"/>
        </w:rPr>
      </w:pPr>
    </w:p>
    <w:p w:rsidR="00AA5FBB" w:rsidRPr="00AA5FBB" w:rsidRDefault="00AA5FBB" w:rsidP="00AA5FBB">
      <w:pPr>
        <w:autoSpaceDE w:val="0"/>
        <w:autoSpaceDN w:val="0"/>
        <w:adjustRightInd w:val="0"/>
        <w:spacing w:after="720"/>
        <w:ind w:left="10637" w:hanging="6"/>
        <w:rPr>
          <w:bCs/>
          <w:sz w:val="28"/>
          <w:szCs w:val="28"/>
        </w:rPr>
      </w:pPr>
      <w:r w:rsidRPr="00AA5FBB">
        <w:rPr>
          <w:bCs/>
          <w:sz w:val="28"/>
          <w:szCs w:val="28"/>
        </w:rPr>
        <w:t>к Подпрограмме</w:t>
      </w:r>
    </w:p>
    <w:p w:rsidR="001E29E2" w:rsidRDefault="001E29E2" w:rsidP="0035051A">
      <w:pPr>
        <w:jc w:val="center"/>
        <w:rPr>
          <w:b/>
          <w:bCs/>
          <w:sz w:val="28"/>
          <w:szCs w:val="28"/>
        </w:rPr>
      </w:pPr>
      <w:r w:rsidRPr="001E29E2">
        <w:rPr>
          <w:b/>
          <w:bCs/>
          <w:sz w:val="28"/>
          <w:szCs w:val="28"/>
        </w:rPr>
        <w:t xml:space="preserve">ФИНАНСИРОВАНИЕ </w:t>
      </w:r>
    </w:p>
    <w:p w:rsidR="0035051A" w:rsidRPr="0035051A" w:rsidRDefault="0035051A" w:rsidP="005349C5">
      <w:pPr>
        <w:spacing w:after="480"/>
        <w:jc w:val="center"/>
        <w:rPr>
          <w:b/>
          <w:bCs/>
          <w:sz w:val="28"/>
          <w:szCs w:val="28"/>
        </w:rPr>
      </w:pPr>
      <w:r w:rsidRPr="0035051A">
        <w:rPr>
          <w:b/>
          <w:bCs/>
          <w:sz w:val="28"/>
          <w:szCs w:val="28"/>
        </w:rPr>
        <w:t>подпрограммы «Доступная среда» по приоритетным сферам</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35"/>
        <w:gridCol w:w="1417"/>
        <w:gridCol w:w="1418"/>
        <w:gridCol w:w="1417"/>
        <w:gridCol w:w="1418"/>
        <w:gridCol w:w="1559"/>
        <w:gridCol w:w="1417"/>
        <w:gridCol w:w="1560"/>
      </w:tblGrid>
      <w:tr w:rsidR="0074604A" w:rsidRPr="00971AA4" w:rsidTr="00B63B44">
        <w:trPr>
          <w:tblHeader/>
        </w:trPr>
        <w:tc>
          <w:tcPr>
            <w:tcW w:w="1560" w:type="dxa"/>
            <w:vMerge w:val="restart"/>
          </w:tcPr>
          <w:p w:rsidR="0074604A" w:rsidRPr="00971AA4" w:rsidRDefault="0074604A" w:rsidP="00127F80">
            <w:pPr>
              <w:jc w:val="center"/>
            </w:pPr>
            <w:r w:rsidRPr="00971AA4">
              <w:t>Приоритетная сфера</w:t>
            </w:r>
          </w:p>
        </w:tc>
        <w:tc>
          <w:tcPr>
            <w:tcW w:w="2835" w:type="dxa"/>
            <w:vMerge w:val="restart"/>
          </w:tcPr>
          <w:p w:rsidR="0074604A" w:rsidRPr="00971AA4" w:rsidRDefault="0074604A" w:rsidP="005349C5">
            <w:pPr>
              <w:jc w:val="center"/>
            </w:pPr>
            <w:r w:rsidRPr="00971AA4">
              <w:t>Источник финансирования</w:t>
            </w:r>
          </w:p>
        </w:tc>
        <w:tc>
          <w:tcPr>
            <w:tcW w:w="10206" w:type="dxa"/>
            <w:gridSpan w:val="7"/>
          </w:tcPr>
          <w:p w:rsidR="0074604A" w:rsidRPr="00971AA4" w:rsidRDefault="0074604A" w:rsidP="00127F80">
            <w:pPr>
              <w:jc w:val="center"/>
            </w:pPr>
            <w:r w:rsidRPr="00971AA4">
              <w:rPr>
                <w:bCs/>
              </w:rPr>
              <w:t>Оценка расходов, тыс. рублей</w:t>
            </w:r>
          </w:p>
        </w:tc>
      </w:tr>
      <w:tr w:rsidR="0074604A" w:rsidRPr="00971AA4" w:rsidTr="00B63B44">
        <w:trPr>
          <w:tblHeader/>
        </w:trPr>
        <w:tc>
          <w:tcPr>
            <w:tcW w:w="1560" w:type="dxa"/>
            <w:vMerge/>
          </w:tcPr>
          <w:p w:rsidR="0074604A" w:rsidRPr="00971AA4" w:rsidRDefault="0074604A" w:rsidP="00127F80"/>
        </w:tc>
        <w:tc>
          <w:tcPr>
            <w:tcW w:w="2835" w:type="dxa"/>
            <w:vMerge/>
          </w:tcPr>
          <w:p w:rsidR="0074604A" w:rsidRPr="00971AA4" w:rsidRDefault="0074604A" w:rsidP="00127F80"/>
        </w:tc>
        <w:tc>
          <w:tcPr>
            <w:tcW w:w="1417" w:type="dxa"/>
          </w:tcPr>
          <w:p w:rsidR="0074604A" w:rsidRPr="00971AA4" w:rsidRDefault="0074604A" w:rsidP="00127F80">
            <w:pPr>
              <w:jc w:val="center"/>
            </w:pPr>
            <w:r w:rsidRPr="00971AA4">
              <w:t>2014 год</w:t>
            </w:r>
          </w:p>
          <w:p w:rsidR="0074604A" w:rsidRPr="00971AA4" w:rsidRDefault="0074604A" w:rsidP="00127F80">
            <w:pPr>
              <w:jc w:val="center"/>
            </w:pPr>
            <w:r w:rsidRPr="00971AA4">
              <w:t>(факт)</w:t>
            </w:r>
          </w:p>
        </w:tc>
        <w:tc>
          <w:tcPr>
            <w:tcW w:w="1418" w:type="dxa"/>
          </w:tcPr>
          <w:p w:rsidR="0074604A" w:rsidRPr="00971AA4" w:rsidRDefault="0074604A" w:rsidP="00127F80">
            <w:pPr>
              <w:jc w:val="center"/>
            </w:pPr>
            <w:r w:rsidRPr="00971AA4">
              <w:t>2015 год</w:t>
            </w:r>
            <w:r>
              <w:t xml:space="preserve"> (факт)</w:t>
            </w:r>
          </w:p>
        </w:tc>
        <w:tc>
          <w:tcPr>
            <w:tcW w:w="1417" w:type="dxa"/>
          </w:tcPr>
          <w:p w:rsidR="0074604A" w:rsidRPr="00971AA4" w:rsidRDefault="0074604A" w:rsidP="00127F80">
            <w:pPr>
              <w:jc w:val="center"/>
            </w:pPr>
            <w:r w:rsidRPr="00971AA4">
              <w:t>2016 год</w:t>
            </w:r>
            <w:r w:rsidR="00255AE1">
              <w:t xml:space="preserve"> (факт)</w:t>
            </w:r>
          </w:p>
        </w:tc>
        <w:tc>
          <w:tcPr>
            <w:tcW w:w="1418" w:type="dxa"/>
          </w:tcPr>
          <w:p w:rsidR="0074604A" w:rsidRPr="00971AA4" w:rsidRDefault="0074604A" w:rsidP="00127F80">
            <w:pPr>
              <w:jc w:val="center"/>
            </w:pPr>
            <w:r w:rsidRPr="00971AA4">
              <w:t>2017 год</w:t>
            </w:r>
          </w:p>
        </w:tc>
        <w:tc>
          <w:tcPr>
            <w:tcW w:w="1559" w:type="dxa"/>
          </w:tcPr>
          <w:p w:rsidR="0074604A" w:rsidRPr="00971AA4" w:rsidRDefault="0074604A" w:rsidP="00127F80">
            <w:pPr>
              <w:jc w:val="center"/>
            </w:pPr>
            <w:r w:rsidRPr="00971AA4">
              <w:t>2018 год</w:t>
            </w:r>
          </w:p>
        </w:tc>
        <w:tc>
          <w:tcPr>
            <w:tcW w:w="1417" w:type="dxa"/>
          </w:tcPr>
          <w:p w:rsidR="0074604A" w:rsidRPr="00971AA4" w:rsidRDefault="0074604A" w:rsidP="00127F80">
            <w:pPr>
              <w:jc w:val="center"/>
            </w:pPr>
            <w:r w:rsidRPr="00971AA4">
              <w:t>2019 год</w:t>
            </w:r>
          </w:p>
        </w:tc>
        <w:tc>
          <w:tcPr>
            <w:tcW w:w="1560" w:type="dxa"/>
          </w:tcPr>
          <w:p w:rsidR="0074604A" w:rsidRPr="00971AA4" w:rsidRDefault="0074604A" w:rsidP="00127F80">
            <w:pPr>
              <w:jc w:val="center"/>
            </w:pPr>
            <w:r w:rsidRPr="00971AA4">
              <w:t>2020 год</w:t>
            </w:r>
          </w:p>
        </w:tc>
      </w:tr>
      <w:tr w:rsidR="0074604A" w:rsidRPr="00C31566" w:rsidTr="00B63B44">
        <w:tc>
          <w:tcPr>
            <w:tcW w:w="1560" w:type="dxa"/>
            <w:vMerge w:val="restart"/>
          </w:tcPr>
          <w:p w:rsidR="0074604A" w:rsidRPr="00C31566" w:rsidRDefault="0074604A" w:rsidP="001F509B">
            <w:r w:rsidRPr="00C31566">
              <w:t>Социальная защита</w:t>
            </w:r>
          </w:p>
        </w:tc>
        <w:tc>
          <w:tcPr>
            <w:tcW w:w="2835" w:type="dxa"/>
          </w:tcPr>
          <w:p w:rsidR="0074604A" w:rsidRPr="00C31566" w:rsidRDefault="0074604A" w:rsidP="00127F80">
            <w:r w:rsidRPr="00C31566">
              <w:t>итого</w:t>
            </w:r>
          </w:p>
        </w:tc>
        <w:tc>
          <w:tcPr>
            <w:tcW w:w="1417" w:type="dxa"/>
          </w:tcPr>
          <w:p w:rsidR="0074604A" w:rsidRPr="00167012" w:rsidRDefault="0074604A" w:rsidP="00127F80">
            <w:pPr>
              <w:jc w:val="center"/>
            </w:pPr>
            <w:r w:rsidRPr="00167012">
              <w:t>39557,66</w:t>
            </w:r>
          </w:p>
        </w:tc>
        <w:tc>
          <w:tcPr>
            <w:tcW w:w="1418" w:type="dxa"/>
          </w:tcPr>
          <w:p w:rsidR="0074604A" w:rsidRPr="00167012" w:rsidRDefault="0074604A" w:rsidP="00127F80">
            <w:pPr>
              <w:jc w:val="center"/>
            </w:pPr>
            <w:r w:rsidRPr="00167012">
              <w:t>593,52</w:t>
            </w:r>
          </w:p>
        </w:tc>
        <w:tc>
          <w:tcPr>
            <w:tcW w:w="1417" w:type="dxa"/>
          </w:tcPr>
          <w:p w:rsidR="0074604A" w:rsidRPr="00167012" w:rsidRDefault="0074604A" w:rsidP="00127F80">
            <w:pPr>
              <w:jc w:val="center"/>
            </w:pPr>
            <w:r>
              <w:t>4184,1</w:t>
            </w:r>
            <w:r w:rsidR="0060710B">
              <w:t>0</w:t>
            </w:r>
          </w:p>
        </w:tc>
        <w:tc>
          <w:tcPr>
            <w:tcW w:w="1418" w:type="dxa"/>
          </w:tcPr>
          <w:p w:rsidR="0074604A" w:rsidRDefault="00074BD5" w:rsidP="0074604A">
            <w:pPr>
              <w:jc w:val="center"/>
            </w:pPr>
            <w:r>
              <w:t>4741,6</w:t>
            </w:r>
            <w:r w:rsidR="0060710B">
              <w:t>0</w:t>
            </w:r>
          </w:p>
        </w:tc>
        <w:tc>
          <w:tcPr>
            <w:tcW w:w="1559" w:type="dxa"/>
          </w:tcPr>
          <w:p w:rsidR="0074604A" w:rsidRDefault="0074604A" w:rsidP="0074604A">
            <w:pPr>
              <w:jc w:val="center"/>
            </w:pPr>
            <w:r w:rsidRPr="00811FE9">
              <w:t>–</w:t>
            </w:r>
          </w:p>
        </w:tc>
        <w:tc>
          <w:tcPr>
            <w:tcW w:w="1417" w:type="dxa"/>
          </w:tcPr>
          <w:p w:rsidR="0074604A" w:rsidRDefault="0074604A" w:rsidP="0074604A">
            <w:pPr>
              <w:jc w:val="center"/>
            </w:pPr>
            <w:r w:rsidRPr="00811FE9">
              <w:t>–</w:t>
            </w:r>
          </w:p>
        </w:tc>
        <w:tc>
          <w:tcPr>
            <w:tcW w:w="1560" w:type="dxa"/>
          </w:tcPr>
          <w:p w:rsidR="0074604A" w:rsidRPr="00167012" w:rsidRDefault="0074604A" w:rsidP="00127F80">
            <w:pPr>
              <w:jc w:val="center"/>
            </w:pPr>
            <w:r w:rsidRPr="00167012">
              <w:t>13018,0</w:t>
            </w:r>
            <w:r w:rsidR="0060710B">
              <w:t>0</w:t>
            </w:r>
          </w:p>
        </w:tc>
      </w:tr>
      <w:tr w:rsidR="0074604A" w:rsidRPr="00C31566" w:rsidTr="00B63B44">
        <w:tc>
          <w:tcPr>
            <w:tcW w:w="1560" w:type="dxa"/>
            <w:vMerge/>
          </w:tcPr>
          <w:p w:rsidR="0074604A" w:rsidRPr="00C31566" w:rsidRDefault="0074604A" w:rsidP="00127F80"/>
        </w:tc>
        <w:tc>
          <w:tcPr>
            <w:tcW w:w="2835" w:type="dxa"/>
          </w:tcPr>
          <w:p w:rsidR="0074604A" w:rsidRPr="00C31566" w:rsidRDefault="0074604A" w:rsidP="00127F80">
            <w:r w:rsidRPr="00C31566">
              <w:t>федеральный бюджет по линии Минтруда России</w:t>
            </w:r>
          </w:p>
        </w:tc>
        <w:tc>
          <w:tcPr>
            <w:tcW w:w="1417" w:type="dxa"/>
          </w:tcPr>
          <w:p w:rsidR="0074604A" w:rsidRPr="00167012" w:rsidRDefault="0074604A" w:rsidP="00127F80">
            <w:pPr>
              <w:jc w:val="center"/>
            </w:pPr>
            <w:r w:rsidRPr="00167012">
              <w:t>15209,5</w:t>
            </w:r>
            <w:r w:rsidR="0060710B">
              <w:t>0</w:t>
            </w:r>
          </w:p>
        </w:tc>
        <w:tc>
          <w:tcPr>
            <w:tcW w:w="1418" w:type="dxa"/>
          </w:tcPr>
          <w:p w:rsidR="0074604A" w:rsidRPr="00167012" w:rsidRDefault="0074604A" w:rsidP="00127F80">
            <w:pPr>
              <w:jc w:val="center"/>
            </w:pPr>
            <w:r w:rsidRPr="00167012">
              <w:t>–</w:t>
            </w:r>
          </w:p>
        </w:tc>
        <w:tc>
          <w:tcPr>
            <w:tcW w:w="1417" w:type="dxa"/>
          </w:tcPr>
          <w:p w:rsidR="0074604A" w:rsidRPr="00167012" w:rsidRDefault="0074604A" w:rsidP="00127F80">
            <w:pPr>
              <w:jc w:val="center"/>
            </w:pPr>
            <w:r w:rsidRPr="00167012">
              <w:t>2604,7</w:t>
            </w:r>
            <w:r w:rsidR="0060710B">
              <w:t>0</w:t>
            </w:r>
          </w:p>
        </w:tc>
        <w:tc>
          <w:tcPr>
            <w:tcW w:w="1418" w:type="dxa"/>
          </w:tcPr>
          <w:p w:rsidR="0074604A" w:rsidRPr="00167012" w:rsidRDefault="00B63B44" w:rsidP="00127F80">
            <w:pPr>
              <w:jc w:val="center"/>
            </w:pPr>
            <w:r>
              <w:t>4504,52</w:t>
            </w:r>
          </w:p>
        </w:tc>
        <w:tc>
          <w:tcPr>
            <w:tcW w:w="1559" w:type="dxa"/>
          </w:tcPr>
          <w:p w:rsidR="0074604A" w:rsidRPr="00167012" w:rsidRDefault="0074604A" w:rsidP="00127F80">
            <w:pPr>
              <w:jc w:val="center"/>
            </w:pPr>
            <w:r w:rsidRPr="00167012">
              <w:t>–</w:t>
            </w:r>
          </w:p>
        </w:tc>
        <w:tc>
          <w:tcPr>
            <w:tcW w:w="1417" w:type="dxa"/>
          </w:tcPr>
          <w:p w:rsidR="0074604A" w:rsidRPr="00167012" w:rsidRDefault="0074604A" w:rsidP="00127F80">
            <w:pPr>
              <w:jc w:val="center"/>
            </w:pPr>
            <w:r w:rsidRPr="00167012">
              <w:t>–</w:t>
            </w:r>
          </w:p>
        </w:tc>
        <w:tc>
          <w:tcPr>
            <w:tcW w:w="1560" w:type="dxa"/>
          </w:tcPr>
          <w:p w:rsidR="0074604A" w:rsidRPr="00167012" w:rsidRDefault="0074604A" w:rsidP="00127F80">
            <w:pPr>
              <w:jc w:val="center"/>
            </w:pPr>
            <w:r w:rsidRPr="00167012">
              <w:t>–</w:t>
            </w:r>
          </w:p>
        </w:tc>
      </w:tr>
      <w:tr w:rsidR="0074604A" w:rsidRPr="00C31566" w:rsidTr="00B63B44">
        <w:tc>
          <w:tcPr>
            <w:tcW w:w="1560" w:type="dxa"/>
            <w:vMerge/>
          </w:tcPr>
          <w:p w:rsidR="0074604A" w:rsidRPr="00C31566" w:rsidRDefault="0074604A" w:rsidP="00127F80"/>
        </w:tc>
        <w:tc>
          <w:tcPr>
            <w:tcW w:w="2835" w:type="dxa"/>
          </w:tcPr>
          <w:p w:rsidR="0074604A" w:rsidRPr="00C31566" w:rsidRDefault="0074604A" w:rsidP="00127F80">
            <w:r w:rsidRPr="00C31566">
              <w:t>областной бюджет</w:t>
            </w:r>
          </w:p>
        </w:tc>
        <w:tc>
          <w:tcPr>
            <w:tcW w:w="1417" w:type="dxa"/>
          </w:tcPr>
          <w:p w:rsidR="0074604A" w:rsidRPr="00167012" w:rsidRDefault="0074604A" w:rsidP="00127F80">
            <w:pPr>
              <w:jc w:val="center"/>
            </w:pPr>
            <w:r w:rsidRPr="00167012">
              <w:t>20920,5</w:t>
            </w:r>
            <w:r w:rsidR="0060710B">
              <w:t>0</w:t>
            </w:r>
          </w:p>
        </w:tc>
        <w:tc>
          <w:tcPr>
            <w:tcW w:w="1418" w:type="dxa"/>
          </w:tcPr>
          <w:p w:rsidR="0074604A" w:rsidRPr="00167012" w:rsidRDefault="0074604A" w:rsidP="00127F80">
            <w:pPr>
              <w:jc w:val="center"/>
            </w:pPr>
            <w:r w:rsidRPr="00167012">
              <w:t>436,62</w:t>
            </w:r>
          </w:p>
        </w:tc>
        <w:tc>
          <w:tcPr>
            <w:tcW w:w="1417" w:type="dxa"/>
          </w:tcPr>
          <w:p w:rsidR="0074604A" w:rsidRPr="00167012" w:rsidRDefault="0074604A" w:rsidP="00127F80">
            <w:pPr>
              <w:jc w:val="center"/>
            </w:pPr>
            <w:r w:rsidRPr="00167012">
              <w:t>1484,0</w:t>
            </w:r>
            <w:r w:rsidR="0060710B">
              <w:t>0</w:t>
            </w:r>
          </w:p>
        </w:tc>
        <w:tc>
          <w:tcPr>
            <w:tcW w:w="1418" w:type="dxa"/>
          </w:tcPr>
          <w:p w:rsidR="0074604A" w:rsidRDefault="00B63B44" w:rsidP="0074604A">
            <w:pPr>
              <w:jc w:val="center"/>
            </w:pPr>
            <w:r>
              <w:t>237,08</w:t>
            </w:r>
          </w:p>
        </w:tc>
        <w:tc>
          <w:tcPr>
            <w:tcW w:w="1559" w:type="dxa"/>
          </w:tcPr>
          <w:p w:rsidR="0074604A" w:rsidRDefault="0074604A" w:rsidP="0074604A">
            <w:pPr>
              <w:jc w:val="center"/>
            </w:pPr>
            <w:r w:rsidRPr="00E848BE">
              <w:t>–</w:t>
            </w:r>
          </w:p>
        </w:tc>
        <w:tc>
          <w:tcPr>
            <w:tcW w:w="1417" w:type="dxa"/>
          </w:tcPr>
          <w:p w:rsidR="0074604A" w:rsidRDefault="0074604A" w:rsidP="0074604A">
            <w:pPr>
              <w:jc w:val="center"/>
            </w:pPr>
            <w:r w:rsidRPr="00E848BE">
              <w:t>–</w:t>
            </w:r>
          </w:p>
        </w:tc>
        <w:tc>
          <w:tcPr>
            <w:tcW w:w="1560" w:type="dxa"/>
          </w:tcPr>
          <w:p w:rsidR="0074604A" w:rsidRPr="00167012" w:rsidRDefault="0074604A" w:rsidP="00127F80">
            <w:pPr>
              <w:jc w:val="center"/>
            </w:pPr>
            <w:r w:rsidRPr="00167012">
              <w:t>8968,0</w:t>
            </w:r>
            <w:r w:rsidR="0060710B">
              <w:t>0</w:t>
            </w:r>
          </w:p>
        </w:tc>
      </w:tr>
      <w:tr w:rsidR="0074604A" w:rsidRPr="00C31566" w:rsidTr="00B63B44">
        <w:tc>
          <w:tcPr>
            <w:tcW w:w="1560" w:type="dxa"/>
            <w:vMerge/>
          </w:tcPr>
          <w:p w:rsidR="0074604A" w:rsidRPr="00C31566" w:rsidRDefault="0074604A" w:rsidP="00127F80"/>
        </w:tc>
        <w:tc>
          <w:tcPr>
            <w:tcW w:w="2835" w:type="dxa"/>
          </w:tcPr>
          <w:p w:rsidR="0074604A" w:rsidRPr="00C31566" w:rsidRDefault="0074604A" w:rsidP="00127F80">
            <w:r w:rsidRPr="00C31566">
              <w:t>местный бюджет</w:t>
            </w:r>
          </w:p>
        </w:tc>
        <w:tc>
          <w:tcPr>
            <w:tcW w:w="1417" w:type="dxa"/>
          </w:tcPr>
          <w:p w:rsidR="0074604A" w:rsidRPr="00167012" w:rsidRDefault="0074604A" w:rsidP="00127F80">
            <w:pPr>
              <w:jc w:val="center"/>
            </w:pPr>
            <w:r w:rsidRPr="00167012">
              <w:t>197,66</w:t>
            </w:r>
          </w:p>
        </w:tc>
        <w:tc>
          <w:tcPr>
            <w:tcW w:w="1418" w:type="dxa"/>
          </w:tcPr>
          <w:p w:rsidR="0074604A" w:rsidRPr="00167012" w:rsidRDefault="0074604A" w:rsidP="00127F80">
            <w:pPr>
              <w:jc w:val="center"/>
            </w:pPr>
            <w:r w:rsidRPr="00167012">
              <w:t>156,9</w:t>
            </w:r>
            <w:r w:rsidR="0060710B">
              <w:t>0</w:t>
            </w:r>
          </w:p>
        </w:tc>
        <w:tc>
          <w:tcPr>
            <w:tcW w:w="1417" w:type="dxa"/>
          </w:tcPr>
          <w:p w:rsidR="0074604A" w:rsidRPr="00167012" w:rsidRDefault="0074604A" w:rsidP="00127F80">
            <w:pPr>
              <w:jc w:val="center"/>
            </w:pPr>
            <w:r w:rsidRPr="00167012">
              <w:t>–</w:t>
            </w:r>
          </w:p>
        </w:tc>
        <w:tc>
          <w:tcPr>
            <w:tcW w:w="1418" w:type="dxa"/>
          </w:tcPr>
          <w:p w:rsidR="0074604A" w:rsidRDefault="0074604A" w:rsidP="0074604A">
            <w:pPr>
              <w:jc w:val="center"/>
            </w:pPr>
            <w:r w:rsidRPr="00E848BE">
              <w:t>–</w:t>
            </w:r>
          </w:p>
        </w:tc>
        <w:tc>
          <w:tcPr>
            <w:tcW w:w="1559" w:type="dxa"/>
          </w:tcPr>
          <w:p w:rsidR="0074604A" w:rsidRDefault="0074604A" w:rsidP="0074604A">
            <w:pPr>
              <w:jc w:val="center"/>
            </w:pPr>
            <w:r w:rsidRPr="00E848BE">
              <w:t>–</w:t>
            </w:r>
          </w:p>
        </w:tc>
        <w:tc>
          <w:tcPr>
            <w:tcW w:w="1417" w:type="dxa"/>
          </w:tcPr>
          <w:p w:rsidR="0074604A" w:rsidRDefault="0074604A" w:rsidP="0074604A">
            <w:pPr>
              <w:jc w:val="center"/>
            </w:pPr>
            <w:r w:rsidRPr="00E848BE">
              <w:t>–</w:t>
            </w:r>
          </w:p>
        </w:tc>
        <w:tc>
          <w:tcPr>
            <w:tcW w:w="1560" w:type="dxa"/>
          </w:tcPr>
          <w:p w:rsidR="0074604A" w:rsidRPr="00167012" w:rsidRDefault="0074604A" w:rsidP="00127F80">
            <w:pPr>
              <w:jc w:val="center"/>
            </w:pPr>
            <w:r w:rsidRPr="00167012">
              <w:t>500,0</w:t>
            </w:r>
            <w:r w:rsidR="0060710B">
              <w:t>0</w:t>
            </w:r>
          </w:p>
        </w:tc>
      </w:tr>
      <w:tr w:rsidR="0074604A" w:rsidRPr="00C31566" w:rsidTr="00B63B44">
        <w:tc>
          <w:tcPr>
            <w:tcW w:w="1560" w:type="dxa"/>
            <w:vMerge/>
          </w:tcPr>
          <w:p w:rsidR="0074604A" w:rsidRPr="00C31566" w:rsidRDefault="0074604A" w:rsidP="00127F80"/>
        </w:tc>
        <w:tc>
          <w:tcPr>
            <w:tcW w:w="2835" w:type="dxa"/>
          </w:tcPr>
          <w:p w:rsidR="00B63B44" w:rsidRDefault="0074604A" w:rsidP="00127F80">
            <w:r w:rsidRPr="00C31566">
              <w:t xml:space="preserve">иные внебюджетные </w:t>
            </w:r>
          </w:p>
          <w:p w:rsidR="0074604A" w:rsidRPr="00C31566" w:rsidRDefault="0074604A" w:rsidP="00127F80">
            <w:r w:rsidRPr="00C31566">
              <w:t>источники</w:t>
            </w:r>
          </w:p>
        </w:tc>
        <w:tc>
          <w:tcPr>
            <w:tcW w:w="1417" w:type="dxa"/>
          </w:tcPr>
          <w:p w:rsidR="0074604A" w:rsidRPr="00167012" w:rsidRDefault="0074604A" w:rsidP="00127F80">
            <w:pPr>
              <w:jc w:val="center"/>
            </w:pPr>
            <w:r w:rsidRPr="00167012">
              <w:t>3230,0</w:t>
            </w:r>
            <w:r w:rsidR="0060710B">
              <w:t>0</w:t>
            </w:r>
          </w:p>
        </w:tc>
        <w:tc>
          <w:tcPr>
            <w:tcW w:w="1418" w:type="dxa"/>
          </w:tcPr>
          <w:p w:rsidR="0074604A" w:rsidRPr="00167012" w:rsidRDefault="0074604A" w:rsidP="00127F80">
            <w:pPr>
              <w:jc w:val="center"/>
            </w:pPr>
            <w:r w:rsidRPr="00167012">
              <w:t>–</w:t>
            </w:r>
          </w:p>
        </w:tc>
        <w:tc>
          <w:tcPr>
            <w:tcW w:w="1417" w:type="dxa"/>
          </w:tcPr>
          <w:p w:rsidR="0074604A" w:rsidRPr="00167012" w:rsidRDefault="0074604A" w:rsidP="00127F80">
            <w:pPr>
              <w:jc w:val="center"/>
            </w:pPr>
            <w:r>
              <w:t>95,4</w:t>
            </w:r>
            <w:r w:rsidR="0060710B">
              <w:t>0</w:t>
            </w:r>
          </w:p>
        </w:tc>
        <w:tc>
          <w:tcPr>
            <w:tcW w:w="1418" w:type="dxa"/>
          </w:tcPr>
          <w:p w:rsidR="0074604A" w:rsidRDefault="0074604A" w:rsidP="0074604A">
            <w:pPr>
              <w:jc w:val="center"/>
            </w:pPr>
            <w:r w:rsidRPr="00E848BE">
              <w:t>–</w:t>
            </w:r>
          </w:p>
        </w:tc>
        <w:tc>
          <w:tcPr>
            <w:tcW w:w="1559" w:type="dxa"/>
          </w:tcPr>
          <w:p w:rsidR="0074604A" w:rsidRDefault="0074604A" w:rsidP="0074604A">
            <w:pPr>
              <w:jc w:val="center"/>
            </w:pPr>
            <w:r w:rsidRPr="00E848BE">
              <w:t>–</w:t>
            </w:r>
          </w:p>
        </w:tc>
        <w:tc>
          <w:tcPr>
            <w:tcW w:w="1417" w:type="dxa"/>
          </w:tcPr>
          <w:p w:rsidR="0074604A" w:rsidRDefault="0074604A" w:rsidP="0074604A">
            <w:pPr>
              <w:jc w:val="center"/>
            </w:pPr>
            <w:r w:rsidRPr="00E848BE">
              <w:t>–</w:t>
            </w:r>
          </w:p>
        </w:tc>
        <w:tc>
          <w:tcPr>
            <w:tcW w:w="1560" w:type="dxa"/>
          </w:tcPr>
          <w:p w:rsidR="0074604A" w:rsidRPr="00167012" w:rsidRDefault="0074604A" w:rsidP="00127F80">
            <w:pPr>
              <w:jc w:val="center"/>
            </w:pPr>
            <w:r w:rsidRPr="00167012">
              <w:t>3550,0</w:t>
            </w:r>
            <w:r w:rsidR="0060710B">
              <w:t>0</w:t>
            </w:r>
          </w:p>
        </w:tc>
      </w:tr>
      <w:tr w:rsidR="00B63B44" w:rsidRPr="00C31566" w:rsidTr="00B63B44">
        <w:tc>
          <w:tcPr>
            <w:tcW w:w="1560" w:type="dxa"/>
            <w:vMerge w:val="restart"/>
          </w:tcPr>
          <w:p w:rsidR="00B63B44" w:rsidRPr="00C31566" w:rsidRDefault="00B63B44" w:rsidP="00127F80">
            <w:r w:rsidRPr="00C31566">
              <w:t>Здравоохранение</w:t>
            </w:r>
          </w:p>
        </w:tc>
        <w:tc>
          <w:tcPr>
            <w:tcW w:w="2835" w:type="dxa"/>
          </w:tcPr>
          <w:p w:rsidR="00B63B44" w:rsidRPr="00C31566" w:rsidRDefault="00B63B44" w:rsidP="00127F80">
            <w:r w:rsidRPr="00C31566">
              <w:t>итого</w:t>
            </w:r>
          </w:p>
        </w:tc>
        <w:tc>
          <w:tcPr>
            <w:tcW w:w="1417" w:type="dxa"/>
          </w:tcPr>
          <w:p w:rsidR="00B63B44" w:rsidRPr="00167012" w:rsidRDefault="00B63B44" w:rsidP="00127F80">
            <w:pPr>
              <w:jc w:val="center"/>
            </w:pPr>
            <w:r w:rsidRPr="00167012">
              <w:t>25225,7</w:t>
            </w:r>
            <w:r>
              <w:t>0</w:t>
            </w:r>
          </w:p>
        </w:tc>
        <w:tc>
          <w:tcPr>
            <w:tcW w:w="1418" w:type="dxa"/>
          </w:tcPr>
          <w:p w:rsidR="00B63B44" w:rsidRPr="00167012" w:rsidRDefault="00B63B44" w:rsidP="00127F80">
            <w:pPr>
              <w:jc w:val="center"/>
            </w:pPr>
            <w:r w:rsidRPr="00167012">
              <w:t>4816,4</w:t>
            </w:r>
            <w:r>
              <w:t>0</w:t>
            </w:r>
          </w:p>
        </w:tc>
        <w:tc>
          <w:tcPr>
            <w:tcW w:w="1417" w:type="dxa"/>
          </w:tcPr>
          <w:p w:rsidR="00B63B44" w:rsidRPr="00167012" w:rsidRDefault="00B63B44" w:rsidP="00127F80">
            <w:pPr>
              <w:jc w:val="center"/>
            </w:pPr>
            <w:r w:rsidRPr="00167012">
              <w:t>3802,5</w:t>
            </w:r>
            <w:r>
              <w:t>0</w:t>
            </w:r>
          </w:p>
        </w:tc>
        <w:tc>
          <w:tcPr>
            <w:tcW w:w="1418" w:type="dxa"/>
          </w:tcPr>
          <w:p w:rsidR="00B63B44" w:rsidRDefault="00F7408B" w:rsidP="00BF2DB9">
            <w:pPr>
              <w:jc w:val="center"/>
            </w:pPr>
            <w:r>
              <w:t>6289,15</w:t>
            </w:r>
          </w:p>
        </w:tc>
        <w:tc>
          <w:tcPr>
            <w:tcW w:w="1559" w:type="dxa"/>
          </w:tcPr>
          <w:p w:rsidR="00B63B44" w:rsidRDefault="00B63B44" w:rsidP="0074604A">
            <w:pPr>
              <w:jc w:val="center"/>
            </w:pPr>
            <w:r w:rsidRPr="007B43A0">
              <w:t>–</w:t>
            </w:r>
          </w:p>
        </w:tc>
        <w:tc>
          <w:tcPr>
            <w:tcW w:w="1417" w:type="dxa"/>
          </w:tcPr>
          <w:p w:rsidR="00B63B44" w:rsidRDefault="00B63B44" w:rsidP="0074604A">
            <w:pPr>
              <w:jc w:val="center"/>
            </w:pPr>
            <w:r w:rsidRPr="007B43A0">
              <w:t>–</w:t>
            </w:r>
          </w:p>
        </w:tc>
        <w:tc>
          <w:tcPr>
            <w:tcW w:w="1560" w:type="dxa"/>
          </w:tcPr>
          <w:p w:rsidR="00B63B44" w:rsidRPr="00167012" w:rsidRDefault="00B63B44" w:rsidP="00127F80">
            <w:pPr>
              <w:jc w:val="center"/>
            </w:pPr>
            <w:r w:rsidRPr="00167012">
              <w:t>8000,0</w:t>
            </w:r>
            <w:r>
              <w:t>0</w:t>
            </w:r>
          </w:p>
        </w:tc>
      </w:tr>
      <w:tr w:rsidR="00B63B44" w:rsidRPr="00C31566" w:rsidTr="00B63B44">
        <w:tc>
          <w:tcPr>
            <w:tcW w:w="1560" w:type="dxa"/>
            <w:vMerge/>
          </w:tcPr>
          <w:p w:rsidR="00B63B44" w:rsidRPr="00C31566" w:rsidRDefault="00B63B44" w:rsidP="00127F80"/>
        </w:tc>
        <w:tc>
          <w:tcPr>
            <w:tcW w:w="2835" w:type="dxa"/>
          </w:tcPr>
          <w:p w:rsidR="00B63B44" w:rsidRPr="00C31566" w:rsidRDefault="00B63B44" w:rsidP="00127F80">
            <w:r w:rsidRPr="00C31566">
              <w:t>федеральный бюджет по линии Минтруда России</w:t>
            </w:r>
          </w:p>
        </w:tc>
        <w:tc>
          <w:tcPr>
            <w:tcW w:w="1417" w:type="dxa"/>
          </w:tcPr>
          <w:p w:rsidR="00B63B44" w:rsidRPr="00167012" w:rsidRDefault="00B63B44" w:rsidP="00127F80">
            <w:pPr>
              <w:jc w:val="center"/>
            </w:pPr>
            <w:r w:rsidRPr="00167012">
              <w:t>19000,0</w:t>
            </w:r>
            <w:r>
              <w:t>0</w:t>
            </w:r>
          </w:p>
        </w:tc>
        <w:tc>
          <w:tcPr>
            <w:tcW w:w="1418" w:type="dxa"/>
          </w:tcPr>
          <w:p w:rsidR="00B63B44" w:rsidRPr="00167012" w:rsidRDefault="00B63B44" w:rsidP="00127F80">
            <w:pPr>
              <w:jc w:val="center"/>
            </w:pPr>
            <w:r w:rsidRPr="00167012">
              <w:t>–</w:t>
            </w:r>
          </w:p>
        </w:tc>
        <w:tc>
          <w:tcPr>
            <w:tcW w:w="1417" w:type="dxa"/>
          </w:tcPr>
          <w:p w:rsidR="00B63B44" w:rsidRPr="00167012" w:rsidRDefault="00B63B44" w:rsidP="00127F80">
            <w:pPr>
              <w:jc w:val="center"/>
            </w:pPr>
            <w:r w:rsidRPr="00167012">
              <w:t>2578,5</w:t>
            </w:r>
            <w:r>
              <w:t>0</w:t>
            </w:r>
          </w:p>
        </w:tc>
        <w:tc>
          <w:tcPr>
            <w:tcW w:w="1418" w:type="dxa"/>
          </w:tcPr>
          <w:p w:rsidR="00B63B44" w:rsidRPr="00167012" w:rsidRDefault="00B63B44" w:rsidP="00BF2DB9">
            <w:pPr>
              <w:jc w:val="center"/>
            </w:pPr>
            <w:r>
              <w:t>4504,52</w:t>
            </w:r>
          </w:p>
        </w:tc>
        <w:tc>
          <w:tcPr>
            <w:tcW w:w="1559" w:type="dxa"/>
          </w:tcPr>
          <w:p w:rsidR="00B63B44" w:rsidRPr="00167012" w:rsidRDefault="00B63B44" w:rsidP="00127F80">
            <w:pPr>
              <w:jc w:val="center"/>
            </w:pPr>
            <w:r w:rsidRPr="00167012">
              <w:t>–</w:t>
            </w:r>
          </w:p>
        </w:tc>
        <w:tc>
          <w:tcPr>
            <w:tcW w:w="1417" w:type="dxa"/>
          </w:tcPr>
          <w:p w:rsidR="00B63B44" w:rsidRPr="00167012" w:rsidRDefault="00B63B44" w:rsidP="00127F80">
            <w:pPr>
              <w:jc w:val="center"/>
            </w:pPr>
            <w:r w:rsidRPr="00167012">
              <w:t>–</w:t>
            </w:r>
          </w:p>
        </w:tc>
        <w:tc>
          <w:tcPr>
            <w:tcW w:w="1560" w:type="dxa"/>
          </w:tcPr>
          <w:p w:rsidR="00B63B44" w:rsidRPr="00167012" w:rsidRDefault="00B63B44" w:rsidP="00127F80">
            <w:pPr>
              <w:jc w:val="center"/>
            </w:pPr>
            <w:r w:rsidRPr="00167012">
              <w:t>–</w:t>
            </w:r>
          </w:p>
        </w:tc>
      </w:tr>
      <w:tr w:rsidR="00B63B44" w:rsidRPr="00C31566" w:rsidTr="00B63B44">
        <w:tc>
          <w:tcPr>
            <w:tcW w:w="1560" w:type="dxa"/>
            <w:vMerge/>
          </w:tcPr>
          <w:p w:rsidR="00B63B44" w:rsidRPr="00C31566" w:rsidRDefault="00B63B44" w:rsidP="00127F80"/>
        </w:tc>
        <w:tc>
          <w:tcPr>
            <w:tcW w:w="2835" w:type="dxa"/>
          </w:tcPr>
          <w:p w:rsidR="00B63B44" w:rsidRPr="00C31566" w:rsidRDefault="00B63B44" w:rsidP="00127F80">
            <w:r w:rsidRPr="00C31566">
              <w:t>областной бюджет</w:t>
            </w:r>
          </w:p>
        </w:tc>
        <w:tc>
          <w:tcPr>
            <w:tcW w:w="1417" w:type="dxa"/>
          </w:tcPr>
          <w:p w:rsidR="00B63B44" w:rsidRPr="00167012" w:rsidRDefault="00B63B44" w:rsidP="00127F80">
            <w:pPr>
              <w:jc w:val="center"/>
            </w:pPr>
            <w:r w:rsidRPr="00167012">
              <w:t>6225,7</w:t>
            </w:r>
            <w:r>
              <w:t>0</w:t>
            </w:r>
          </w:p>
        </w:tc>
        <w:tc>
          <w:tcPr>
            <w:tcW w:w="1418" w:type="dxa"/>
          </w:tcPr>
          <w:p w:rsidR="00B63B44" w:rsidRPr="00167012" w:rsidRDefault="00B63B44" w:rsidP="00127F80">
            <w:pPr>
              <w:jc w:val="center"/>
            </w:pPr>
            <w:r w:rsidRPr="00167012">
              <w:t>4816,4</w:t>
            </w:r>
            <w:r>
              <w:t>0</w:t>
            </w:r>
          </w:p>
        </w:tc>
        <w:tc>
          <w:tcPr>
            <w:tcW w:w="1417" w:type="dxa"/>
          </w:tcPr>
          <w:p w:rsidR="00B63B44" w:rsidRPr="00167012" w:rsidRDefault="00B63B44" w:rsidP="00127F80">
            <w:pPr>
              <w:jc w:val="center"/>
            </w:pPr>
            <w:r w:rsidRPr="00167012">
              <w:t>1224,0</w:t>
            </w:r>
            <w:r>
              <w:t>0</w:t>
            </w:r>
          </w:p>
        </w:tc>
        <w:tc>
          <w:tcPr>
            <w:tcW w:w="1418" w:type="dxa"/>
          </w:tcPr>
          <w:p w:rsidR="00B63B44" w:rsidRDefault="00B63B44" w:rsidP="00BF2DB9">
            <w:pPr>
              <w:jc w:val="center"/>
            </w:pPr>
            <w:r>
              <w:t>237,08</w:t>
            </w:r>
          </w:p>
        </w:tc>
        <w:tc>
          <w:tcPr>
            <w:tcW w:w="1559" w:type="dxa"/>
          </w:tcPr>
          <w:p w:rsidR="00B63B44" w:rsidRDefault="00B63B44" w:rsidP="0074604A">
            <w:pPr>
              <w:jc w:val="center"/>
            </w:pPr>
            <w:r w:rsidRPr="0089007B">
              <w:t>–</w:t>
            </w:r>
          </w:p>
        </w:tc>
        <w:tc>
          <w:tcPr>
            <w:tcW w:w="1417" w:type="dxa"/>
          </w:tcPr>
          <w:p w:rsidR="00B63B44" w:rsidRDefault="00B63B44" w:rsidP="0074604A">
            <w:pPr>
              <w:jc w:val="center"/>
            </w:pPr>
            <w:r w:rsidRPr="0089007B">
              <w:t>–</w:t>
            </w:r>
          </w:p>
        </w:tc>
        <w:tc>
          <w:tcPr>
            <w:tcW w:w="1560" w:type="dxa"/>
          </w:tcPr>
          <w:p w:rsidR="00B63B44" w:rsidRPr="00167012" w:rsidRDefault="00B63B44" w:rsidP="00127F80">
            <w:pPr>
              <w:jc w:val="center"/>
            </w:pPr>
            <w:r w:rsidRPr="00167012">
              <w:t>8000,0</w:t>
            </w:r>
            <w:r>
              <w:t>0</w:t>
            </w:r>
          </w:p>
        </w:tc>
      </w:tr>
      <w:tr w:rsidR="00B63B44" w:rsidRPr="00C31566" w:rsidTr="00B63B44">
        <w:trPr>
          <w:trHeight w:val="607"/>
        </w:trPr>
        <w:tc>
          <w:tcPr>
            <w:tcW w:w="1560" w:type="dxa"/>
            <w:vMerge/>
          </w:tcPr>
          <w:p w:rsidR="00B63B44" w:rsidRPr="00C31566" w:rsidRDefault="00B63B44" w:rsidP="00127F80"/>
        </w:tc>
        <w:tc>
          <w:tcPr>
            <w:tcW w:w="2835" w:type="dxa"/>
          </w:tcPr>
          <w:p w:rsidR="00B63B44" w:rsidRDefault="00B63B44" w:rsidP="00127F80">
            <w:r w:rsidRPr="00C31566">
              <w:t xml:space="preserve">иные внебюджетные </w:t>
            </w:r>
          </w:p>
          <w:p w:rsidR="00B63B44" w:rsidRPr="00C31566" w:rsidRDefault="00B63B44" w:rsidP="00127F80">
            <w:r w:rsidRPr="00C31566">
              <w:t>источники</w:t>
            </w:r>
          </w:p>
        </w:tc>
        <w:tc>
          <w:tcPr>
            <w:tcW w:w="1417" w:type="dxa"/>
          </w:tcPr>
          <w:p w:rsidR="00B63B44" w:rsidRPr="00167012" w:rsidRDefault="00B63B44" w:rsidP="00127F80">
            <w:pPr>
              <w:jc w:val="center"/>
            </w:pPr>
          </w:p>
        </w:tc>
        <w:tc>
          <w:tcPr>
            <w:tcW w:w="1418" w:type="dxa"/>
          </w:tcPr>
          <w:p w:rsidR="00B63B44" w:rsidRPr="00167012" w:rsidRDefault="00B63B44" w:rsidP="00127F80">
            <w:pPr>
              <w:jc w:val="center"/>
            </w:pPr>
          </w:p>
        </w:tc>
        <w:tc>
          <w:tcPr>
            <w:tcW w:w="1417" w:type="dxa"/>
          </w:tcPr>
          <w:p w:rsidR="00B63B44" w:rsidRPr="00167012" w:rsidRDefault="00B63B44" w:rsidP="00127F80">
            <w:pPr>
              <w:jc w:val="center"/>
            </w:pPr>
          </w:p>
        </w:tc>
        <w:tc>
          <w:tcPr>
            <w:tcW w:w="1418" w:type="dxa"/>
          </w:tcPr>
          <w:p w:rsidR="00B63B44" w:rsidRDefault="00F7408B" w:rsidP="00BF2DB9">
            <w:pPr>
              <w:jc w:val="center"/>
            </w:pPr>
            <w:r>
              <w:t>1547,55</w:t>
            </w:r>
          </w:p>
        </w:tc>
        <w:tc>
          <w:tcPr>
            <w:tcW w:w="1559" w:type="dxa"/>
          </w:tcPr>
          <w:p w:rsidR="00B63B44" w:rsidRPr="0089007B" w:rsidRDefault="00B63B44" w:rsidP="0074604A">
            <w:pPr>
              <w:jc w:val="center"/>
            </w:pPr>
          </w:p>
        </w:tc>
        <w:tc>
          <w:tcPr>
            <w:tcW w:w="1417" w:type="dxa"/>
          </w:tcPr>
          <w:p w:rsidR="00B63B44" w:rsidRPr="0089007B" w:rsidRDefault="00B63B44" w:rsidP="0074604A">
            <w:pPr>
              <w:jc w:val="center"/>
            </w:pPr>
          </w:p>
        </w:tc>
        <w:tc>
          <w:tcPr>
            <w:tcW w:w="1560" w:type="dxa"/>
          </w:tcPr>
          <w:p w:rsidR="00B63B44" w:rsidRPr="00167012" w:rsidRDefault="00B63B44" w:rsidP="00127F80">
            <w:pPr>
              <w:jc w:val="center"/>
            </w:pPr>
          </w:p>
        </w:tc>
      </w:tr>
      <w:tr w:rsidR="00074BD5" w:rsidRPr="00C31566" w:rsidTr="00B63B44">
        <w:tc>
          <w:tcPr>
            <w:tcW w:w="1560" w:type="dxa"/>
            <w:vMerge w:val="restart"/>
          </w:tcPr>
          <w:p w:rsidR="00074BD5" w:rsidRPr="00C31566" w:rsidRDefault="00074BD5" w:rsidP="00127F80">
            <w:r w:rsidRPr="00C31566">
              <w:t>Образование</w:t>
            </w:r>
          </w:p>
        </w:tc>
        <w:tc>
          <w:tcPr>
            <w:tcW w:w="2835" w:type="dxa"/>
          </w:tcPr>
          <w:p w:rsidR="00074BD5" w:rsidRPr="00C31566" w:rsidRDefault="00074BD5" w:rsidP="00127F80">
            <w:r w:rsidRPr="00C31566">
              <w:t>итого</w:t>
            </w:r>
          </w:p>
        </w:tc>
        <w:tc>
          <w:tcPr>
            <w:tcW w:w="1417" w:type="dxa"/>
          </w:tcPr>
          <w:p w:rsidR="00074BD5" w:rsidRPr="00167012" w:rsidRDefault="00074BD5" w:rsidP="00127F80">
            <w:pPr>
              <w:jc w:val="center"/>
            </w:pPr>
            <w:r w:rsidRPr="00167012">
              <w:t>36210,40</w:t>
            </w:r>
          </w:p>
        </w:tc>
        <w:tc>
          <w:tcPr>
            <w:tcW w:w="1418" w:type="dxa"/>
          </w:tcPr>
          <w:p w:rsidR="00074BD5" w:rsidRPr="00167012" w:rsidRDefault="00074BD5" w:rsidP="00127F80">
            <w:pPr>
              <w:jc w:val="center"/>
            </w:pPr>
            <w:r w:rsidRPr="00167012">
              <w:t>11880,44</w:t>
            </w:r>
          </w:p>
        </w:tc>
        <w:tc>
          <w:tcPr>
            <w:tcW w:w="1417" w:type="dxa"/>
          </w:tcPr>
          <w:p w:rsidR="00074BD5" w:rsidRPr="00167012" w:rsidRDefault="00074BD5" w:rsidP="00127F80">
            <w:pPr>
              <w:jc w:val="center"/>
            </w:pPr>
            <w:r w:rsidRPr="00167012">
              <w:t>18485,2</w:t>
            </w:r>
            <w:r w:rsidR="00B63B44">
              <w:t>0</w:t>
            </w:r>
          </w:p>
        </w:tc>
        <w:tc>
          <w:tcPr>
            <w:tcW w:w="1418" w:type="dxa"/>
          </w:tcPr>
          <w:p w:rsidR="00074BD5" w:rsidRDefault="00074BD5" w:rsidP="00D87920">
            <w:pPr>
              <w:jc w:val="center"/>
            </w:pPr>
            <w:r>
              <w:t>6770,</w:t>
            </w:r>
            <w:r w:rsidR="00D87920">
              <w:t>5</w:t>
            </w:r>
            <w:r w:rsidR="00B63B44">
              <w:t>0</w:t>
            </w:r>
          </w:p>
        </w:tc>
        <w:tc>
          <w:tcPr>
            <w:tcW w:w="1559" w:type="dxa"/>
          </w:tcPr>
          <w:p w:rsidR="00074BD5" w:rsidRDefault="00074BD5" w:rsidP="0074604A">
            <w:pPr>
              <w:jc w:val="center"/>
            </w:pPr>
            <w:r w:rsidRPr="0089007B">
              <w:t>–</w:t>
            </w:r>
          </w:p>
        </w:tc>
        <w:tc>
          <w:tcPr>
            <w:tcW w:w="1417" w:type="dxa"/>
          </w:tcPr>
          <w:p w:rsidR="00074BD5" w:rsidRDefault="00074BD5" w:rsidP="0074604A">
            <w:pPr>
              <w:jc w:val="center"/>
            </w:pPr>
            <w:r w:rsidRPr="0089007B">
              <w:t>–</w:t>
            </w:r>
          </w:p>
        </w:tc>
        <w:tc>
          <w:tcPr>
            <w:tcW w:w="1560" w:type="dxa"/>
          </w:tcPr>
          <w:p w:rsidR="00074BD5" w:rsidRPr="00167012" w:rsidRDefault="00074BD5" w:rsidP="00127F80">
            <w:pPr>
              <w:jc w:val="center"/>
            </w:pPr>
            <w:r w:rsidRPr="00167012">
              <w:t>5445,0</w:t>
            </w:r>
            <w:r w:rsidR="00B63B44">
              <w:t>0</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 xml:space="preserve">федеральный бюджет по линии </w:t>
            </w:r>
            <w:proofErr w:type="spellStart"/>
            <w:r w:rsidRPr="00C31566">
              <w:t>Минобрнауки</w:t>
            </w:r>
            <w:proofErr w:type="spellEnd"/>
            <w:r w:rsidRPr="00C31566">
              <w:t xml:space="preserve"> России</w:t>
            </w:r>
          </w:p>
        </w:tc>
        <w:tc>
          <w:tcPr>
            <w:tcW w:w="1417" w:type="dxa"/>
          </w:tcPr>
          <w:p w:rsidR="00074BD5" w:rsidRPr="00167012" w:rsidRDefault="00074BD5" w:rsidP="00127F80">
            <w:pPr>
              <w:jc w:val="center"/>
            </w:pPr>
            <w:r w:rsidRPr="00167012">
              <w:t>26707,6</w:t>
            </w:r>
            <w:r w:rsidR="00B63B44">
              <w:t>0</w:t>
            </w:r>
          </w:p>
        </w:tc>
        <w:tc>
          <w:tcPr>
            <w:tcW w:w="1418" w:type="dxa"/>
          </w:tcPr>
          <w:p w:rsidR="00074BD5" w:rsidRPr="00167012" w:rsidRDefault="00074BD5" w:rsidP="00127F80">
            <w:pPr>
              <w:jc w:val="center"/>
            </w:pPr>
            <w:r w:rsidRPr="00167012">
              <w:t>7304,62</w:t>
            </w:r>
          </w:p>
        </w:tc>
        <w:tc>
          <w:tcPr>
            <w:tcW w:w="1417" w:type="dxa"/>
          </w:tcPr>
          <w:p w:rsidR="00074BD5" w:rsidRPr="00167012" w:rsidRDefault="00074BD5" w:rsidP="00127F80">
            <w:pPr>
              <w:jc w:val="center"/>
            </w:pPr>
            <w:r w:rsidRPr="00167012">
              <w:t>12731,6</w:t>
            </w:r>
            <w:r w:rsidR="00B63B44">
              <w:t>0</w:t>
            </w:r>
          </w:p>
        </w:tc>
        <w:tc>
          <w:tcPr>
            <w:tcW w:w="1418" w:type="dxa"/>
          </w:tcPr>
          <w:p w:rsidR="00074BD5" w:rsidRDefault="00074BD5" w:rsidP="0074604A">
            <w:pPr>
              <w:jc w:val="center"/>
            </w:pPr>
            <w:r>
              <w:t>6352,5</w:t>
            </w:r>
            <w:r w:rsidR="00B63B44">
              <w:t>0</w:t>
            </w:r>
          </w:p>
        </w:tc>
        <w:tc>
          <w:tcPr>
            <w:tcW w:w="1559" w:type="dxa"/>
          </w:tcPr>
          <w:p w:rsidR="00074BD5" w:rsidRDefault="00074BD5" w:rsidP="0074604A">
            <w:pPr>
              <w:jc w:val="center"/>
            </w:pPr>
            <w:r w:rsidRPr="0089007B">
              <w:t>–</w:t>
            </w:r>
          </w:p>
        </w:tc>
        <w:tc>
          <w:tcPr>
            <w:tcW w:w="1417" w:type="dxa"/>
          </w:tcPr>
          <w:p w:rsidR="00074BD5" w:rsidRDefault="00074BD5" w:rsidP="0074604A">
            <w:pPr>
              <w:jc w:val="center"/>
            </w:pPr>
            <w:r w:rsidRPr="0089007B">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областной бюджет</w:t>
            </w:r>
          </w:p>
        </w:tc>
        <w:tc>
          <w:tcPr>
            <w:tcW w:w="1417" w:type="dxa"/>
          </w:tcPr>
          <w:p w:rsidR="00074BD5" w:rsidRPr="00167012" w:rsidRDefault="00074BD5" w:rsidP="00127F80">
            <w:pPr>
              <w:jc w:val="center"/>
            </w:pPr>
            <w:r w:rsidRPr="00167012">
              <w:t>9502,8</w:t>
            </w:r>
            <w:r w:rsidR="00B63B44">
              <w:t>0</w:t>
            </w:r>
          </w:p>
        </w:tc>
        <w:tc>
          <w:tcPr>
            <w:tcW w:w="1418" w:type="dxa"/>
          </w:tcPr>
          <w:p w:rsidR="00074BD5" w:rsidRPr="00167012" w:rsidRDefault="00074BD5" w:rsidP="00127F80">
            <w:pPr>
              <w:jc w:val="center"/>
            </w:pPr>
            <w:r w:rsidRPr="00167012">
              <w:t>3903,82</w:t>
            </w:r>
          </w:p>
        </w:tc>
        <w:tc>
          <w:tcPr>
            <w:tcW w:w="1417" w:type="dxa"/>
          </w:tcPr>
          <w:p w:rsidR="00074BD5" w:rsidRPr="00167012" w:rsidRDefault="00074BD5" w:rsidP="00127F80">
            <w:pPr>
              <w:jc w:val="center"/>
            </w:pPr>
            <w:r>
              <w:t>5753,60</w:t>
            </w:r>
          </w:p>
        </w:tc>
        <w:tc>
          <w:tcPr>
            <w:tcW w:w="1418" w:type="dxa"/>
          </w:tcPr>
          <w:p w:rsidR="00074BD5" w:rsidRDefault="00074BD5" w:rsidP="00074BD5">
            <w:pPr>
              <w:jc w:val="center"/>
            </w:pPr>
            <w:r>
              <w:t>334,4</w:t>
            </w:r>
            <w:r w:rsidR="00B63B44">
              <w:t>0</w:t>
            </w:r>
          </w:p>
        </w:tc>
        <w:tc>
          <w:tcPr>
            <w:tcW w:w="1559" w:type="dxa"/>
          </w:tcPr>
          <w:p w:rsidR="00074BD5" w:rsidRDefault="00074BD5" w:rsidP="0074604A">
            <w:pPr>
              <w:jc w:val="center"/>
            </w:pPr>
            <w:r w:rsidRPr="0089007B">
              <w:t>–</w:t>
            </w:r>
          </w:p>
        </w:tc>
        <w:tc>
          <w:tcPr>
            <w:tcW w:w="1417" w:type="dxa"/>
          </w:tcPr>
          <w:p w:rsidR="00074BD5" w:rsidRDefault="00074BD5" w:rsidP="0074604A">
            <w:pPr>
              <w:jc w:val="center"/>
            </w:pPr>
            <w:r w:rsidRPr="0089007B">
              <w:t>–</w:t>
            </w:r>
          </w:p>
        </w:tc>
        <w:tc>
          <w:tcPr>
            <w:tcW w:w="1560" w:type="dxa"/>
          </w:tcPr>
          <w:p w:rsidR="00074BD5" w:rsidRPr="00167012" w:rsidRDefault="00074BD5" w:rsidP="00127F80">
            <w:pPr>
              <w:jc w:val="center"/>
            </w:pPr>
            <w:r w:rsidRPr="00167012">
              <w:t>5445,0</w:t>
            </w:r>
            <w:r w:rsidR="00B63B44">
              <w:t>0</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местный бюджет</w:t>
            </w:r>
          </w:p>
        </w:tc>
        <w:tc>
          <w:tcPr>
            <w:tcW w:w="1417"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672,0</w:t>
            </w:r>
            <w:r w:rsidR="00B63B44">
              <w:t>0</w:t>
            </w:r>
          </w:p>
        </w:tc>
        <w:tc>
          <w:tcPr>
            <w:tcW w:w="1417" w:type="dxa"/>
          </w:tcPr>
          <w:p w:rsidR="00074BD5" w:rsidRPr="00167012" w:rsidRDefault="00074BD5" w:rsidP="00127F80">
            <w:pPr>
              <w:jc w:val="center"/>
            </w:pPr>
            <w:r w:rsidRPr="002F5234">
              <w:t>–</w:t>
            </w:r>
          </w:p>
        </w:tc>
        <w:tc>
          <w:tcPr>
            <w:tcW w:w="1418" w:type="dxa"/>
          </w:tcPr>
          <w:p w:rsidR="00074BD5" w:rsidRDefault="00074BD5" w:rsidP="00D87920">
            <w:pPr>
              <w:jc w:val="center"/>
            </w:pPr>
            <w:r>
              <w:t>83,</w:t>
            </w:r>
            <w:r w:rsidR="00D87920">
              <w:t>6</w:t>
            </w:r>
            <w:r w:rsidR="00B63B44">
              <w:t>0</w:t>
            </w:r>
          </w:p>
        </w:tc>
        <w:tc>
          <w:tcPr>
            <w:tcW w:w="1559" w:type="dxa"/>
          </w:tcPr>
          <w:p w:rsidR="00074BD5" w:rsidRDefault="00074BD5" w:rsidP="0074604A">
            <w:pPr>
              <w:jc w:val="center"/>
            </w:pPr>
            <w:r w:rsidRPr="0089007B">
              <w:t>–</w:t>
            </w:r>
          </w:p>
        </w:tc>
        <w:tc>
          <w:tcPr>
            <w:tcW w:w="1417" w:type="dxa"/>
          </w:tcPr>
          <w:p w:rsidR="00074BD5" w:rsidRDefault="00074BD5" w:rsidP="0074604A">
            <w:pPr>
              <w:jc w:val="center"/>
            </w:pPr>
            <w:r w:rsidRPr="0089007B">
              <w:t>–</w:t>
            </w:r>
          </w:p>
        </w:tc>
        <w:tc>
          <w:tcPr>
            <w:tcW w:w="1560" w:type="dxa"/>
          </w:tcPr>
          <w:p w:rsidR="00074BD5" w:rsidRPr="00167012" w:rsidRDefault="00074BD5" w:rsidP="00127F80">
            <w:pPr>
              <w:jc w:val="center"/>
            </w:pPr>
            <w:r w:rsidRPr="00167012">
              <w:t>–</w:t>
            </w:r>
          </w:p>
        </w:tc>
      </w:tr>
      <w:tr w:rsidR="005349C5" w:rsidRPr="00C31566" w:rsidTr="00B63B44">
        <w:tc>
          <w:tcPr>
            <w:tcW w:w="1560" w:type="dxa"/>
            <w:vMerge w:val="restart"/>
          </w:tcPr>
          <w:p w:rsidR="005349C5" w:rsidRPr="00C31566" w:rsidRDefault="005349C5" w:rsidP="00127F80">
            <w:r w:rsidRPr="00C31566">
              <w:lastRenderedPageBreak/>
              <w:t>Культура</w:t>
            </w:r>
          </w:p>
        </w:tc>
        <w:tc>
          <w:tcPr>
            <w:tcW w:w="2835" w:type="dxa"/>
          </w:tcPr>
          <w:p w:rsidR="005349C5" w:rsidRPr="00C31566" w:rsidRDefault="005349C5" w:rsidP="00127F80">
            <w:r w:rsidRPr="00C31566">
              <w:t>итого</w:t>
            </w:r>
          </w:p>
        </w:tc>
        <w:tc>
          <w:tcPr>
            <w:tcW w:w="1417" w:type="dxa"/>
          </w:tcPr>
          <w:p w:rsidR="005349C5" w:rsidRPr="00167012" w:rsidRDefault="005349C5" w:rsidP="00127F80">
            <w:pPr>
              <w:jc w:val="center"/>
            </w:pPr>
            <w:r w:rsidRPr="00167012">
              <w:t>21080,0</w:t>
            </w:r>
          </w:p>
        </w:tc>
        <w:tc>
          <w:tcPr>
            <w:tcW w:w="1418" w:type="dxa"/>
          </w:tcPr>
          <w:p w:rsidR="005349C5" w:rsidRPr="00167012" w:rsidRDefault="005349C5" w:rsidP="00127F80">
            <w:pPr>
              <w:jc w:val="center"/>
            </w:pPr>
            <w:r w:rsidRPr="00167012">
              <w:t>391,6</w:t>
            </w:r>
            <w:r>
              <w:t>0</w:t>
            </w:r>
          </w:p>
        </w:tc>
        <w:tc>
          <w:tcPr>
            <w:tcW w:w="1417" w:type="dxa"/>
          </w:tcPr>
          <w:p w:rsidR="005349C5" w:rsidRPr="00167012" w:rsidRDefault="005349C5" w:rsidP="0060710B">
            <w:pPr>
              <w:jc w:val="center"/>
            </w:pPr>
            <w:r>
              <w:t>4307,07</w:t>
            </w:r>
          </w:p>
        </w:tc>
        <w:tc>
          <w:tcPr>
            <w:tcW w:w="1418" w:type="dxa"/>
          </w:tcPr>
          <w:p w:rsidR="005349C5" w:rsidRDefault="005349C5" w:rsidP="0074604A">
            <w:pPr>
              <w:jc w:val="center"/>
            </w:pPr>
            <w:r>
              <w:t>3364,40</w:t>
            </w:r>
          </w:p>
        </w:tc>
        <w:tc>
          <w:tcPr>
            <w:tcW w:w="1559" w:type="dxa"/>
          </w:tcPr>
          <w:p w:rsidR="005349C5" w:rsidRDefault="005349C5" w:rsidP="0074604A">
            <w:pPr>
              <w:jc w:val="center"/>
            </w:pPr>
            <w:r w:rsidRPr="0089007B">
              <w:t>–</w:t>
            </w:r>
          </w:p>
        </w:tc>
        <w:tc>
          <w:tcPr>
            <w:tcW w:w="1417" w:type="dxa"/>
          </w:tcPr>
          <w:p w:rsidR="005349C5" w:rsidRDefault="005349C5" w:rsidP="0074604A">
            <w:pPr>
              <w:jc w:val="center"/>
            </w:pPr>
            <w:r w:rsidRPr="0089007B">
              <w:t>–</w:t>
            </w:r>
          </w:p>
        </w:tc>
        <w:tc>
          <w:tcPr>
            <w:tcW w:w="1560" w:type="dxa"/>
          </w:tcPr>
          <w:p w:rsidR="005349C5" w:rsidRPr="00167012" w:rsidRDefault="005349C5" w:rsidP="00127F80">
            <w:pPr>
              <w:jc w:val="center"/>
            </w:pPr>
            <w:r w:rsidRPr="00167012">
              <w:t>1450,0</w:t>
            </w:r>
            <w:r>
              <w:t>0</w:t>
            </w:r>
          </w:p>
        </w:tc>
      </w:tr>
      <w:tr w:rsidR="005349C5" w:rsidRPr="00C31566" w:rsidTr="00B63B44">
        <w:trPr>
          <w:trHeight w:val="835"/>
        </w:trPr>
        <w:tc>
          <w:tcPr>
            <w:tcW w:w="1560" w:type="dxa"/>
            <w:vMerge/>
          </w:tcPr>
          <w:p w:rsidR="005349C5" w:rsidRPr="00C31566" w:rsidRDefault="005349C5" w:rsidP="00127F80"/>
        </w:tc>
        <w:tc>
          <w:tcPr>
            <w:tcW w:w="2835" w:type="dxa"/>
          </w:tcPr>
          <w:p w:rsidR="005349C5" w:rsidRPr="00C31566" w:rsidRDefault="005349C5" w:rsidP="00B200A5">
            <w:r w:rsidRPr="00C31566">
              <w:t>федеральный бюджет по линии Минтруда России</w:t>
            </w:r>
          </w:p>
        </w:tc>
        <w:tc>
          <w:tcPr>
            <w:tcW w:w="1417" w:type="dxa"/>
          </w:tcPr>
          <w:p w:rsidR="005349C5" w:rsidRPr="00167012" w:rsidRDefault="005349C5" w:rsidP="00127F80">
            <w:pPr>
              <w:jc w:val="center"/>
            </w:pPr>
            <w:r w:rsidRPr="00167012">
              <w:t>–</w:t>
            </w:r>
          </w:p>
        </w:tc>
        <w:tc>
          <w:tcPr>
            <w:tcW w:w="1418" w:type="dxa"/>
          </w:tcPr>
          <w:p w:rsidR="005349C5" w:rsidRPr="00167012" w:rsidRDefault="005349C5" w:rsidP="00127F80">
            <w:pPr>
              <w:jc w:val="center"/>
            </w:pPr>
            <w:r w:rsidRPr="00167012">
              <w:t>–</w:t>
            </w:r>
          </w:p>
        </w:tc>
        <w:tc>
          <w:tcPr>
            <w:tcW w:w="1417" w:type="dxa"/>
          </w:tcPr>
          <w:p w:rsidR="005349C5" w:rsidRPr="00167012" w:rsidRDefault="005349C5" w:rsidP="00127F80">
            <w:pPr>
              <w:jc w:val="center"/>
            </w:pPr>
            <w:r w:rsidRPr="00167012">
              <w:t>2711,7</w:t>
            </w:r>
          </w:p>
        </w:tc>
        <w:tc>
          <w:tcPr>
            <w:tcW w:w="1418" w:type="dxa"/>
          </w:tcPr>
          <w:p w:rsidR="005349C5" w:rsidRPr="00167012" w:rsidRDefault="005349C5" w:rsidP="00127F80">
            <w:pPr>
              <w:jc w:val="center"/>
            </w:pPr>
            <w:r>
              <w:t>3196,10</w:t>
            </w:r>
          </w:p>
        </w:tc>
        <w:tc>
          <w:tcPr>
            <w:tcW w:w="1559" w:type="dxa"/>
          </w:tcPr>
          <w:p w:rsidR="005349C5" w:rsidRPr="00167012" w:rsidRDefault="005349C5" w:rsidP="00127F80">
            <w:pPr>
              <w:jc w:val="center"/>
            </w:pPr>
            <w:r w:rsidRPr="00167012">
              <w:t>–</w:t>
            </w:r>
          </w:p>
        </w:tc>
        <w:tc>
          <w:tcPr>
            <w:tcW w:w="1417" w:type="dxa"/>
          </w:tcPr>
          <w:p w:rsidR="005349C5" w:rsidRPr="00167012" w:rsidRDefault="005349C5" w:rsidP="00127F80">
            <w:pPr>
              <w:jc w:val="center"/>
            </w:pPr>
            <w:r w:rsidRPr="00167012">
              <w:t>–</w:t>
            </w:r>
          </w:p>
        </w:tc>
        <w:tc>
          <w:tcPr>
            <w:tcW w:w="1560" w:type="dxa"/>
          </w:tcPr>
          <w:p w:rsidR="005349C5" w:rsidRPr="00167012" w:rsidRDefault="005349C5" w:rsidP="00127F80">
            <w:pPr>
              <w:jc w:val="center"/>
            </w:pPr>
            <w:r w:rsidRPr="00167012">
              <w:t>–</w:t>
            </w:r>
          </w:p>
        </w:tc>
      </w:tr>
      <w:tr w:rsidR="005349C5" w:rsidRPr="00C31566" w:rsidTr="00B63B44">
        <w:tc>
          <w:tcPr>
            <w:tcW w:w="1560" w:type="dxa"/>
            <w:vMerge/>
          </w:tcPr>
          <w:p w:rsidR="005349C5" w:rsidRPr="00C31566" w:rsidRDefault="005349C5" w:rsidP="00127F80"/>
        </w:tc>
        <w:tc>
          <w:tcPr>
            <w:tcW w:w="2835" w:type="dxa"/>
          </w:tcPr>
          <w:p w:rsidR="005349C5" w:rsidRPr="00C31566" w:rsidRDefault="005349C5" w:rsidP="00127F80">
            <w:r w:rsidRPr="00C31566">
              <w:t>областной бюджет</w:t>
            </w:r>
          </w:p>
        </w:tc>
        <w:tc>
          <w:tcPr>
            <w:tcW w:w="1417" w:type="dxa"/>
          </w:tcPr>
          <w:p w:rsidR="005349C5" w:rsidRPr="00167012" w:rsidRDefault="005349C5" w:rsidP="00127F80">
            <w:pPr>
              <w:jc w:val="center"/>
            </w:pPr>
            <w:r w:rsidRPr="00167012">
              <w:t>21080,0</w:t>
            </w:r>
            <w:r>
              <w:t>0</w:t>
            </w:r>
          </w:p>
        </w:tc>
        <w:tc>
          <w:tcPr>
            <w:tcW w:w="1418" w:type="dxa"/>
          </w:tcPr>
          <w:p w:rsidR="005349C5" w:rsidRPr="00167012" w:rsidRDefault="005349C5" w:rsidP="00127F80">
            <w:pPr>
              <w:jc w:val="center"/>
            </w:pPr>
            <w:r w:rsidRPr="00167012">
              <w:t>391,6</w:t>
            </w:r>
            <w:r>
              <w:t>0</w:t>
            </w:r>
          </w:p>
        </w:tc>
        <w:tc>
          <w:tcPr>
            <w:tcW w:w="1417" w:type="dxa"/>
          </w:tcPr>
          <w:p w:rsidR="005349C5" w:rsidRPr="00167012" w:rsidRDefault="005349C5" w:rsidP="00127F80">
            <w:pPr>
              <w:jc w:val="center"/>
            </w:pPr>
            <w:r>
              <w:t>1533,37</w:t>
            </w:r>
          </w:p>
        </w:tc>
        <w:tc>
          <w:tcPr>
            <w:tcW w:w="1418" w:type="dxa"/>
          </w:tcPr>
          <w:p w:rsidR="005349C5" w:rsidRDefault="005349C5" w:rsidP="0074604A">
            <w:pPr>
              <w:jc w:val="center"/>
            </w:pPr>
            <w:r>
              <w:t>168,30</w:t>
            </w:r>
          </w:p>
        </w:tc>
        <w:tc>
          <w:tcPr>
            <w:tcW w:w="1559" w:type="dxa"/>
          </w:tcPr>
          <w:p w:rsidR="005349C5" w:rsidRDefault="005349C5" w:rsidP="0074604A">
            <w:pPr>
              <w:jc w:val="center"/>
            </w:pPr>
            <w:r w:rsidRPr="002A222B">
              <w:t>–</w:t>
            </w:r>
          </w:p>
        </w:tc>
        <w:tc>
          <w:tcPr>
            <w:tcW w:w="1417" w:type="dxa"/>
          </w:tcPr>
          <w:p w:rsidR="005349C5" w:rsidRDefault="005349C5" w:rsidP="0074604A">
            <w:pPr>
              <w:jc w:val="center"/>
            </w:pPr>
            <w:r w:rsidRPr="002A222B">
              <w:t>–</w:t>
            </w:r>
          </w:p>
        </w:tc>
        <w:tc>
          <w:tcPr>
            <w:tcW w:w="1560" w:type="dxa"/>
          </w:tcPr>
          <w:p w:rsidR="005349C5" w:rsidRPr="00167012" w:rsidRDefault="005349C5" w:rsidP="00127F80">
            <w:pPr>
              <w:jc w:val="center"/>
            </w:pPr>
            <w:r w:rsidRPr="00167012">
              <w:t>1450,0</w:t>
            </w:r>
            <w:r>
              <w:t>0</w:t>
            </w:r>
          </w:p>
        </w:tc>
      </w:tr>
      <w:tr w:rsidR="005349C5" w:rsidRPr="00C31566" w:rsidTr="00B63B44">
        <w:tc>
          <w:tcPr>
            <w:tcW w:w="1560" w:type="dxa"/>
            <w:vMerge/>
          </w:tcPr>
          <w:p w:rsidR="005349C5" w:rsidRPr="00C31566" w:rsidRDefault="005349C5" w:rsidP="00127F80"/>
        </w:tc>
        <w:tc>
          <w:tcPr>
            <w:tcW w:w="2835" w:type="dxa"/>
          </w:tcPr>
          <w:p w:rsidR="005349C5" w:rsidRPr="00C31566" w:rsidRDefault="005349C5" w:rsidP="00127F80">
            <w:r w:rsidRPr="00C31566">
              <w:t>местный бюджет</w:t>
            </w:r>
          </w:p>
        </w:tc>
        <w:tc>
          <w:tcPr>
            <w:tcW w:w="1417" w:type="dxa"/>
          </w:tcPr>
          <w:p w:rsidR="005349C5" w:rsidRPr="00167012" w:rsidRDefault="005349C5" w:rsidP="00127F80">
            <w:pPr>
              <w:jc w:val="center"/>
            </w:pPr>
            <w:r w:rsidRPr="00167012">
              <w:t>–</w:t>
            </w:r>
          </w:p>
        </w:tc>
        <w:tc>
          <w:tcPr>
            <w:tcW w:w="1418" w:type="dxa"/>
          </w:tcPr>
          <w:p w:rsidR="005349C5" w:rsidRPr="00167012" w:rsidRDefault="005349C5" w:rsidP="00127F80">
            <w:pPr>
              <w:jc w:val="center"/>
            </w:pPr>
            <w:r w:rsidRPr="00167012">
              <w:t>–</w:t>
            </w:r>
          </w:p>
        </w:tc>
        <w:tc>
          <w:tcPr>
            <w:tcW w:w="1417" w:type="dxa"/>
          </w:tcPr>
          <w:p w:rsidR="005349C5" w:rsidRPr="00167012" w:rsidRDefault="005349C5" w:rsidP="00127F80">
            <w:pPr>
              <w:jc w:val="center"/>
            </w:pPr>
            <w:r w:rsidRPr="00167012">
              <w:t>62</w:t>
            </w:r>
            <w:r>
              <w:t>,00</w:t>
            </w:r>
          </w:p>
        </w:tc>
        <w:tc>
          <w:tcPr>
            <w:tcW w:w="1418" w:type="dxa"/>
          </w:tcPr>
          <w:p w:rsidR="005349C5" w:rsidRPr="00167012" w:rsidRDefault="005349C5" w:rsidP="00127F80">
            <w:pPr>
              <w:jc w:val="center"/>
            </w:pPr>
            <w:r w:rsidRPr="00167012">
              <w:t>–</w:t>
            </w:r>
          </w:p>
        </w:tc>
        <w:tc>
          <w:tcPr>
            <w:tcW w:w="1559" w:type="dxa"/>
          </w:tcPr>
          <w:p w:rsidR="005349C5" w:rsidRPr="00167012" w:rsidRDefault="005349C5" w:rsidP="00127F80">
            <w:pPr>
              <w:jc w:val="center"/>
            </w:pPr>
            <w:r w:rsidRPr="00167012">
              <w:t>–</w:t>
            </w:r>
          </w:p>
        </w:tc>
        <w:tc>
          <w:tcPr>
            <w:tcW w:w="1417" w:type="dxa"/>
          </w:tcPr>
          <w:p w:rsidR="005349C5" w:rsidRPr="00167012" w:rsidRDefault="005349C5" w:rsidP="00127F80">
            <w:pPr>
              <w:jc w:val="center"/>
            </w:pPr>
            <w:r w:rsidRPr="00167012">
              <w:t>–</w:t>
            </w:r>
          </w:p>
        </w:tc>
        <w:tc>
          <w:tcPr>
            <w:tcW w:w="1560" w:type="dxa"/>
          </w:tcPr>
          <w:p w:rsidR="005349C5" w:rsidRPr="00167012" w:rsidRDefault="005349C5" w:rsidP="00127F80">
            <w:pPr>
              <w:jc w:val="center"/>
            </w:pPr>
            <w:r w:rsidRPr="00167012">
              <w:t>–</w:t>
            </w:r>
          </w:p>
        </w:tc>
      </w:tr>
      <w:tr w:rsidR="00074BD5" w:rsidRPr="00C31566" w:rsidTr="00B63B44">
        <w:tc>
          <w:tcPr>
            <w:tcW w:w="1560" w:type="dxa"/>
            <w:vMerge w:val="restart"/>
          </w:tcPr>
          <w:p w:rsidR="00074BD5" w:rsidRPr="00C31566" w:rsidRDefault="00074BD5" w:rsidP="00127F80">
            <w:r w:rsidRPr="00C31566">
              <w:t>Физическая культура и спорт</w:t>
            </w:r>
          </w:p>
          <w:p w:rsidR="00074BD5" w:rsidRPr="00C31566" w:rsidRDefault="00074BD5" w:rsidP="00127F80"/>
        </w:tc>
        <w:tc>
          <w:tcPr>
            <w:tcW w:w="2835" w:type="dxa"/>
          </w:tcPr>
          <w:p w:rsidR="00074BD5" w:rsidRPr="00C31566" w:rsidRDefault="00074BD5" w:rsidP="00127F80">
            <w:r w:rsidRPr="00C31566">
              <w:t>итого</w:t>
            </w:r>
          </w:p>
        </w:tc>
        <w:tc>
          <w:tcPr>
            <w:tcW w:w="1417" w:type="dxa"/>
          </w:tcPr>
          <w:p w:rsidR="00074BD5" w:rsidRPr="00167012" w:rsidRDefault="00074BD5" w:rsidP="00127F80">
            <w:pPr>
              <w:jc w:val="center"/>
            </w:pPr>
            <w:r w:rsidRPr="00167012">
              <w:t>21429,3</w:t>
            </w:r>
            <w:r w:rsidR="00B63B44">
              <w:t>0</w:t>
            </w:r>
          </w:p>
        </w:tc>
        <w:tc>
          <w:tcPr>
            <w:tcW w:w="1418" w:type="dxa"/>
          </w:tcPr>
          <w:p w:rsidR="00074BD5" w:rsidRPr="00167012" w:rsidRDefault="00074BD5" w:rsidP="00127F80">
            <w:pPr>
              <w:jc w:val="center"/>
            </w:pPr>
            <w:r w:rsidRPr="00167012">
              <w:t>576,8</w:t>
            </w:r>
            <w:r w:rsidR="00B63B44">
              <w:t>0</w:t>
            </w:r>
          </w:p>
        </w:tc>
        <w:tc>
          <w:tcPr>
            <w:tcW w:w="1417" w:type="dxa"/>
          </w:tcPr>
          <w:p w:rsidR="00074BD5" w:rsidRPr="00167012" w:rsidRDefault="00074BD5" w:rsidP="00B7005D">
            <w:pPr>
              <w:jc w:val="center"/>
            </w:pPr>
            <w:r>
              <w:t>51</w:t>
            </w:r>
            <w:r w:rsidR="00B7005D">
              <w:t>50</w:t>
            </w:r>
            <w:r w:rsidRPr="00167012">
              <w:t>,</w:t>
            </w:r>
            <w:r w:rsidR="00B7005D">
              <w:t>6</w:t>
            </w:r>
            <w:r w:rsidR="00B63B44">
              <w:t>0</w:t>
            </w:r>
          </w:p>
        </w:tc>
        <w:tc>
          <w:tcPr>
            <w:tcW w:w="1418" w:type="dxa"/>
          </w:tcPr>
          <w:p w:rsidR="00074BD5" w:rsidRPr="00167012" w:rsidRDefault="007350BA" w:rsidP="00127F80">
            <w:pPr>
              <w:jc w:val="center"/>
            </w:pPr>
            <w:r>
              <w:t>3125,8</w:t>
            </w:r>
            <w:r w:rsidR="00B63B44">
              <w:t>0</w:t>
            </w:r>
          </w:p>
        </w:tc>
        <w:tc>
          <w:tcPr>
            <w:tcW w:w="1559" w:type="dxa"/>
          </w:tcPr>
          <w:p w:rsidR="00074BD5" w:rsidRPr="00167012" w:rsidRDefault="00074BD5" w:rsidP="00127F80">
            <w:pPr>
              <w:jc w:val="center"/>
            </w:pPr>
            <w:r>
              <w:t>576,8</w:t>
            </w:r>
            <w:r w:rsidR="00B63B44">
              <w:t>0</w:t>
            </w:r>
          </w:p>
        </w:tc>
        <w:tc>
          <w:tcPr>
            <w:tcW w:w="1417" w:type="dxa"/>
          </w:tcPr>
          <w:p w:rsidR="00074BD5" w:rsidRPr="00167012" w:rsidRDefault="00074BD5" w:rsidP="00127F80">
            <w:pPr>
              <w:jc w:val="center"/>
            </w:pPr>
            <w:r>
              <w:t>576,8</w:t>
            </w:r>
            <w:r w:rsidR="00B63B44">
              <w:t>0</w:t>
            </w:r>
          </w:p>
        </w:tc>
        <w:tc>
          <w:tcPr>
            <w:tcW w:w="1560" w:type="dxa"/>
          </w:tcPr>
          <w:p w:rsidR="00074BD5" w:rsidRPr="00167012" w:rsidRDefault="00074BD5" w:rsidP="00127F80">
            <w:pPr>
              <w:jc w:val="center"/>
            </w:pPr>
            <w:r w:rsidRPr="00167012">
              <w:t>10555,9</w:t>
            </w:r>
            <w:r w:rsidR="00B63B44">
              <w:t>0</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федеральный бюджет по линии Минтруда России</w:t>
            </w:r>
          </w:p>
        </w:tc>
        <w:tc>
          <w:tcPr>
            <w:tcW w:w="1417" w:type="dxa"/>
          </w:tcPr>
          <w:p w:rsidR="00074BD5" w:rsidRPr="00167012" w:rsidRDefault="00074BD5" w:rsidP="00127F80">
            <w:pPr>
              <w:jc w:val="center"/>
            </w:pPr>
            <w:r w:rsidRPr="00167012">
              <w:t>17300,0</w:t>
            </w:r>
            <w:r w:rsidR="00B63B44">
              <w:t>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3300</w:t>
            </w:r>
            <w:r w:rsidR="00B200A5">
              <w:t>,0</w:t>
            </w:r>
            <w:r w:rsidR="00B63B44">
              <w:t>0</w:t>
            </w:r>
          </w:p>
        </w:tc>
        <w:tc>
          <w:tcPr>
            <w:tcW w:w="1418" w:type="dxa"/>
          </w:tcPr>
          <w:p w:rsidR="00074BD5" w:rsidRPr="00167012" w:rsidRDefault="00B63B44" w:rsidP="00127F80">
            <w:pPr>
              <w:jc w:val="center"/>
            </w:pPr>
            <w:r>
              <w:t>2922,96</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областной бюджет</w:t>
            </w:r>
          </w:p>
        </w:tc>
        <w:tc>
          <w:tcPr>
            <w:tcW w:w="1417" w:type="dxa"/>
          </w:tcPr>
          <w:p w:rsidR="00074BD5" w:rsidRPr="00167012" w:rsidRDefault="00074BD5" w:rsidP="00127F80">
            <w:pPr>
              <w:jc w:val="center"/>
            </w:pPr>
            <w:r w:rsidRPr="00167012">
              <w:t>4129,3</w:t>
            </w:r>
            <w:r w:rsidR="00B63B44">
              <w:t>0</w:t>
            </w:r>
          </w:p>
        </w:tc>
        <w:tc>
          <w:tcPr>
            <w:tcW w:w="1418" w:type="dxa"/>
          </w:tcPr>
          <w:p w:rsidR="00074BD5" w:rsidRPr="00167012" w:rsidRDefault="00074BD5" w:rsidP="00127F80">
            <w:pPr>
              <w:jc w:val="center"/>
            </w:pPr>
            <w:r w:rsidRPr="00167012">
              <w:t>576,8</w:t>
            </w:r>
            <w:r w:rsidR="00B63B44">
              <w:t>0</w:t>
            </w:r>
          </w:p>
        </w:tc>
        <w:tc>
          <w:tcPr>
            <w:tcW w:w="1417" w:type="dxa"/>
          </w:tcPr>
          <w:p w:rsidR="00074BD5" w:rsidRPr="00167012" w:rsidRDefault="00074BD5" w:rsidP="00127F80">
            <w:pPr>
              <w:jc w:val="center"/>
            </w:pPr>
            <w:r w:rsidRPr="00167012">
              <w:t>1533,1</w:t>
            </w:r>
            <w:r w:rsidR="00B63B44">
              <w:t>0</w:t>
            </w:r>
          </w:p>
        </w:tc>
        <w:tc>
          <w:tcPr>
            <w:tcW w:w="1418" w:type="dxa"/>
          </w:tcPr>
          <w:p w:rsidR="00074BD5" w:rsidRPr="00167012" w:rsidRDefault="00B63B44" w:rsidP="00127F80">
            <w:pPr>
              <w:jc w:val="center"/>
            </w:pPr>
            <w:r>
              <w:t>153,84</w:t>
            </w:r>
          </w:p>
        </w:tc>
        <w:tc>
          <w:tcPr>
            <w:tcW w:w="1559" w:type="dxa"/>
          </w:tcPr>
          <w:p w:rsidR="00074BD5" w:rsidRPr="00167012" w:rsidRDefault="00074BD5" w:rsidP="00127F80">
            <w:pPr>
              <w:jc w:val="center"/>
            </w:pPr>
            <w:r>
              <w:t>576,8</w:t>
            </w:r>
            <w:r w:rsidR="00B63B44">
              <w:t>0</w:t>
            </w:r>
          </w:p>
        </w:tc>
        <w:tc>
          <w:tcPr>
            <w:tcW w:w="1417" w:type="dxa"/>
          </w:tcPr>
          <w:p w:rsidR="00074BD5" w:rsidRPr="00167012" w:rsidRDefault="00074BD5" w:rsidP="00127F80">
            <w:pPr>
              <w:jc w:val="center"/>
            </w:pPr>
            <w:r>
              <w:t>576,8</w:t>
            </w:r>
            <w:r w:rsidR="00B63B44">
              <w:t>0</w:t>
            </w:r>
          </w:p>
        </w:tc>
        <w:tc>
          <w:tcPr>
            <w:tcW w:w="1560" w:type="dxa"/>
          </w:tcPr>
          <w:p w:rsidR="00074BD5" w:rsidRPr="00167012" w:rsidRDefault="00074BD5" w:rsidP="00127F80">
            <w:pPr>
              <w:jc w:val="center"/>
            </w:pPr>
            <w:r w:rsidRPr="00167012">
              <w:t>10555,9</w:t>
            </w:r>
            <w:r w:rsidR="00B63B44">
              <w:t>0</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местный бюджет</w:t>
            </w:r>
          </w:p>
        </w:tc>
        <w:tc>
          <w:tcPr>
            <w:tcW w:w="1417" w:type="dxa"/>
          </w:tcPr>
          <w:p w:rsidR="00074BD5" w:rsidRDefault="00074BD5" w:rsidP="00127F80">
            <w:pPr>
              <w:jc w:val="center"/>
            </w:pPr>
            <w:r w:rsidRPr="005B1F6E">
              <w:t>–</w:t>
            </w:r>
          </w:p>
        </w:tc>
        <w:tc>
          <w:tcPr>
            <w:tcW w:w="1418" w:type="dxa"/>
          </w:tcPr>
          <w:p w:rsidR="00074BD5" w:rsidRDefault="00074BD5" w:rsidP="00127F80">
            <w:pPr>
              <w:jc w:val="center"/>
            </w:pPr>
            <w:r w:rsidRPr="005B1F6E">
              <w:t>–</w:t>
            </w:r>
          </w:p>
        </w:tc>
        <w:tc>
          <w:tcPr>
            <w:tcW w:w="1417" w:type="dxa"/>
          </w:tcPr>
          <w:p w:rsidR="00074BD5" w:rsidRDefault="00B7005D" w:rsidP="00127F80">
            <w:pPr>
              <w:jc w:val="center"/>
            </w:pPr>
            <w:r>
              <w:t>317,5</w:t>
            </w:r>
            <w:r w:rsidR="00B63B44">
              <w:t>0</w:t>
            </w:r>
          </w:p>
        </w:tc>
        <w:tc>
          <w:tcPr>
            <w:tcW w:w="1418" w:type="dxa"/>
          </w:tcPr>
          <w:p w:rsidR="00074BD5" w:rsidRDefault="007350BA" w:rsidP="00127F80">
            <w:pPr>
              <w:jc w:val="center"/>
            </w:pPr>
            <w:r>
              <w:t>49</w:t>
            </w:r>
            <w:r w:rsidR="00B63B44">
              <w:t>,00</w:t>
            </w:r>
          </w:p>
        </w:tc>
        <w:tc>
          <w:tcPr>
            <w:tcW w:w="1559" w:type="dxa"/>
          </w:tcPr>
          <w:p w:rsidR="00074BD5" w:rsidRDefault="00074BD5" w:rsidP="00127F80">
            <w:pPr>
              <w:jc w:val="center"/>
            </w:pPr>
            <w:r w:rsidRPr="005B1F6E">
              <w:t>–</w:t>
            </w:r>
          </w:p>
        </w:tc>
        <w:tc>
          <w:tcPr>
            <w:tcW w:w="1417" w:type="dxa"/>
          </w:tcPr>
          <w:p w:rsidR="00074BD5" w:rsidRDefault="00074BD5" w:rsidP="00127F80">
            <w:pPr>
              <w:jc w:val="center"/>
            </w:pPr>
            <w:r w:rsidRPr="005B1F6E">
              <w:t>–</w:t>
            </w:r>
          </w:p>
        </w:tc>
        <w:tc>
          <w:tcPr>
            <w:tcW w:w="1560" w:type="dxa"/>
          </w:tcPr>
          <w:p w:rsidR="00074BD5" w:rsidRDefault="00074BD5" w:rsidP="00127F80">
            <w:pPr>
              <w:jc w:val="center"/>
            </w:pPr>
            <w:r w:rsidRPr="005B1F6E">
              <w:t>–</w:t>
            </w:r>
          </w:p>
        </w:tc>
      </w:tr>
      <w:tr w:rsidR="00074BD5" w:rsidRPr="00C31566" w:rsidTr="00B63B44">
        <w:tc>
          <w:tcPr>
            <w:tcW w:w="1560" w:type="dxa"/>
            <w:vMerge w:val="restart"/>
          </w:tcPr>
          <w:p w:rsidR="00074BD5" w:rsidRPr="00C31566" w:rsidRDefault="00074BD5" w:rsidP="00127F80">
            <w:r w:rsidRPr="00C31566">
              <w:t>Информация и связь</w:t>
            </w:r>
          </w:p>
        </w:tc>
        <w:tc>
          <w:tcPr>
            <w:tcW w:w="2835" w:type="dxa"/>
          </w:tcPr>
          <w:p w:rsidR="00074BD5" w:rsidRPr="00C31566" w:rsidRDefault="00074BD5" w:rsidP="00127F80">
            <w:r w:rsidRPr="00C31566">
              <w:t>итого</w:t>
            </w:r>
          </w:p>
        </w:tc>
        <w:tc>
          <w:tcPr>
            <w:tcW w:w="1417" w:type="dxa"/>
          </w:tcPr>
          <w:p w:rsidR="00074BD5" w:rsidRPr="00167012" w:rsidRDefault="00074BD5" w:rsidP="00127F80">
            <w:pPr>
              <w:jc w:val="center"/>
            </w:pPr>
            <w:r w:rsidRPr="00167012">
              <w:t>19080,0</w:t>
            </w:r>
            <w:r w:rsidR="00B63B44">
              <w:t>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3350</w:t>
            </w:r>
            <w:r w:rsidR="00B200A5">
              <w:t>,0</w:t>
            </w:r>
            <w:r w:rsidR="00B63B44">
              <w:t>0</w:t>
            </w:r>
          </w:p>
        </w:tc>
        <w:tc>
          <w:tcPr>
            <w:tcW w:w="1418" w:type="dxa"/>
          </w:tcPr>
          <w:p w:rsidR="00074BD5" w:rsidRPr="00167012" w:rsidRDefault="00B200A5" w:rsidP="00127F80">
            <w:pPr>
              <w:jc w:val="center"/>
            </w:pPr>
            <w:r>
              <w:t>2510,0</w:t>
            </w:r>
            <w:r w:rsidR="00B63B44">
              <w:t>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федеральный бюджет по линии Минтруда России</w:t>
            </w:r>
          </w:p>
        </w:tc>
        <w:tc>
          <w:tcPr>
            <w:tcW w:w="1417" w:type="dxa"/>
          </w:tcPr>
          <w:p w:rsidR="00074BD5" w:rsidRPr="00167012" w:rsidRDefault="00074BD5" w:rsidP="00127F80">
            <w:pPr>
              <w:jc w:val="center"/>
            </w:pPr>
            <w:r w:rsidRPr="00167012">
              <w:t>18900,0</w:t>
            </w:r>
            <w:r w:rsidR="00B63B44">
              <w:t>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2229,5</w:t>
            </w:r>
            <w:r w:rsidR="00B63B44">
              <w:t>0</w:t>
            </w:r>
          </w:p>
        </w:tc>
        <w:tc>
          <w:tcPr>
            <w:tcW w:w="1418" w:type="dxa"/>
          </w:tcPr>
          <w:p w:rsidR="00074BD5" w:rsidRPr="00167012" w:rsidRDefault="00B63B44" w:rsidP="00127F80">
            <w:pPr>
              <w:jc w:val="center"/>
            </w:pPr>
            <w:r>
              <w:t>2384,50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областной бюджет</w:t>
            </w:r>
          </w:p>
        </w:tc>
        <w:tc>
          <w:tcPr>
            <w:tcW w:w="1417" w:type="dxa"/>
          </w:tcPr>
          <w:p w:rsidR="00074BD5" w:rsidRPr="00167012" w:rsidRDefault="00074BD5" w:rsidP="00127F80">
            <w:pPr>
              <w:jc w:val="center"/>
            </w:pPr>
            <w:r w:rsidRPr="00167012">
              <w:t>180,0</w:t>
            </w:r>
            <w:r w:rsidR="00B63B44">
              <w:t>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1120,5</w:t>
            </w:r>
            <w:r w:rsidR="00B63B44">
              <w:t>0</w:t>
            </w:r>
          </w:p>
        </w:tc>
        <w:tc>
          <w:tcPr>
            <w:tcW w:w="1418" w:type="dxa"/>
          </w:tcPr>
          <w:p w:rsidR="00074BD5" w:rsidRPr="00167012" w:rsidRDefault="00B63B44" w:rsidP="00127F80">
            <w:pPr>
              <w:jc w:val="center"/>
            </w:pPr>
            <w:r>
              <w:t>125,50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val="restart"/>
          </w:tcPr>
          <w:p w:rsidR="00074BD5" w:rsidRPr="00C31566" w:rsidRDefault="00074BD5" w:rsidP="00127F80">
            <w:r w:rsidRPr="00C31566">
              <w:t>Транспортная инфраструктура</w:t>
            </w:r>
          </w:p>
        </w:tc>
        <w:tc>
          <w:tcPr>
            <w:tcW w:w="2835" w:type="dxa"/>
          </w:tcPr>
          <w:p w:rsidR="00074BD5" w:rsidRPr="00C31566" w:rsidRDefault="00074BD5" w:rsidP="00127F80">
            <w:r w:rsidRPr="00C31566">
              <w:t>итого</w:t>
            </w:r>
          </w:p>
        </w:tc>
        <w:tc>
          <w:tcPr>
            <w:tcW w:w="1417" w:type="dxa"/>
          </w:tcPr>
          <w:p w:rsidR="00074BD5" w:rsidRPr="00167012" w:rsidRDefault="00074BD5" w:rsidP="00127F80">
            <w:pPr>
              <w:jc w:val="center"/>
            </w:pPr>
            <w:r w:rsidRPr="00167012">
              <w:t>103226,5</w:t>
            </w:r>
            <w:r w:rsidR="00B63B44">
              <w:t>0</w:t>
            </w:r>
          </w:p>
        </w:tc>
        <w:tc>
          <w:tcPr>
            <w:tcW w:w="1418" w:type="dxa"/>
          </w:tcPr>
          <w:p w:rsidR="00074BD5" w:rsidRPr="00167012" w:rsidRDefault="00074BD5" w:rsidP="00127F80">
            <w:pPr>
              <w:jc w:val="center"/>
            </w:pPr>
            <w:r w:rsidRPr="00167012">
              <w:t>14725,2</w:t>
            </w:r>
            <w:r w:rsidR="00B63B44">
              <w:t>0</w:t>
            </w:r>
          </w:p>
        </w:tc>
        <w:tc>
          <w:tcPr>
            <w:tcW w:w="1417" w:type="dxa"/>
          </w:tcPr>
          <w:p w:rsidR="00074BD5" w:rsidRPr="00167012" w:rsidRDefault="0060710B" w:rsidP="00B7005D">
            <w:pPr>
              <w:jc w:val="center"/>
            </w:pPr>
            <w:r>
              <w:t>3871,82</w:t>
            </w:r>
          </w:p>
        </w:tc>
        <w:tc>
          <w:tcPr>
            <w:tcW w:w="1418" w:type="dxa"/>
          </w:tcPr>
          <w:p w:rsidR="00074BD5" w:rsidRPr="00167012" w:rsidRDefault="00B200A5" w:rsidP="00127F80">
            <w:pPr>
              <w:jc w:val="center"/>
            </w:pPr>
            <w:r>
              <w:t>2900,0</w:t>
            </w:r>
            <w:r w:rsidR="00B63B44">
              <w:t>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федеральный бюджет по линии Минтруда России</w:t>
            </w:r>
          </w:p>
        </w:tc>
        <w:tc>
          <w:tcPr>
            <w:tcW w:w="1417"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14725,2</w:t>
            </w:r>
            <w:r w:rsidR="00B63B44">
              <w:t>0</w:t>
            </w:r>
          </w:p>
        </w:tc>
        <w:tc>
          <w:tcPr>
            <w:tcW w:w="1417" w:type="dxa"/>
          </w:tcPr>
          <w:p w:rsidR="00074BD5" w:rsidRPr="00167012" w:rsidRDefault="00074BD5" w:rsidP="00127F80">
            <w:pPr>
              <w:jc w:val="center"/>
            </w:pPr>
            <w:r w:rsidRPr="00167012">
              <w:t>2282</w:t>
            </w:r>
            <w:r w:rsidR="00B200A5">
              <w:t>,0</w:t>
            </w:r>
            <w:r w:rsidR="00B63B44">
              <w:t>0</w:t>
            </w:r>
          </w:p>
        </w:tc>
        <w:tc>
          <w:tcPr>
            <w:tcW w:w="1418" w:type="dxa"/>
          </w:tcPr>
          <w:p w:rsidR="00074BD5" w:rsidRPr="00167012" w:rsidRDefault="00B63B44" w:rsidP="00127F80">
            <w:pPr>
              <w:jc w:val="center"/>
            </w:pPr>
            <w:r>
              <w:t>2775,00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областной бюджет</w:t>
            </w:r>
          </w:p>
        </w:tc>
        <w:tc>
          <w:tcPr>
            <w:tcW w:w="1417"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1118</w:t>
            </w:r>
            <w:r w:rsidR="00B200A5">
              <w:t>,0</w:t>
            </w:r>
            <w:r w:rsidR="00B63B44">
              <w:t>0</w:t>
            </w:r>
          </w:p>
        </w:tc>
        <w:tc>
          <w:tcPr>
            <w:tcW w:w="1418" w:type="dxa"/>
          </w:tcPr>
          <w:p w:rsidR="00074BD5" w:rsidRPr="00167012" w:rsidRDefault="00B63B44" w:rsidP="00127F80">
            <w:pPr>
              <w:jc w:val="center"/>
            </w:pPr>
            <w:r>
              <w:t>145,00</w:t>
            </w:r>
          </w:p>
        </w:tc>
        <w:tc>
          <w:tcPr>
            <w:tcW w:w="1559" w:type="dxa"/>
          </w:tcPr>
          <w:p w:rsidR="00074BD5" w:rsidRPr="00167012" w:rsidRDefault="00074BD5" w:rsidP="00127F80">
            <w:pPr>
              <w:jc w:val="center"/>
            </w:pPr>
          </w:p>
        </w:tc>
        <w:tc>
          <w:tcPr>
            <w:tcW w:w="1417" w:type="dxa"/>
          </w:tcPr>
          <w:p w:rsidR="00074BD5" w:rsidRPr="00167012" w:rsidRDefault="00074BD5" w:rsidP="00127F80">
            <w:pPr>
              <w:jc w:val="center"/>
            </w:pPr>
          </w:p>
        </w:tc>
        <w:tc>
          <w:tcPr>
            <w:tcW w:w="1560" w:type="dxa"/>
          </w:tcPr>
          <w:p w:rsidR="00074BD5" w:rsidRPr="00167012" w:rsidRDefault="00074BD5" w:rsidP="00127F80">
            <w:pPr>
              <w:jc w:val="center"/>
            </w:pP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местный бюджет</w:t>
            </w:r>
          </w:p>
        </w:tc>
        <w:tc>
          <w:tcPr>
            <w:tcW w:w="1417" w:type="dxa"/>
          </w:tcPr>
          <w:p w:rsidR="00074BD5" w:rsidRPr="00167012" w:rsidRDefault="00074BD5" w:rsidP="00127F80">
            <w:pPr>
              <w:jc w:val="center"/>
            </w:pPr>
            <w:r w:rsidRPr="00167012">
              <w:t>49896,0</w:t>
            </w:r>
            <w:r w:rsidR="00B63B44">
              <w:t>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pPr>
              <w:ind w:hanging="48"/>
            </w:pPr>
            <w:r w:rsidRPr="00C31566">
              <w:t>иные внебюджетные источники</w:t>
            </w:r>
          </w:p>
        </w:tc>
        <w:tc>
          <w:tcPr>
            <w:tcW w:w="1417" w:type="dxa"/>
          </w:tcPr>
          <w:p w:rsidR="00074BD5" w:rsidRPr="00167012" w:rsidRDefault="00074BD5" w:rsidP="00127F80">
            <w:pPr>
              <w:jc w:val="center"/>
            </w:pPr>
            <w:r w:rsidRPr="00167012">
              <w:t>53330,5</w:t>
            </w:r>
            <w:r w:rsidR="00B63B44">
              <w:t>0</w:t>
            </w:r>
          </w:p>
        </w:tc>
        <w:tc>
          <w:tcPr>
            <w:tcW w:w="1418" w:type="dxa"/>
          </w:tcPr>
          <w:p w:rsidR="00074BD5" w:rsidRPr="00167012" w:rsidRDefault="00074BD5" w:rsidP="00127F80">
            <w:pPr>
              <w:jc w:val="center"/>
            </w:pPr>
            <w:r w:rsidRPr="00167012">
              <w:t>–</w:t>
            </w:r>
          </w:p>
        </w:tc>
        <w:tc>
          <w:tcPr>
            <w:tcW w:w="1417" w:type="dxa"/>
          </w:tcPr>
          <w:p w:rsidR="00074BD5" w:rsidRPr="00167012" w:rsidRDefault="0060710B" w:rsidP="00127F80">
            <w:pPr>
              <w:jc w:val="center"/>
            </w:pPr>
            <w:r>
              <w:t>2302,41</w:t>
            </w:r>
          </w:p>
        </w:tc>
        <w:tc>
          <w:tcPr>
            <w:tcW w:w="1418" w:type="dxa"/>
          </w:tcPr>
          <w:p w:rsidR="00074BD5" w:rsidRPr="00167012" w:rsidRDefault="00074BD5" w:rsidP="00127F80">
            <w:pPr>
              <w:jc w:val="center"/>
            </w:pPr>
            <w:r w:rsidRPr="00167012">
              <w:t>–</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val="restart"/>
          </w:tcPr>
          <w:p w:rsidR="00074BD5" w:rsidRPr="00C31566" w:rsidRDefault="00074BD5" w:rsidP="00127F80">
            <w:r w:rsidRPr="00C31566">
              <w:t>Занятость</w:t>
            </w:r>
          </w:p>
        </w:tc>
        <w:tc>
          <w:tcPr>
            <w:tcW w:w="2835" w:type="dxa"/>
          </w:tcPr>
          <w:p w:rsidR="00074BD5" w:rsidRPr="00C31566" w:rsidRDefault="00074BD5" w:rsidP="00127F80">
            <w:r w:rsidRPr="00C31566">
              <w:t>итого</w:t>
            </w:r>
          </w:p>
        </w:tc>
        <w:tc>
          <w:tcPr>
            <w:tcW w:w="1417"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3485,7</w:t>
            </w:r>
            <w:r w:rsidR="00B63B44">
              <w:t>0</w:t>
            </w:r>
          </w:p>
        </w:tc>
        <w:tc>
          <w:tcPr>
            <w:tcW w:w="1418" w:type="dxa"/>
          </w:tcPr>
          <w:p w:rsidR="00074BD5" w:rsidRPr="00167012" w:rsidRDefault="00B200A5" w:rsidP="00127F80">
            <w:pPr>
              <w:jc w:val="center"/>
            </w:pPr>
            <w:r>
              <w:t>3400,0</w:t>
            </w:r>
            <w:r w:rsidR="00B63B44">
              <w:t>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федеральный бюджет по линии Минтруда России</w:t>
            </w:r>
          </w:p>
        </w:tc>
        <w:tc>
          <w:tcPr>
            <w:tcW w:w="1417"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2262,7</w:t>
            </w:r>
            <w:r w:rsidR="00B63B44">
              <w:t>0</w:t>
            </w:r>
          </w:p>
        </w:tc>
        <w:tc>
          <w:tcPr>
            <w:tcW w:w="1418" w:type="dxa"/>
          </w:tcPr>
          <w:p w:rsidR="00074BD5" w:rsidRPr="00167012" w:rsidRDefault="00B63B44" w:rsidP="00127F80">
            <w:pPr>
              <w:jc w:val="center"/>
            </w:pPr>
            <w:r>
              <w:t>3230,00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B63B44">
        <w:tc>
          <w:tcPr>
            <w:tcW w:w="1560" w:type="dxa"/>
            <w:vMerge/>
          </w:tcPr>
          <w:p w:rsidR="00074BD5" w:rsidRPr="00C31566" w:rsidRDefault="00074BD5" w:rsidP="00127F80"/>
        </w:tc>
        <w:tc>
          <w:tcPr>
            <w:tcW w:w="2835" w:type="dxa"/>
          </w:tcPr>
          <w:p w:rsidR="00074BD5" w:rsidRPr="00C31566" w:rsidRDefault="00074BD5" w:rsidP="00127F80">
            <w:r w:rsidRPr="00C31566">
              <w:t>областной бюджет</w:t>
            </w:r>
          </w:p>
        </w:tc>
        <w:tc>
          <w:tcPr>
            <w:tcW w:w="1417"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1223</w:t>
            </w:r>
            <w:r w:rsidR="00B200A5">
              <w:t>,0</w:t>
            </w:r>
            <w:r w:rsidR="00B63B44">
              <w:t>0</w:t>
            </w:r>
          </w:p>
        </w:tc>
        <w:tc>
          <w:tcPr>
            <w:tcW w:w="1418" w:type="dxa"/>
          </w:tcPr>
          <w:p w:rsidR="00074BD5" w:rsidRPr="00167012" w:rsidRDefault="00B200A5" w:rsidP="00B63B44">
            <w:pPr>
              <w:jc w:val="center"/>
            </w:pPr>
            <w:r>
              <w:t>1</w:t>
            </w:r>
            <w:r w:rsidR="00B63B44">
              <w:t>7</w:t>
            </w:r>
            <w:r>
              <w:t>0,0</w:t>
            </w:r>
            <w:r w:rsidR="00B63B44">
              <w:t>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bl>
    <w:p w:rsidR="0074604A" w:rsidRPr="00971AA4" w:rsidRDefault="0074604A" w:rsidP="0074604A"/>
    <w:p w:rsidR="0035051A" w:rsidRPr="0035051A" w:rsidRDefault="0035051A" w:rsidP="0035051A"/>
    <w:p w:rsidR="0035051A" w:rsidRPr="0035051A" w:rsidRDefault="0035051A" w:rsidP="0035051A">
      <w:pPr>
        <w:jc w:val="center"/>
      </w:pPr>
      <w:r w:rsidRPr="0035051A">
        <w:t>______________</w:t>
      </w:r>
    </w:p>
    <w:p w:rsidR="0035051A" w:rsidRPr="0035051A" w:rsidRDefault="0035051A" w:rsidP="0035051A"/>
    <w:p w:rsidR="00B63B44" w:rsidRDefault="00B63B44" w:rsidP="0035051A">
      <w:pPr>
        <w:autoSpaceDE w:val="0"/>
        <w:autoSpaceDN w:val="0"/>
        <w:adjustRightInd w:val="0"/>
        <w:ind w:left="10635" w:hanging="3"/>
        <w:rPr>
          <w:bCs/>
          <w:sz w:val="28"/>
          <w:szCs w:val="28"/>
        </w:rPr>
      </w:pPr>
    </w:p>
    <w:p w:rsidR="00B63B44" w:rsidRDefault="00B63B44" w:rsidP="0035051A">
      <w:pPr>
        <w:autoSpaceDE w:val="0"/>
        <w:autoSpaceDN w:val="0"/>
        <w:adjustRightInd w:val="0"/>
        <w:ind w:left="10635" w:hanging="3"/>
        <w:rPr>
          <w:bCs/>
          <w:sz w:val="28"/>
          <w:szCs w:val="28"/>
        </w:rPr>
      </w:pPr>
    </w:p>
    <w:p w:rsidR="0035051A" w:rsidRPr="00AA5FBB" w:rsidRDefault="0035051A" w:rsidP="0035051A">
      <w:pPr>
        <w:autoSpaceDE w:val="0"/>
        <w:autoSpaceDN w:val="0"/>
        <w:adjustRightInd w:val="0"/>
        <w:ind w:left="10635" w:hanging="3"/>
        <w:rPr>
          <w:bCs/>
          <w:sz w:val="28"/>
          <w:szCs w:val="28"/>
        </w:rPr>
      </w:pPr>
      <w:r w:rsidRPr="00AA5FBB">
        <w:rPr>
          <w:bCs/>
          <w:sz w:val="28"/>
          <w:szCs w:val="28"/>
        </w:rPr>
        <w:lastRenderedPageBreak/>
        <w:t xml:space="preserve">Приложение № </w:t>
      </w:r>
      <w:r w:rsidR="00BB650B">
        <w:rPr>
          <w:bCs/>
          <w:sz w:val="28"/>
          <w:szCs w:val="28"/>
        </w:rPr>
        <w:t>6</w:t>
      </w:r>
    </w:p>
    <w:p w:rsidR="0035051A" w:rsidRPr="00AA5FBB" w:rsidRDefault="0035051A" w:rsidP="0035051A">
      <w:pPr>
        <w:autoSpaceDE w:val="0"/>
        <w:autoSpaceDN w:val="0"/>
        <w:adjustRightInd w:val="0"/>
        <w:ind w:left="10635" w:hanging="3"/>
        <w:rPr>
          <w:bCs/>
          <w:sz w:val="28"/>
          <w:szCs w:val="28"/>
        </w:rPr>
      </w:pPr>
    </w:p>
    <w:p w:rsidR="0035051A" w:rsidRPr="00AA5FBB" w:rsidRDefault="0035051A" w:rsidP="0035051A">
      <w:pPr>
        <w:autoSpaceDE w:val="0"/>
        <w:autoSpaceDN w:val="0"/>
        <w:adjustRightInd w:val="0"/>
        <w:ind w:left="10635" w:hanging="3"/>
        <w:rPr>
          <w:bCs/>
          <w:sz w:val="28"/>
          <w:szCs w:val="28"/>
        </w:rPr>
      </w:pPr>
      <w:r w:rsidRPr="00AA5FBB">
        <w:rPr>
          <w:bCs/>
          <w:sz w:val="28"/>
          <w:szCs w:val="28"/>
        </w:rPr>
        <w:t xml:space="preserve">Приложение № </w:t>
      </w:r>
      <w:r>
        <w:rPr>
          <w:bCs/>
          <w:sz w:val="28"/>
          <w:szCs w:val="28"/>
        </w:rPr>
        <w:t>5</w:t>
      </w:r>
    </w:p>
    <w:p w:rsidR="0035051A" w:rsidRPr="00AA5FBB" w:rsidRDefault="0035051A" w:rsidP="0035051A">
      <w:pPr>
        <w:autoSpaceDE w:val="0"/>
        <w:autoSpaceDN w:val="0"/>
        <w:adjustRightInd w:val="0"/>
        <w:ind w:left="10635" w:hanging="3"/>
        <w:rPr>
          <w:bCs/>
          <w:sz w:val="28"/>
          <w:szCs w:val="28"/>
        </w:rPr>
      </w:pPr>
    </w:p>
    <w:p w:rsidR="0035051A" w:rsidRPr="00AA5FBB" w:rsidRDefault="0035051A" w:rsidP="0035051A">
      <w:pPr>
        <w:autoSpaceDE w:val="0"/>
        <w:autoSpaceDN w:val="0"/>
        <w:adjustRightInd w:val="0"/>
        <w:spacing w:after="720"/>
        <w:ind w:left="10637" w:hanging="6"/>
        <w:rPr>
          <w:bCs/>
          <w:sz w:val="28"/>
          <w:szCs w:val="28"/>
        </w:rPr>
      </w:pPr>
      <w:r w:rsidRPr="00AA5FBB">
        <w:rPr>
          <w:bCs/>
          <w:sz w:val="28"/>
          <w:szCs w:val="28"/>
        </w:rPr>
        <w:t>к Подпрограмме</w:t>
      </w:r>
    </w:p>
    <w:p w:rsidR="00071365" w:rsidRDefault="00071365" w:rsidP="0035051A">
      <w:pPr>
        <w:jc w:val="center"/>
        <w:rPr>
          <w:b/>
          <w:bCs/>
          <w:sz w:val="28"/>
          <w:szCs w:val="28"/>
        </w:rPr>
      </w:pPr>
      <w:r w:rsidRPr="00071365">
        <w:rPr>
          <w:b/>
          <w:bCs/>
          <w:sz w:val="28"/>
          <w:szCs w:val="28"/>
        </w:rPr>
        <w:t>ФИНАНСИРОВАНИ</w:t>
      </w:r>
      <w:r>
        <w:rPr>
          <w:b/>
          <w:bCs/>
          <w:sz w:val="28"/>
          <w:szCs w:val="28"/>
        </w:rPr>
        <w:t>Е</w:t>
      </w:r>
      <w:r w:rsidRPr="00071365">
        <w:rPr>
          <w:b/>
          <w:bCs/>
          <w:sz w:val="28"/>
          <w:szCs w:val="28"/>
        </w:rPr>
        <w:t xml:space="preserve"> </w:t>
      </w:r>
    </w:p>
    <w:p w:rsidR="0035051A" w:rsidRPr="0035051A" w:rsidRDefault="0035051A" w:rsidP="0035051A">
      <w:pPr>
        <w:jc w:val="center"/>
        <w:rPr>
          <w:b/>
          <w:bCs/>
          <w:sz w:val="28"/>
          <w:szCs w:val="28"/>
        </w:rPr>
      </w:pPr>
      <w:r w:rsidRPr="0035051A">
        <w:rPr>
          <w:b/>
          <w:bCs/>
          <w:sz w:val="28"/>
          <w:szCs w:val="28"/>
        </w:rPr>
        <w:t xml:space="preserve">подпрограммы «Доступная среда» по приоритетным сферам при условии возможности </w:t>
      </w:r>
    </w:p>
    <w:p w:rsidR="0035051A" w:rsidRPr="0035051A" w:rsidRDefault="0035051A" w:rsidP="005349C5">
      <w:pPr>
        <w:spacing w:after="480"/>
        <w:jc w:val="center"/>
        <w:rPr>
          <w:b/>
          <w:bCs/>
          <w:sz w:val="28"/>
          <w:szCs w:val="28"/>
        </w:rPr>
      </w:pPr>
      <w:r w:rsidRPr="0035051A">
        <w:rPr>
          <w:b/>
          <w:bCs/>
          <w:sz w:val="28"/>
          <w:szCs w:val="28"/>
        </w:rPr>
        <w:t>финансирования в ходе исполнения областного бюджета на соответствующий период</w:t>
      </w:r>
    </w:p>
    <w:tbl>
      <w:tblPr>
        <w:tblW w:w="154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6"/>
        <w:gridCol w:w="2835"/>
        <w:gridCol w:w="1559"/>
        <w:gridCol w:w="1559"/>
        <w:gridCol w:w="1559"/>
        <w:gridCol w:w="1560"/>
        <w:gridCol w:w="1559"/>
        <w:gridCol w:w="1559"/>
        <w:gridCol w:w="12"/>
        <w:gridCol w:w="1572"/>
      </w:tblGrid>
      <w:tr w:rsidR="0035051A" w:rsidRPr="0035051A" w:rsidTr="005349C5">
        <w:trPr>
          <w:tblHeader/>
        </w:trPr>
        <w:tc>
          <w:tcPr>
            <w:tcW w:w="1666" w:type="dxa"/>
            <w:vMerge w:val="restart"/>
          </w:tcPr>
          <w:p w:rsidR="0035051A" w:rsidRPr="0035051A" w:rsidRDefault="0035051A" w:rsidP="0035051A">
            <w:pPr>
              <w:jc w:val="center"/>
            </w:pPr>
            <w:r w:rsidRPr="0035051A">
              <w:t>Приоритетная сфера</w:t>
            </w:r>
          </w:p>
        </w:tc>
        <w:tc>
          <w:tcPr>
            <w:tcW w:w="2835" w:type="dxa"/>
            <w:vMerge w:val="restart"/>
          </w:tcPr>
          <w:p w:rsidR="0035051A" w:rsidRPr="0035051A" w:rsidRDefault="0035051A" w:rsidP="005349C5">
            <w:pPr>
              <w:jc w:val="center"/>
            </w:pPr>
            <w:r w:rsidRPr="0035051A">
              <w:t>Источник финансирования</w:t>
            </w:r>
          </w:p>
        </w:tc>
        <w:tc>
          <w:tcPr>
            <w:tcW w:w="10939" w:type="dxa"/>
            <w:gridSpan w:val="8"/>
          </w:tcPr>
          <w:p w:rsidR="0035051A" w:rsidRPr="0035051A" w:rsidRDefault="0035051A" w:rsidP="0035051A">
            <w:pPr>
              <w:jc w:val="center"/>
            </w:pPr>
            <w:r w:rsidRPr="0035051A">
              <w:t>Оценка расходов, тыс. рублей</w:t>
            </w:r>
          </w:p>
        </w:tc>
      </w:tr>
      <w:tr w:rsidR="0035051A" w:rsidRPr="0035051A" w:rsidTr="005349C5">
        <w:trPr>
          <w:tblHeader/>
        </w:trPr>
        <w:tc>
          <w:tcPr>
            <w:tcW w:w="1666" w:type="dxa"/>
            <w:vMerge/>
          </w:tcPr>
          <w:p w:rsidR="0035051A" w:rsidRPr="0035051A" w:rsidRDefault="0035051A" w:rsidP="0035051A"/>
        </w:tc>
        <w:tc>
          <w:tcPr>
            <w:tcW w:w="2835" w:type="dxa"/>
            <w:vMerge/>
          </w:tcPr>
          <w:p w:rsidR="0035051A" w:rsidRPr="0035051A" w:rsidRDefault="0035051A" w:rsidP="0035051A"/>
        </w:tc>
        <w:tc>
          <w:tcPr>
            <w:tcW w:w="1559" w:type="dxa"/>
          </w:tcPr>
          <w:p w:rsidR="0035051A" w:rsidRDefault="0035051A" w:rsidP="0035051A">
            <w:pPr>
              <w:jc w:val="center"/>
            </w:pPr>
            <w:r w:rsidRPr="0035051A">
              <w:t>2014 год</w:t>
            </w:r>
          </w:p>
          <w:p w:rsidR="00F7408B" w:rsidRPr="0035051A" w:rsidRDefault="00F7408B" w:rsidP="0035051A">
            <w:pPr>
              <w:jc w:val="center"/>
            </w:pPr>
            <w:r>
              <w:t>(факт)</w:t>
            </w:r>
          </w:p>
        </w:tc>
        <w:tc>
          <w:tcPr>
            <w:tcW w:w="1559" w:type="dxa"/>
          </w:tcPr>
          <w:p w:rsidR="0035051A" w:rsidRDefault="0035051A" w:rsidP="0035051A">
            <w:pPr>
              <w:jc w:val="center"/>
            </w:pPr>
            <w:r w:rsidRPr="0035051A">
              <w:t>2015 год</w:t>
            </w:r>
          </w:p>
          <w:p w:rsidR="00F7408B" w:rsidRPr="0035051A" w:rsidRDefault="00F7408B" w:rsidP="0035051A">
            <w:pPr>
              <w:jc w:val="center"/>
            </w:pPr>
            <w:r>
              <w:t>(факт)</w:t>
            </w:r>
          </w:p>
        </w:tc>
        <w:tc>
          <w:tcPr>
            <w:tcW w:w="1559" w:type="dxa"/>
          </w:tcPr>
          <w:p w:rsidR="0035051A" w:rsidRDefault="0035051A" w:rsidP="0035051A">
            <w:pPr>
              <w:jc w:val="center"/>
            </w:pPr>
            <w:r w:rsidRPr="0035051A">
              <w:t>2016 год</w:t>
            </w:r>
          </w:p>
          <w:p w:rsidR="00F7408B" w:rsidRPr="0035051A" w:rsidRDefault="00F7408B" w:rsidP="0035051A">
            <w:pPr>
              <w:jc w:val="center"/>
            </w:pPr>
            <w:r>
              <w:t>(факт)</w:t>
            </w:r>
          </w:p>
        </w:tc>
        <w:tc>
          <w:tcPr>
            <w:tcW w:w="1560" w:type="dxa"/>
          </w:tcPr>
          <w:p w:rsidR="0035051A" w:rsidRPr="0035051A" w:rsidRDefault="0035051A" w:rsidP="0035051A">
            <w:pPr>
              <w:jc w:val="center"/>
            </w:pPr>
            <w:r w:rsidRPr="0035051A">
              <w:t>2017 год</w:t>
            </w:r>
          </w:p>
        </w:tc>
        <w:tc>
          <w:tcPr>
            <w:tcW w:w="1559" w:type="dxa"/>
          </w:tcPr>
          <w:p w:rsidR="0035051A" w:rsidRPr="0035051A" w:rsidRDefault="0035051A" w:rsidP="0035051A">
            <w:pPr>
              <w:jc w:val="center"/>
            </w:pPr>
            <w:r w:rsidRPr="0035051A">
              <w:t>2018 год</w:t>
            </w:r>
          </w:p>
        </w:tc>
        <w:tc>
          <w:tcPr>
            <w:tcW w:w="1559" w:type="dxa"/>
          </w:tcPr>
          <w:p w:rsidR="0035051A" w:rsidRPr="0035051A" w:rsidRDefault="0035051A" w:rsidP="0035051A">
            <w:pPr>
              <w:jc w:val="center"/>
            </w:pPr>
            <w:r w:rsidRPr="0035051A">
              <w:t>2019 год</w:t>
            </w:r>
          </w:p>
        </w:tc>
        <w:tc>
          <w:tcPr>
            <w:tcW w:w="1584" w:type="dxa"/>
            <w:gridSpan w:val="2"/>
          </w:tcPr>
          <w:p w:rsidR="0035051A" w:rsidRPr="0035051A" w:rsidRDefault="0035051A" w:rsidP="0035051A">
            <w:pPr>
              <w:jc w:val="center"/>
            </w:pPr>
            <w:r w:rsidRPr="0035051A">
              <w:t>2020 год</w:t>
            </w:r>
          </w:p>
        </w:tc>
      </w:tr>
      <w:tr w:rsidR="00B63B44" w:rsidRPr="0035051A" w:rsidTr="005349C5">
        <w:tc>
          <w:tcPr>
            <w:tcW w:w="1666" w:type="dxa"/>
            <w:vMerge w:val="restart"/>
          </w:tcPr>
          <w:p w:rsidR="00B63B44" w:rsidRPr="0035051A" w:rsidRDefault="00B63B44" w:rsidP="0035051A">
            <w:r w:rsidRPr="0035051A">
              <w:t>Социальная защита</w:t>
            </w:r>
          </w:p>
        </w:tc>
        <w:tc>
          <w:tcPr>
            <w:tcW w:w="2835" w:type="dxa"/>
          </w:tcPr>
          <w:p w:rsidR="00B63B44" w:rsidRPr="0035051A" w:rsidRDefault="00B63B44" w:rsidP="0035051A">
            <w:r w:rsidRPr="0035051A">
              <w:t>итого</w:t>
            </w:r>
          </w:p>
        </w:tc>
        <w:tc>
          <w:tcPr>
            <w:tcW w:w="1559" w:type="dxa"/>
          </w:tcPr>
          <w:p w:rsidR="00B63B44" w:rsidRPr="00167012" w:rsidRDefault="00B63B44" w:rsidP="00B63B44">
            <w:pPr>
              <w:jc w:val="center"/>
            </w:pPr>
            <w:r w:rsidRPr="00167012">
              <w:t>39557,66</w:t>
            </w:r>
          </w:p>
        </w:tc>
        <w:tc>
          <w:tcPr>
            <w:tcW w:w="1559" w:type="dxa"/>
          </w:tcPr>
          <w:p w:rsidR="00B63B44" w:rsidRPr="00167012" w:rsidRDefault="00B63B44" w:rsidP="00B63B44">
            <w:pPr>
              <w:jc w:val="center"/>
            </w:pPr>
            <w:r w:rsidRPr="00167012">
              <w:t>593,52</w:t>
            </w:r>
          </w:p>
        </w:tc>
        <w:tc>
          <w:tcPr>
            <w:tcW w:w="1559" w:type="dxa"/>
            <w:shd w:val="clear" w:color="auto" w:fill="auto"/>
          </w:tcPr>
          <w:p w:rsidR="00B63B44" w:rsidRPr="00167012" w:rsidRDefault="00B63B44" w:rsidP="00B63B44">
            <w:pPr>
              <w:jc w:val="center"/>
            </w:pPr>
            <w:r>
              <w:t>4184,10</w:t>
            </w:r>
          </w:p>
        </w:tc>
        <w:tc>
          <w:tcPr>
            <w:tcW w:w="1560" w:type="dxa"/>
          </w:tcPr>
          <w:p w:rsidR="00B63B44" w:rsidRDefault="00B63B44" w:rsidP="00B63B44">
            <w:pPr>
              <w:jc w:val="center"/>
            </w:pPr>
            <w:r>
              <w:t>4741,60</w:t>
            </w:r>
          </w:p>
        </w:tc>
        <w:tc>
          <w:tcPr>
            <w:tcW w:w="1559" w:type="dxa"/>
          </w:tcPr>
          <w:p w:rsidR="00B63B44" w:rsidRPr="0035051A" w:rsidRDefault="00B63B44" w:rsidP="0035051A">
            <w:pPr>
              <w:jc w:val="center"/>
            </w:pPr>
            <w:r w:rsidRPr="0035051A">
              <w:t>14734,0</w:t>
            </w:r>
            <w:r>
              <w:t>0</w:t>
            </w:r>
          </w:p>
        </w:tc>
        <w:tc>
          <w:tcPr>
            <w:tcW w:w="1559" w:type="dxa"/>
          </w:tcPr>
          <w:p w:rsidR="00B63B44" w:rsidRPr="0035051A" w:rsidRDefault="00B63B44" w:rsidP="0035051A">
            <w:pPr>
              <w:jc w:val="center"/>
            </w:pPr>
            <w:r w:rsidRPr="0035051A">
              <w:t>12973,0</w:t>
            </w:r>
            <w:r>
              <w:t>0</w:t>
            </w:r>
          </w:p>
        </w:tc>
        <w:tc>
          <w:tcPr>
            <w:tcW w:w="1584" w:type="dxa"/>
            <w:gridSpan w:val="2"/>
          </w:tcPr>
          <w:p w:rsidR="00B63B44" w:rsidRPr="0035051A" w:rsidRDefault="00B63B44" w:rsidP="0035051A">
            <w:pPr>
              <w:jc w:val="center"/>
            </w:pPr>
            <w:r w:rsidRPr="0035051A">
              <w:t>13018,0</w:t>
            </w:r>
            <w:r>
              <w:t>0</w:t>
            </w:r>
          </w:p>
        </w:tc>
      </w:tr>
      <w:tr w:rsidR="00B63B44" w:rsidRPr="0035051A" w:rsidTr="005349C5">
        <w:tc>
          <w:tcPr>
            <w:tcW w:w="1666" w:type="dxa"/>
            <w:vMerge/>
          </w:tcPr>
          <w:p w:rsidR="00B63B44" w:rsidRPr="0035051A" w:rsidRDefault="00B63B44" w:rsidP="0035051A"/>
        </w:tc>
        <w:tc>
          <w:tcPr>
            <w:tcW w:w="2835" w:type="dxa"/>
          </w:tcPr>
          <w:p w:rsidR="00B63B44" w:rsidRPr="0035051A" w:rsidRDefault="00B63B44" w:rsidP="0035051A">
            <w:r w:rsidRPr="0035051A">
              <w:t>федеральный бюджет по линии Минтруда России</w:t>
            </w:r>
          </w:p>
        </w:tc>
        <w:tc>
          <w:tcPr>
            <w:tcW w:w="1559" w:type="dxa"/>
          </w:tcPr>
          <w:p w:rsidR="00B63B44" w:rsidRPr="00167012" w:rsidRDefault="00B63B44" w:rsidP="00B63B44">
            <w:pPr>
              <w:jc w:val="center"/>
            </w:pPr>
            <w:r w:rsidRPr="00167012">
              <w:t>15209,5</w:t>
            </w:r>
            <w:r>
              <w:t>0</w:t>
            </w:r>
          </w:p>
        </w:tc>
        <w:tc>
          <w:tcPr>
            <w:tcW w:w="1559" w:type="dxa"/>
          </w:tcPr>
          <w:p w:rsidR="00B63B44" w:rsidRPr="00167012" w:rsidRDefault="00B63B44" w:rsidP="00B63B44">
            <w:pPr>
              <w:jc w:val="center"/>
            </w:pPr>
            <w:r w:rsidRPr="00167012">
              <w:t>–</w:t>
            </w:r>
          </w:p>
        </w:tc>
        <w:tc>
          <w:tcPr>
            <w:tcW w:w="1559" w:type="dxa"/>
            <w:shd w:val="clear" w:color="auto" w:fill="auto"/>
          </w:tcPr>
          <w:p w:rsidR="00B63B44" w:rsidRPr="00167012" w:rsidRDefault="00B63B44" w:rsidP="00B63B44">
            <w:pPr>
              <w:jc w:val="center"/>
            </w:pPr>
            <w:r w:rsidRPr="00167012">
              <w:t>2604,7</w:t>
            </w:r>
            <w:r>
              <w:t>0</w:t>
            </w:r>
          </w:p>
        </w:tc>
        <w:tc>
          <w:tcPr>
            <w:tcW w:w="1560" w:type="dxa"/>
          </w:tcPr>
          <w:p w:rsidR="00B63B44" w:rsidRPr="00167012" w:rsidRDefault="00B63B44" w:rsidP="00B63B44">
            <w:pPr>
              <w:jc w:val="center"/>
            </w:pPr>
            <w:r>
              <w:t>4504,52</w:t>
            </w:r>
          </w:p>
        </w:tc>
        <w:tc>
          <w:tcPr>
            <w:tcW w:w="1559" w:type="dxa"/>
          </w:tcPr>
          <w:p w:rsidR="00B63B44" w:rsidRPr="0035051A" w:rsidRDefault="00B63B44" w:rsidP="0035051A">
            <w:pPr>
              <w:jc w:val="center"/>
            </w:pPr>
            <w:r w:rsidRPr="0035051A">
              <w:t>–</w:t>
            </w:r>
          </w:p>
        </w:tc>
        <w:tc>
          <w:tcPr>
            <w:tcW w:w="1559" w:type="dxa"/>
          </w:tcPr>
          <w:p w:rsidR="00B63B44" w:rsidRPr="0035051A" w:rsidRDefault="00B63B44" w:rsidP="0035051A">
            <w:pPr>
              <w:jc w:val="center"/>
            </w:pPr>
            <w:r w:rsidRPr="0035051A">
              <w:t>–</w:t>
            </w:r>
          </w:p>
        </w:tc>
        <w:tc>
          <w:tcPr>
            <w:tcW w:w="1584" w:type="dxa"/>
            <w:gridSpan w:val="2"/>
          </w:tcPr>
          <w:p w:rsidR="00B63B44" w:rsidRPr="0035051A" w:rsidRDefault="00B63B44" w:rsidP="0035051A">
            <w:pPr>
              <w:jc w:val="center"/>
            </w:pPr>
            <w:r w:rsidRPr="0035051A">
              <w:t>–</w:t>
            </w:r>
          </w:p>
        </w:tc>
      </w:tr>
      <w:tr w:rsidR="00B63B44" w:rsidRPr="0035051A" w:rsidTr="005349C5">
        <w:tc>
          <w:tcPr>
            <w:tcW w:w="1666" w:type="dxa"/>
            <w:vMerge/>
          </w:tcPr>
          <w:p w:rsidR="00B63B44" w:rsidRPr="0035051A" w:rsidRDefault="00B63B44" w:rsidP="0035051A"/>
        </w:tc>
        <w:tc>
          <w:tcPr>
            <w:tcW w:w="2835" w:type="dxa"/>
          </w:tcPr>
          <w:p w:rsidR="00B63B44" w:rsidRPr="0035051A" w:rsidRDefault="00B63B44" w:rsidP="0035051A">
            <w:r w:rsidRPr="0035051A">
              <w:t>областной бюджет</w:t>
            </w:r>
          </w:p>
        </w:tc>
        <w:tc>
          <w:tcPr>
            <w:tcW w:w="1559" w:type="dxa"/>
          </w:tcPr>
          <w:p w:rsidR="00B63B44" w:rsidRPr="00167012" w:rsidRDefault="00B63B44" w:rsidP="00B63B44">
            <w:pPr>
              <w:jc w:val="center"/>
            </w:pPr>
            <w:r w:rsidRPr="00167012">
              <w:t>20920,5</w:t>
            </w:r>
            <w:r>
              <w:t>0</w:t>
            </w:r>
          </w:p>
        </w:tc>
        <w:tc>
          <w:tcPr>
            <w:tcW w:w="1559" w:type="dxa"/>
          </w:tcPr>
          <w:p w:rsidR="00B63B44" w:rsidRPr="00167012" w:rsidRDefault="00B63B44" w:rsidP="00B63B44">
            <w:pPr>
              <w:jc w:val="center"/>
            </w:pPr>
            <w:r w:rsidRPr="00167012">
              <w:t>436,62</w:t>
            </w:r>
          </w:p>
        </w:tc>
        <w:tc>
          <w:tcPr>
            <w:tcW w:w="1559" w:type="dxa"/>
            <w:shd w:val="clear" w:color="auto" w:fill="auto"/>
          </w:tcPr>
          <w:p w:rsidR="00B63B44" w:rsidRPr="00167012" w:rsidRDefault="00B63B44" w:rsidP="00B63B44">
            <w:pPr>
              <w:jc w:val="center"/>
            </w:pPr>
            <w:r w:rsidRPr="00167012">
              <w:t>1484,0</w:t>
            </w:r>
            <w:r>
              <w:t>0</w:t>
            </w:r>
          </w:p>
        </w:tc>
        <w:tc>
          <w:tcPr>
            <w:tcW w:w="1560" w:type="dxa"/>
          </w:tcPr>
          <w:p w:rsidR="00B63B44" w:rsidRDefault="00B63B44" w:rsidP="00B63B44">
            <w:pPr>
              <w:jc w:val="center"/>
            </w:pPr>
            <w:r>
              <w:t>237,08</w:t>
            </w:r>
          </w:p>
        </w:tc>
        <w:tc>
          <w:tcPr>
            <w:tcW w:w="1559" w:type="dxa"/>
          </w:tcPr>
          <w:p w:rsidR="00B63B44" w:rsidRPr="0035051A" w:rsidRDefault="00B63B44" w:rsidP="0035051A">
            <w:pPr>
              <w:jc w:val="center"/>
            </w:pPr>
            <w:r w:rsidRPr="0035051A">
              <w:t>10009,0</w:t>
            </w:r>
            <w:r>
              <w:t>0</w:t>
            </w:r>
          </w:p>
        </w:tc>
        <w:tc>
          <w:tcPr>
            <w:tcW w:w="1559" w:type="dxa"/>
          </w:tcPr>
          <w:p w:rsidR="00B63B44" w:rsidRPr="0035051A" w:rsidRDefault="00B63B44" w:rsidP="0035051A">
            <w:pPr>
              <w:jc w:val="center"/>
            </w:pPr>
            <w:r w:rsidRPr="0035051A">
              <w:t>9098,0</w:t>
            </w:r>
            <w:r>
              <w:t>0</w:t>
            </w:r>
          </w:p>
        </w:tc>
        <w:tc>
          <w:tcPr>
            <w:tcW w:w="1584" w:type="dxa"/>
            <w:gridSpan w:val="2"/>
          </w:tcPr>
          <w:p w:rsidR="00B63B44" w:rsidRPr="0035051A" w:rsidRDefault="00B63B44" w:rsidP="0035051A">
            <w:pPr>
              <w:jc w:val="center"/>
            </w:pPr>
            <w:r w:rsidRPr="0035051A">
              <w:t>8968,0</w:t>
            </w:r>
            <w:r>
              <w:t>0</w:t>
            </w:r>
          </w:p>
        </w:tc>
      </w:tr>
      <w:tr w:rsidR="00B63B44" w:rsidRPr="0035051A" w:rsidTr="005349C5">
        <w:tc>
          <w:tcPr>
            <w:tcW w:w="1666" w:type="dxa"/>
            <w:vMerge/>
          </w:tcPr>
          <w:p w:rsidR="00B63B44" w:rsidRPr="0035051A" w:rsidRDefault="00B63B44" w:rsidP="0035051A"/>
        </w:tc>
        <w:tc>
          <w:tcPr>
            <w:tcW w:w="2835" w:type="dxa"/>
          </w:tcPr>
          <w:p w:rsidR="00B63B44" w:rsidRPr="0035051A" w:rsidRDefault="00B63B44" w:rsidP="0035051A">
            <w:r w:rsidRPr="0035051A">
              <w:t>местный бюджет</w:t>
            </w:r>
          </w:p>
        </w:tc>
        <w:tc>
          <w:tcPr>
            <w:tcW w:w="1559" w:type="dxa"/>
          </w:tcPr>
          <w:p w:rsidR="00B63B44" w:rsidRPr="00167012" w:rsidRDefault="00B63B44" w:rsidP="00B63B44">
            <w:pPr>
              <w:jc w:val="center"/>
            </w:pPr>
            <w:r w:rsidRPr="00167012">
              <w:t>197,66</w:t>
            </w:r>
          </w:p>
        </w:tc>
        <w:tc>
          <w:tcPr>
            <w:tcW w:w="1559" w:type="dxa"/>
          </w:tcPr>
          <w:p w:rsidR="00B63B44" w:rsidRPr="00167012" w:rsidRDefault="00B63B44" w:rsidP="00B63B44">
            <w:pPr>
              <w:jc w:val="center"/>
            </w:pPr>
            <w:r w:rsidRPr="00167012">
              <w:t>156,9</w:t>
            </w:r>
            <w:r>
              <w:t>0</w:t>
            </w:r>
          </w:p>
        </w:tc>
        <w:tc>
          <w:tcPr>
            <w:tcW w:w="1559" w:type="dxa"/>
            <w:shd w:val="clear" w:color="auto" w:fill="auto"/>
          </w:tcPr>
          <w:p w:rsidR="00B63B44" w:rsidRPr="00167012" w:rsidRDefault="00B63B44" w:rsidP="00B63B44">
            <w:pPr>
              <w:jc w:val="center"/>
            </w:pPr>
            <w:r w:rsidRPr="00167012">
              <w:t>–</w:t>
            </w:r>
          </w:p>
        </w:tc>
        <w:tc>
          <w:tcPr>
            <w:tcW w:w="1560" w:type="dxa"/>
          </w:tcPr>
          <w:p w:rsidR="00B63B44" w:rsidRDefault="00B63B44" w:rsidP="00B63B44">
            <w:pPr>
              <w:jc w:val="center"/>
            </w:pPr>
            <w:r w:rsidRPr="00E848BE">
              <w:t>–</w:t>
            </w:r>
          </w:p>
        </w:tc>
        <w:tc>
          <w:tcPr>
            <w:tcW w:w="1559" w:type="dxa"/>
          </w:tcPr>
          <w:p w:rsidR="00B63B44" w:rsidRPr="0035051A" w:rsidRDefault="00B63B44" w:rsidP="0035051A">
            <w:pPr>
              <w:jc w:val="center"/>
            </w:pPr>
            <w:r w:rsidRPr="0035051A">
              <w:t>500,0</w:t>
            </w:r>
            <w:r>
              <w:t>0</w:t>
            </w:r>
          </w:p>
        </w:tc>
        <w:tc>
          <w:tcPr>
            <w:tcW w:w="1559" w:type="dxa"/>
          </w:tcPr>
          <w:p w:rsidR="00B63B44" w:rsidRPr="0035051A" w:rsidRDefault="00B63B44" w:rsidP="0035051A">
            <w:pPr>
              <w:jc w:val="center"/>
            </w:pPr>
            <w:r w:rsidRPr="0035051A">
              <w:t>500,0</w:t>
            </w:r>
            <w:r>
              <w:t>0</w:t>
            </w:r>
          </w:p>
        </w:tc>
        <w:tc>
          <w:tcPr>
            <w:tcW w:w="1584" w:type="dxa"/>
            <w:gridSpan w:val="2"/>
          </w:tcPr>
          <w:p w:rsidR="00B63B44" w:rsidRPr="0035051A" w:rsidRDefault="00B63B44" w:rsidP="0035051A">
            <w:pPr>
              <w:jc w:val="center"/>
            </w:pPr>
            <w:r w:rsidRPr="0035051A">
              <w:t>500,0</w:t>
            </w:r>
            <w:r>
              <w:t>0</w:t>
            </w:r>
          </w:p>
        </w:tc>
      </w:tr>
      <w:tr w:rsidR="00B63B44" w:rsidRPr="0035051A" w:rsidTr="005349C5">
        <w:tc>
          <w:tcPr>
            <w:tcW w:w="1666" w:type="dxa"/>
            <w:vMerge/>
          </w:tcPr>
          <w:p w:rsidR="00B63B44" w:rsidRPr="0035051A" w:rsidRDefault="00B63B44" w:rsidP="0035051A"/>
        </w:tc>
        <w:tc>
          <w:tcPr>
            <w:tcW w:w="2835" w:type="dxa"/>
          </w:tcPr>
          <w:p w:rsidR="00B63B44" w:rsidRPr="0035051A" w:rsidRDefault="00B63B44" w:rsidP="0035051A">
            <w:r w:rsidRPr="0035051A">
              <w:t>иные внебюджетные источники</w:t>
            </w:r>
          </w:p>
        </w:tc>
        <w:tc>
          <w:tcPr>
            <w:tcW w:w="1559" w:type="dxa"/>
          </w:tcPr>
          <w:p w:rsidR="00B63B44" w:rsidRPr="00167012" w:rsidRDefault="00B63B44" w:rsidP="00B63B44">
            <w:pPr>
              <w:jc w:val="center"/>
            </w:pPr>
            <w:r w:rsidRPr="00167012">
              <w:t>3230,0</w:t>
            </w:r>
            <w:r>
              <w:t>0</w:t>
            </w:r>
          </w:p>
        </w:tc>
        <w:tc>
          <w:tcPr>
            <w:tcW w:w="1559" w:type="dxa"/>
          </w:tcPr>
          <w:p w:rsidR="00B63B44" w:rsidRPr="00167012" w:rsidRDefault="00B63B44" w:rsidP="00B63B44">
            <w:pPr>
              <w:jc w:val="center"/>
            </w:pPr>
            <w:r w:rsidRPr="00167012">
              <w:t>–</w:t>
            </w:r>
          </w:p>
        </w:tc>
        <w:tc>
          <w:tcPr>
            <w:tcW w:w="1559" w:type="dxa"/>
            <w:shd w:val="clear" w:color="auto" w:fill="auto"/>
          </w:tcPr>
          <w:p w:rsidR="00B63B44" w:rsidRPr="00167012" w:rsidRDefault="00B63B44" w:rsidP="00B63B44">
            <w:pPr>
              <w:jc w:val="center"/>
            </w:pPr>
            <w:r>
              <w:t>95,40</w:t>
            </w:r>
          </w:p>
        </w:tc>
        <w:tc>
          <w:tcPr>
            <w:tcW w:w="1560" w:type="dxa"/>
          </w:tcPr>
          <w:p w:rsidR="00B63B44" w:rsidRDefault="00B63B44" w:rsidP="00B63B44">
            <w:pPr>
              <w:jc w:val="center"/>
            </w:pPr>
            <w:r w:rsidRPr="00E848BE">
              <w:t>–</w:t>
            </w:r>
          </w:p>
        </w:tc>
        <w:tc>
          <w:tcPr>
            <w:tcW w:w="1559" w:type="dxa"/>
          </w:tcPr>
          <w:p w:rsidR="00B63B44" w:rsidRPr="0035051A" w:rsidRDefault="00B63B44" w:rsidP="0035051A">
            <w:pPr>
              <w:jc w:val="center"/>
            </w:pPr>
            <w:r w:rsidRPr="0035051A">
              <w:t>4225,0</w:t>
            </w:r>
            <w:r>
              <w:t>0</w:t>
            </w:r>
          </w:p>
        </w:tc>
        <w:tc>
          <w:tcPr>
            <w:tcW w:w="1559" w:type="dxa"/>
          </w:tcPr>
          <w:p w:rsidR="00B63B44" w:rsidRPr="0035051A" w:rsidRDefault="00B63B44" w:rsidP="0035051A">
            <w:pPr>
              <w:jc w:val="center"/>
            </w:pPr>
            <w:r w:rsidRPr="0035051A">
              <w:t>3375,0</w:t>
            </w:r>
            <w:r>
              <w:t>0</w:t>
            </w:r>
          </w:p>
        </w:tc>
        <w:tc>
          <w:tcPr>
            <w:tcW w:w="1584" w:type="dxa"/>
            <w:gridSpan w:val="2"/>
          </w:tcPr>
          <w:p w:rsidR="00B63B44" w:rsidRPr="0035051A" w:rsidRDefault="00B63B44" w:rsidP="0035051A">
            <w:pPr>
              <w:jc w:val="center"/>
            </w:pPr>
            <w:r w:rsidRPr="0035051A">
              <w:t>3550,0</w:t>
            </w:r>
            <w:r>
              <w:t>0</w:t>
            </w:r>
          </w:p>
        </w:tc>
      </w:tr>
      <w:tr w:rsidR="00F7408B" w:rsidRPr="00167012" w:rsidTr="005349C5">
        <w:tc>
          <w:tcPr>
            <w:tcW w:w="1666" w:type="dxa"/>
            <w:vMerge w:val="restart"/>
          </w:tcPr>
          <w:p w:rsidR="00F7408B" w:rsidRPr="00C31566" w:rsidRDefault="00F7408B" w:rsidP="00741FF4">
            <w:r w:rsidRPr="00C31566">
              <w:t>Здравоохранение</w:t>
            </w:r>
          </w:p>
        </w:tc>
        <w:tc>
          <w:tcPr>
            <w:tcW w:w="2835" w:type="dxa"/>
          </w:tcPr>
          <w:p w:rsidR="00F7408B" w:rsidRPr="00080585" w:rsidRDefault="00F7408B" w:rsidP="00741FF4">
            <w:pPr>
              <w:rPr>
                <w:sz w:val="23"/>
                <w:szCs w:val="23"/>
              </w:rPr>
            </w:pPr>
            <w:r w:rsidRPr="00080585">
              <w:rPr>
                <w:sz w:val="23"/>
                <w:szCs w:val="23"/>
              </w:rPr>
              <w:t>итого</w:t>
            </w:r>
          </w:p>
        </w:tc>
        <w:tc>
          <w:tcPr>
            <w:tcW w:w="1559" w:type="dxa"/>
          </w:tcPr>
          <w:p w:rsidR="00F7408B" w:rsidRPr="00167012" w:rsidRDefault="00F7408B" w:rsidP="00B63B44">
            <w:pPr>
              <w:jc w:val="center"/>
            </w:pPr>
            <w:r w:rsidRPr="00167012">
              <w:t>25225,7</w:t>
            </w:r>
            <w:r>
              <w:t>0</w:t>
            </w:r>
          </w:p>
        </w:tc>
        <w:tc>
          <w:tcPr>
            <w:tcW w:w="1559" w:type="dxa"/>
          </w:tcPr>
          <w:p w:rsidR="00F7408B" w:rsidRPr="00167012" w:rsidRDefault="00F7408B" w:rsidP="00B63B44">
            <w:pPr>
              <w:jc w:val="center"/>
            </w:pPr>
            <w:r w:rsidRPr="00167012">
              <w:t>4816,4</w:t>
            </w:r>
            <w:r>
              <w:t>0</w:t>
            </w:r>
          </w:p>
        </w:tc>
        <w:tc>
          <w:tcPr>
            <w:tcW w:w="1559" w:type="dxa"/>
          </w:tcPr>
          <w:p w:rsidR="00F7408B" w:rsidRPr="00167012" w:rsidRDefault="00F7408B" w:rsidP="00B63B44">
            <w:pPr>
              <w:jc w:val="center"/>
            </w:pPr>
            <w:r w:rsidRPr="00167012">
              <w:t>3802,5</w:t>
            </w:r>
            <w:r>
              <w:t>0</w:t>
            </w:r>
          </w:p>
        </w:tc>
        <w:tc>
          <w:tcPr>
            <w:tcW w:w="1560" w:type="dxa"/>
          </w:tcPr>
          <w:p w:rsidR="00F7408B" w:rsidRDefault="00F7408B" w:rsidP="00CE2602">
            <w:pPr>
              <w:jc w:val="center"/>
            </w:pPr>
            <w:r>
              <w:t>6289,15</w:t>
            </w:r>
          </w:p>
        </w:tc>
        <w:tc>
          <w:tcPr>
            <w:tcW w:w="1559" w:type="dxa"/>
          </w:tcPr>
          <w:p w:rsidR="00F7408B" w:rsidRPr="00167012" w:rsidRDefault="00F7408B" w:rsidP="00741FF4">
            <w:pPr>
              <w:jc w:val="center"/>
            </w:pPr>
            <w:r w:rsidRPr="00167012">
              <w:t>7000,0</w:t>
            </w:r>
            <w:r>
              <w:t>0</w:t>
            </w:r>
          </w:p>
        </w:tc>
        <w:tc>
          <w:tcPr>
            <w:tcW w:w="1571" w:type="dxa"/>
            <w:gridSpan w:val="2"/>
          </w:tcPr>
          <w:p w:rsidR="00F7408B" w:rsidRPr="00167012" w:rsidRDefault="00F7408B" w:rsidP="00741FF4">
            <w:pPr>
              <w:jc w:val="center"/>
            </w:pPr>
            <w:r w:rsidRPr="00167012">
              <w:t>8000,0</w:t>
            </w:r>
            <w:r>
              <w:t>0</w:t>
            </w:r>
          </w:p>
        </w:tc>
        <w:tc>
          <w:tcPr>
            <w:tcW w:w="1572" w:type="dxa"/>
          </w:tcPr>
          <w:p w:rsidR="00F7408B" w:rsidRPr="00167012" w:rsidRDefault="00F7408B" w:rsidP="00741FF4">
            <w:pPr>
              <w:jc w:val="center"/>
            </w:pPr>
            <w:r w:rsidRPr="00167012">
              <w:t>8000,0</w:t>
            </w:r>
            <w:r>
              <w:t>0</w:t>
            </w:r>
          </w:p>
        </w:tc>
      </w:tr>
      <w:tr w:rsidR="00F7408B" w:rsidRPr="00167012" w:rsidTr="005349C5">
        <w:tc>
          <w:tcPr>
            <w:tcW w:w="1666" w:type="dxa"/>
            <w:vMerge/>
          </w:tcPr>
          <w:p w:rsidR="00F7408B" w:rsidRPr="00C31566" w:rsidRDefault="00F7408B" w:rsidP="00741FF4"/>
        </w:tc>
        <w:tc>
          <w:tcPr>
            <w:tcW w:w="2835" w:type="dxa"/>
          </w:tcPr>
          <w:p w:rsidR="00F7408B" w:rsidRPr="00080585" w:rsidRDefault="00F7408B" w:rsidP="00741FF4">
            <w:pPr>
              <w:rPr>
                <w:sz w:val="23"/>
                <w:szCs w:val="23"/>
              </w:rPr>
            </w:pPr>
            <w:r w:rsidRPr="00080585">
              <w:rPr>
                <w:sz w:val="23"/>
                <w:szCs w:val="23"/>
              </w:rPr>
              <w:t>федеральный бюджет по линии Минтруда России</w:t>
            </w:r>
          </w:p>
        </w:tc>
        <w:tc>
          <w:tcPr>
            <w:tcW w:w="1559" w:type="dxa"/>
          </w:tcPr>
          <w:p w:rsidR="00F7408B" w:rsidRPr="00167012" w:rsidRDefault="00F7408B" w:rsidP="00B63B44">
            <w:pPr>
              <w:jc w:val="center"/>
            </w:pPr>
            <w:r w:rsidRPr="00167012">
              <w:t>19000,0</w:t>
            </w:r>
            <w:r>
              <w:t>0</w:t>
            </w:r>
          </w:p>
        </w:tc>
        <w:tc>
          <w:tcPr>
            <w:tcW w:w="1559" w:type="dxa"/>
          </w:tcPr>
          <w:p w:rsidR="00F7408B" w:rsidRPr="00167012" w:rsidRDefault="00F7408B" w:rsidP="00B63B44">
            <w:pPr>
              <w:jc w:val="center"/>
            </w:pPr>
            <w:r w:rsidRPr="00167012">
              <w:t>–</w:t>
            </w:r>
          </w:p>
        </w:tc>
        <w:tc>
          <w:tcPr>
            <w:tcW w:w="1559" w:type="dxa"/>
          </w:tcPr>
          <w:p w:rsidR="00F7408B" w:rsidRPr="00167012" w:rsidRDefault="00F7408B" w:rsidP="00B63B44">
            <w:pPr>
              <w:jc w:val="center"/>
            </w:pPr>
            <w:r w:rsidRPr="00167012">
              <w:t>2578,5</w:t>
            </w:r>
            <w:r>
              <w:t>0</w:t>
            </w:r>
          </w:p>
        </w:tc>
        <w:tc>
          <w:tcPr>
            <w:tcW w:w="1560" w:type="dxa"/>
          </w:tcPr>
          <w:p w:rsidR="00F7408B" w:rsidRPr="00167012" w:rsidRDefault="00F7408B" w:rsidP="00CE2602">
            <w:pPr>
              <w:jc w:val="center"/>
            </w:pPr>
            <w:r>
              <w:t>4504,52</w:t>
            </w:r>
          </w:p>
        </w:tc>
        <w:tc>
          <w:tcPr>
            <w:tcW w:w="1559" w:type="dxa"/>
          </w:tcPr>
          <w:p w:rsidR="00F7408B" w:rsidRPr="00167012" w:rsidRDefault="00F7408B" w:rsidP="00741FF4">
            <w:pPr>
              <w:jc w:val="center"/>
            </w:pPr>
            <w:r w:rsidRPr="00167012">
              <w:t>–</w:t>
            </w:r>
          </w:p>
        </w:tc>
        <w:tc>
          <w:tcPr>
            <w:tcW w:w="1571" w:type="dxa"/>
            <w:gridSpan w:val="2"/>
          </w:tcPr>
          <w:p w:rsidR="00F7408B" w:rsidRPr="00167012" w:rsidRDefault="00F7408B" w:rsidP="00741FF4">
            <w:pPr>
              <w:jc w:val="center"/>
            </w:pPr>
            <w:r w:rsidRPr="00167012">
              <w:t>–</w:t>
            </w:r>
          </w:p>
        </w:tc>
        <w:tc>
          <w:tcPr>
            <w:tcW w:w="1572" w:type="dxa"/>
          </w:tcPr>
          <w:p w:rsidR="00F7408B" w:rsidRPr="00167012" w:rsidRDefault="00F7408B" w:rsidP="00741FF4">
            <w:pPr>
              <w:jc w:val="center"/>
            </w:pPr>
            <w:r w:rsidRPr="00167012">
              <w:t>–</w:t>
            </w:r>
          </w:p>
        </w:tc>
      </w:tr>
      <w:tr w:rsidR="00F7408B" w:rsidRPr="00167012" w:rsidTr="005349C5">
        <w:tc>
          <w:tcPr>
            <w:tcW w:w="1666" w:type="dxa"/>
            <w:vMerge/>
          </w:tcPr>
          <w:p w:rsidR="00F7408B" w:rsidRPr="00C31566" w:rsidRDefault="00F7408B" w:rsidP="00741FF4"/>
        </w:tc>
        <w:tc>
          <w:tcPr>
            <w:tcW w:w="2835" w:type="dxa"/>
          </w:tcPr>
          <w:p w:rsidR="00F7408B" w:rsidRPr="00080585" w:rsidRDefault="00F7408B" w:rsidP="00741FF4">
            <w:pPr>
              <w:rPr>
                <w:sz w:val="23"/>
                <w:szCs w:val="23"/>
              </w:rPr>
            </w:pPr>
            <w:r w:rsidRPr="00080585">
              <w:rPr>
                <w:sz w:val="23"/>
                <w:szCs w:val="23"/>
              </w:rPr>
              <w:t>областной бюджет</w:t>
            </w:r>
          </w:p>
        </w:tc>
        <w:tc>
          <w:tcPr>
            <w:tcW w:w="1559" w:type="dxa"/>
          </w:tcPr>
          <w:p w:rsidR="00F7408B" w:rsidRPr="00167012" w:rsidRDefault="00F7408B" w:rsidP="00B63B44">
            <w:pPr>
              <w:jc w:val="center"/>
            </w:pPr>
            <w:r w:rsidRPr="00167012">
              <w:t>6225,7</w:t>
            </w:r>
            <w:r>
              <w:t>0</w:t>
            </w:r>
          </w:p>
        </w:tc>
        <w:tc>
          <w:tcPr>
            <w:tcW w:w="1559" w:type="dxa"/>
          </w:tcPr>
          <w:p w:rsidR="00F7408B" w:rsidRPr="00167012" w:rsidRDefault="00F7408B" w:rsidP="00B63B44">
            <w:pPr>
              <w:jc w:val="center"/>
            </w:pPr>
            <w:r w:rsidRPr="00167012">
              <w:t>4816,4</w:t>
            </w:r>
            <w:r>
              <w:t>0</w:t>
            </w:r>
          </w:p>
        </w:tc>
        <w:tc>
          <w:tcPr>
            <w:tcW w:w="1559" w:type="dxa"/>
          </w:tcPr>
          <w:p w:rsidR="00F7408B" w:rsidRPr="00167012" w:rsidRDefault="00F7408B" w:rsidP="00B63B44">
            <w:pPr>
              <w:jc w:val="center"/>
            </w:pPr>
            <w:r w:rsidRPr="00167012">
              <w:t>1224,0</w:t>
            </w:r>
            <w:r>
              <w:t>0</w:t>
            </w:r>
          </w:p>
        </w:tc>
        <w:tc>
          <w:tcPr>
            <w:tcW w:w="1560" w:type="dxa"/>
          </w:tcPr>
          <w:p w:rsidR="00F7408B" w:rsidRDefault="00F7408B" w:rsidP="00CE2602">
            <w:pPr>
              <w:jc w:val="center"/>
            </w:pPr>
            <w:r>
              <w:t>237,08</w:t>
            </w:r>
          </w:p>
        </w:tc>
        <w:tc>
          <w:tcPr>
            <w:tcW w:w="1559" w:type="dxa"/>
          </w:tcPr>
          <w:p w:rsidR="00F7408B" w:rsidRPr="00167012" w:rsidRDefault="00F7408B" w:rsidP="00741FF4">
            <w:pPr>
              <w:jc w:val="center"/>
            </w:pPr>
            <w:r w:rsidRPr="00167012">
              <w:t>7000,0</w:t>
            </w:r>
            <w:r>
              <w:t>0</w:t>
            </w:r>
          </w:p>
        </w:tc>
        <w:tc>
          <w:tcPr>
            <w:tcW w:w="1571" w:type="dxa"/>
            <w:gridSpan w:val="2"/>
          </w:tcPr>
          <w:p w:rsidR="00F7408B" w:rsidRPr="00167012" w:rsidRDefault="00F7408B" w:rsidP="00741FF4">
            <w:pPr>
              <w:jc w:val="center"/>
            </w:pPr>
            <w:r w:rsidRPr="00167012">
              <w:t>8000,0</w:t>
            </w:r>
            <w:r>
              <w:t>0</w:t>
            </w:r>
          </w:p>
        </w:tc>
        <w:tc>
          <w:tcPr>
            <w:tcW w:w="1572" w:type="dxa"/>
          </w:tcPr>
          <w:p w:rsidR="00F7408B" w:rsidRPr="00167012" w:rsidRDefault="00F7408B" w:rsidP="00741FF4">
            <w:pPr>
              <w:jc w:val="center"/>
            </w:pPr>
            <w:r w:rsidRPr="00167012">
              <w:t>8000,0</w:t>
            </w:r>
            <w:r>
              <w:t>0</w:t>
            </w:r>
          </w:p>
        </w:tc>
      </w:tr>
      <w:tr w:rsidR="00F7408B" w:rsidRPr="00167012" w:rsidTr="005349C5">
        <w:tc>
          <w:tcPr>
            <w:tcW w:w="1666" w:type="dxa"/>
            <w:vMerge/>
          </w:tcPr>
          <w:p w:rsidR="00F7408B" w:rsidRPr="00C31566" w:rsidRDefault="00F7408B" w:rsidP="00741FF4"/>
        </w:tc>
        <w:tc>
          <w:tcPr>
            <w:tcW w:w="2835" w:type="dxa"/>
          </w:tcPr>
          <w:p w:rsidR="00F7408B" w:rsidRPr="00080585" w:rsidRDefault="00F7408B" w:rsidP="00741FF4">
            <w:pPr>
              <w:rPr>
                <w:sz w:val="23"/>
                <w:szCs w:val="23"/>
              </w:rPr>
            </w:pPr>
            <w:r w:rsidRPr="0035051A">
              <w:t>иные внебюджетные источники</w:t>
            </w:r>
          </w:p>
        </w:tc>
        <w:tc>
          <w:tcPr>
            <w:tcW w:w="1559" w:type="dxa"/>
          </w:tcPr>
          <w:p w:rsidR="00F7408B" w:rsidRPr="00167012" w:rsidRDefault="00F7408B" w:rsidP="00B63B44">
            <w:pPr>
              <w:jc w:val="center"/>
            </w:pPr>
          </w:p>
        </w:tc>
        <w:tc>
          <w:tcPr>
            <w:tcW w:w="1559" w:type="dxa"/>
          </w:tcPr>
          <w:p w:rsidR="00F7408B" w:rsidRPr="00167012" w:rsidRDefault="00F7408B" w:rsidP="00B63B44">
            <w:pPr>
              <w:jc w:val="center"/>
            </w:pPr>
          </w:p>
        </w:tc>
        <w:tc>
          <w:tcPr>
            <w:tcW w:w="1559" w:type="dxa"/>
          </w:tcPr>
          <w:p w:rsidR="00F7408B" w:rsidRPr="00167012" w:rsidRDefault="00F7408B" w:rsidP="00B63B44">
            <w:pPr>
              <w:jc w:val="center"/>
            </w:pPr>
          </w:p>
        </w:tc>
        <w:tc>
          <w:tcPr>
            <w:tcW w:w="1560" w:type="dxa"/>
          </w:tcPr>
          <w:p w:rsidR="00F7408B" w:rsidRDefault="00F7408B" w:rsidP="00CE2602">
            <w:pPr>
              <w:jc w:val="center"/>
            </w:pPr>
            <w:r>
              <w:t>1547,55</w:t>
            </w:r>
          </w:p>
        </w:tc>
        <w:tc>
          <w:tcPr>
            <w:tcW w:w="1559" w:type="dxa"/>
          </w:tcPr>
          <w:p w:rsidR="00F7408B" w:rsidRPr="00167012" w:rsidRDefault="00F7408B" w:rsidP="00741FF4">
            <w:pPr>
              <w:jc w:val="center"/>
            </w:pPr>
          </w:p>
        </w:tc>
        <w:tc>
          <w:tcPr>
            <w:tcW w:w="1571" w:type="dxa"/>
            <w:gridSpan w:val="2"/>
          </w:tcPr>
          <w:p w:rsidR="00F7408B" w:rsidRPr="00167012" w:rsidRDefault="00F7408B" w:rsidP="00741FF4">
            <w:pPr>
              <w:jc w:val="center"/>
            </w:pPr>
          </w:p>
        </w:tc>
        <w:tc>
          <w:tcPr>
            <w:tcW w:w="1572" w:type="dxa"/>
          </w:tcPr>
          <w:p w:rsidR="00F7408B" w:rsidRPr="00167012" w:rsidRDefault="00F7408B" w:rsidP="00741FF4">
            <w:pPr>
              <w:jc w:val="center"/>
            </w:pPr>
          </w:p>
        </w:tc>
      </w:tr>
      <w:tr w:rsidR="005349C5" w:rsidRPr="00167012" w:rsidTr="005349C5">
        <w:tc>
          <w:tcPr>
            <w:tcW w:w="1666" w:type="dxa"/>
            <w:vMerge w:val="restart"/>
          </w:tcPr>
          <w:p w:rsidR="005349C5" w:rsidRPr="00C31566" w:rsidRDefault="005349C5" w:rsidP="00741FF4">
            <w:r w:rsidRPr="00C31566">
              <w:t>Образование</w:t>
            </w:r>
          </w:p>
        </w:tc>
        <w:tc>
          <w:tcPr>
            <w:tcW w:w="2835" w:type="dxa"/>
          </w:tcPr>
          <w:p w:rsidR="005349C5" w:rsidRPr="00080585" w:rsidRDefault="005349C5" w:rsidP="00741FF4">
            <w:pPr>
              <w:rPr>
                <w:sz w:val="23"/>
                <w:szCs w:val="23"/>
              </w:rPr>
            </w:pPr>
            <w:r w:rsidRPr="00080585">
              <w:rPr>
                <w:sz w:val="23"/>
                <w:szCs w:val="23"/>
              </w:rPr>
              <w:t>итого</w:t>
            </w:r>
          </w:p>
        </w:tc>
        <w:tc>
          <w:tcPr>
            <w:tcW w:w="1559" w:type="dxa"/>
          </w:tcPr>
          <w:p w:rsidR="005349C5" w:rsidRPr="00167012" w:rsidRDefault="005349C5" w:rsidP="00B63B44">
            <w:pPr>
              <w:jc w:val="center"/>
            </w:pPr>
            <w:r w:rsidRPr="00167012">
              <w:t>36210,40</w:t>
            </w:r>
          </w:p>
        </w:tc>
        <w:tc>
          <w:tcPr>
            <w:tcW w:w="1559" w:type="dxa"/>
          </w:tcPr>
          <w:p w:rsidR="005349C5" w:rsidRPr="00167012" w:rsidRDefault="005349C5" w:rsidP="00B63B44">
            <w:pPr>
              <w:jc w:val="center"/>
            </w:pPr>
            <w:r w:rsidRPr="00167012">
              <w:t>11880,44</w:t>
            </w:r>
          </w:p>
        </w:tc>
        <w:tc>
          <w:tcPr>
            <w:tcW w:w="1559" w:type="dxa"/>
          </w:tcPr>
          <w:p w:rsidR="005349C5" w:rsidRPr="00167012" w:rsidRDefault="005349C5" w:rsidP="00B63B44">
            <w:pPr>
              <w:jc w:val="center"/>
            </w:pPr>
            <w:r w:rsidRPr="00167012">
              <w:t>18485,2</w:t>
            </w:r>
            <w:r>
              <w:t>0</w:t>
            </w:r>
          </w:p>
        </w:tc>
        <w:tc>
          <w:tcPr>
            <w:tcW w:w="1560" w:type="dxa"/>
          </w:tcPr>
          <w:p w:rsidR="005349C5" w:rsidRDefault="005349C5" w:rsidP="00B63B44">
            <w:pPr>
              <w:jc w:val="center"/>
            </w:pPr>
            <w:r>
              <w:t>6770,50</w:t>
            </w:r>
          </w:p>
        </w:tc>
        <w:tc>
          <w:tcPr>
            <w:tcW w:w="1559" w:type="dxa"/>
          </w:tcPr>
          <w:p w:rsidR="005349C5" w:rsidRPr="00167012" w:rsidRDefault="005349C5" w:rsidP="00741FF4">
            <w:pPr>
              <w:jc w:val="center"/>
            </w:pPr>
            <w:r w:rsidRPr="00167012">
              <w:t>70150,0</w:t>
            </w:r>
            <w:r>
              <w:t>0</w:t>
            </w:r>
          </w:p>
        </w:tc>
        <w:tc>
          <w:tcPr>
            <w:tcW w:w="1571" w:type="dxa"/>
            <w:gridSpan w:val="2"/>
          </w:tcPr>
          <w:p w:rsidR="005349C5" w:rsidRPr="00167012" w:rsidRDefault="005349C5" w:rsidP="00741FF4">
            <w:pPr>
              <w:jc w:val="center"/>
            </w:pPr>
            <w:r w:rsidRPr="00167012">
              <w:t>5445,0</w:t>
            </w:r>
            <w:r>
              <w:t>0</w:t>
            </w:r>
          </w:p>
        </w:tc>
        <w:tc>
          <w:tcPr>
            <w:tcW w:w="1572" w:type="dxa"/>
          </w:tcPr>
          <w:p w:rsidR="005349C5" w:rsidRPr="00167012" w:rsidRDefault="005349C5" w:rsidP="00741FF4">
            <w:pPr>
              <w:jc w:val="center"/>
            </w:pPr>
            <w:r w:rsidRPr="00167012">
              <w:t>5445,0</w:t>
            </w:r>
            <w:r>
              <w:t>0</w:t>
            </w:r>
          </w:p>
        </w:tc>
      </w:tr>
      <w:tr w:rsidR="005349C5" w:rsidRPr="00167012" w:rsidTr="005349C5">
        <w:tc>
          <w:tcPr>
            <w:tcW w:w="1666" w:type="dxa"/>
            <w:vMerge/>
          </w:tcPr>
          <w:p w:rsidR="005349C5" w:rsidRPr="00C31566" w:rsidRDefault="005349C5" w:rsidP="00741FF4"/>
        </w:tc>
        <w:tc>
          <w:tcPr>
            <w:tcW w:w="2835" w:type="dxa"/>
          </w:tcPr>
          <w:p w:rsidR="005349C5" w:rsidRPr="00080585" w:rsidRDefault="005349C5" w:rsidP="00741FF4">
            <w:pPr>
              <w:rPr>
                <w:sz w:val="23"/>
                <w:szCs w:val="23"/>
              </w:rPr>
            </w:pPr>
            <w:r w:rsidRPr="00080585">
              <w:rPr>
                <w:sz w:val="23"/>
                <w:szCs w:val="23"/>
              </w:rPr>
              <w:t>федеральный бюджет по лин</w:t>
            </w:r>
            <w:r>
              <w:rPr>
                <w:sz w:val="23"/>
                <w:szCs w:val="23"/>
              </w:rPr>
              <w:t xml:space="preserve">ии </w:t>
            </w:r>
            <w:proofErr w:type="spellStart"/>
            <w:r>
              <w:rPr>
                <w:sz w:val="23"/>
                <w:szCs w:val="23"/>
              </w:rPr>
              <w:t>Мин</w:t>
            </w:r>
            <w:r w:rsidRPr="00080585">
              <w:rPr>
                <w:sz w:val="23"/>
                <w:szCs w:val="23"/>
              </w:rPr>
              <w:t>обрнауки</w:t>
            </w:r>
            <w:proofErr w:type="spellEnd"/>
            <w:r w:rsidRPr="00080585">
              <w:rPr>
                <w:sz w:val="23"/>
                <w:szCs w:val="23"/>
              </w:rPr>
              <w:t xml:space="preserve"> России</w:t>
            </w:r>
          </w:p>
        </w:tc>
        <w:tc>
          <w:tcPr>
            <w:tcW w:w="1559" w:type="dxa"/>
          </w:tcPr>
          <w:p w:rsidR="005349C5" w:rsidRPr="00167012" w:rsidRDefault="005349C5" w:rsidP="00B63B44">
            <w:pPr>
              <w:jc w:val="center"/>
            </w:pPr>
            <w:r w:rsidRPr="00167012">
              <w:t>26707,6</w:t>
            </w:r>
            <w:r>
              <w:t>0</w:t>
            </w:r>
          </w:p>
        </w:tc>
        <w:tc>
          <w:tcPr>
            <w:tcW w:w="1559" w:type="dxa"/>
          </w:tcPr>
          <w:p w:rsidR="005349C5" w:rsidRPr="00167012" w:rsidRDefault="005349C5" w:rsidP="00B63B44">
            <w:pPr>
              <w:jc w:val="center"/>
            </w:pPr>
            <w:r w:rsidRPr="00167012">
              <w:t>7304,62</w:t>
            </w:r>
          </w:p>
        </w:tc>
        <w:tc>
          <w:tcPr>
            <w:tcW w:w="1559" w:type="dxa"/>
          </w:tcPr>
          <w:p w:rsidR="005349C5" w:rsidRPr="00167012" w:rsidRDefault="005349C5" w:rsidP="00B63B44">
            <w:pPr>
              <w:jc w:val="center"/>
            </w:pPr>
            <w:r w:rsidRPr="00167012">
              <w:t>12731,6</w:t>
            </w:r>
            <w:r>
              <w:t>0</w:t>
            </w:r>
          </w:p>
        </w:tc>
        <w:tc>
          <w:tcPr>
            <w:tcW w:w="1560" w:type="dxa"/>
          </w:tcPr>
          <w:p w:rsidR="005349C5" w:rsidRDefault="005349C5" w:rsidP="00B63B44">
            <w:pPr>
              <w:jc w:val="center"/>
            </w:pPr>
            <w:r>
              <w:t>6352,50</w:t>
            </w:r>
          </w:p>
        </w:tc>
        <w:tc>
          <w:tcPr>
            <w:tcW w:w="1559" w:type="dxa"/>
          </w:tcPr>
          <w:p w:rsidR="005349C5" w:rsidRPr="00167012" w:rsidRDefault="005349C5" w:rsidP="00741FF4">
            <w:pPr>
              <w:jc w:val="center"/>
            </w:pPr>
            <w:r w:rsidRPr="00167012">
              <w:t>–</w:t>
            </w:r>
          </w:p>
        </w:tc>
        <w:tc>
          <w:tcPr>
            <w:tcW w:w="1571" w:type="dxa"/>
            <w:gridSpan w:val="2"/>
          </w:tcPr>
          <w:p w:rsidR="005349C5" w:rsidRPr="00167012" w:rsidRDefault="005349C5" w:rsidP="00741FF4">
            <w:pPr>
              <w:jc w:val="center"/>
            </w:pPr>
            <w:r w:rsidRPr="00167012">
              <w:t>–</w:t>
            </w:r>
          </w:p>
        </w:tc>
        <w:tc>
          <w:tcPr>
            <w:tcW w:w="1572" w:type="dxa"/>
          </w:tcPr>
          <w:p w:rsidR="005349C5" w:rsidRPr="00167012" w:rsidRDefault="005349C5" w:rsidP="00741FF4">
            <w:pPr>
              <w:jc w:val="center"/>
            </w:pPr>
            <w:r w:rsidRPr="00167012">
              <w:t>–</w:t>
            </w:r>
          </w:p>
        </w:tc>
      </w:tr>
      <w:tr w:rsidR="005349C5" w:rsidRPr="00167012" w:rsidTr="005349C5">
        <w:tc>
          <w:tcPr>
            <w:tcW w:w="1666" w:type="dxa"/>
            <w:vMerge w:val="restart"/>
          </w:tcPr>
          <w:p w:rsidR="005349C5" w:rsidRPr="00C31566" w:rsidRDefault="005349C5" w:rsidP="00741FF4"/>
        </w:tc>
        <w:tc>
          <w:tcPr>
            <w:tcW w:w="2835" w:type="dxa"/>
          </w:tcPr>
          <w:p w:rsidR="005349C5" w:rsidRPr="00080585" w:rsidRDefault="005349C5" w:rsidP="00741FF4">
            <w:pPr>
              <w:rPr>
                <w:sz w:val="23"/>
                <w:szCs w:val="23"/>
              </w:rPr>
            </w:pPr>
            <w:r w:rsidRPr="00080585">
              <w:rPr>
                <w:sz w:val="23"/>
                <w:szCs w:val="23"/>
              </w:rPr>
              <w:t>областной бюджет</w:t>
            </w:r>
          </w:p>
        </w:tc>
        <w:tc>
          <w:tcPr>
            <w:tcW w:w="1559" w:type="dxa"/>
          </w:tcPr>
          <w:p w:rsidR="005349C5" w:rsidRPr="00167012" w:rsidRDefault="005349C5" w:rsidP="00B63B44">
            <w:pPr>
              <w:jc w:val="center"/>
            </w:pPr>
            <w:r w:rsidRPr="00167012">
              <w:t>9502,8</w:t>
            </w:r>
            <w:r>
              <w:t>0</w:t>
            </w:r>
          </w:p>
        </w:tc>
        <w:tc>
          <w:tcPr>
            <w:tcW w:w="1559" w:type="dxa"/>
          </w:tcPr>
          <w:p w:rsidR="005349C5" w:rsidRPr="00167012" w:rsidRDefault="005349C5" w:rsidP="00B63B44">
            <w:pPr>
              <w:jc w:val="center"/>
            </w:pPr>
            <w:r w:rsidRPr="00167012">
              <w:t>3903,82</w:t>
            </w:r>
          </w:p>
        </w:tc>
        <w:tc>
          <w:tcPr>
            <w:tcW w:w="1559" w:type="dxa"/>
          </w:tcPr>
          <w:p w:rsidR="005349C5" w:rsidRPr="00167012" w:rsidRDefault="005349C5" w:rsidP="00B63B44">
            <w:pPr>
              <w:jc w:val="center"/>
            </w:pPr>
            <w:r>
              <w:t>5753,60</w:t>
            </w:r>
          </w:p>
        </w:tc>
        <w:tc>
          <w:tcPr>
            <w:tcW w:w="1560" w:type="dxa"/>
          </w:tcPr>
          <w:p w:rsidR="005349C5" w:rsidRDefault="005349C5" w:rsidP="00B63B44">
            <w:pPr>
              <w:jc w:val="center"/>
            </w:pPr>
            <w:r>
              <w:t>334,40</w:t>
            </w:r>
          </w:p>
        </w:tc>
        <w:tc>
          <w:tcPr>
            <w:tcW w:w="1559" w:type="dxa"/>
          </w:tcPr>
          <w:p w:rsidR="005349C5" w:rsidRPr="00167012" w:rsidRDefault="005349C5" w:rsidP="00741FF4">
            <w:pPr>
              <w:jc w:val="center"/>
            </w:pPr>
            <w:r w:rsidRPr="00167012">
              <w:t>70150,0</w:t>
            </w:r>
            <w:r>
              <w:t>0</w:t>
            </w:r>
          </w:p>
        </w:tc>
        <w:tc>
          <w:tcPr>
            <w:tcW w:w="1571" w:type="dxa"/>
            <w:gridSpan w:val="2"/>
          </w:tcPr>
          <w:p w:rsidR="005349C5" w:rsidRPr="00167012" w:rsidRDefault="005349C5" w:rsidP="00741FF4">
            <w:pPr>
              <w:jc w:val="center"/>
            </w:pPr>
            <w:r w:rsidRPr="00167012">
              <w:t>5445,0</w:t>
            </w:r>
            <w:r>
              <w:t>0</w:t>
            </w:r>
          </w:p>
        </w:tc>
        <w:tc>
          <w:tcPr>
            <w:tcW w:w="1572" w:type="dxa"/>
          </w:tcPr>
          <w:p w:rsidR="005349C5" w:rsidRPr="00167012" w:rsidRDefault="005349C5" w:rsidP="00741FF4">
            <w:pPr>
              <w:jc w:val="center"/>
            </w:pPr>
            <w:r w:rsidRPr="00167012">
              <w:t>5445,0</w:t>
            </w:r>
            <w:r>
              <w:t>0</w:t>
            </w:r>
          </w:p>
        </w:tc>
      </w:tr>
      <w:tr w:rsidR="005349C5" w:rsidRPr="00167012" w:rsidTr="005349C5">
        <w:trPr>
          <w:trHeight w:val="183"/>
        </w:trPr>
        <w:tc>
          <w:tcPr>
            <w:tcW w:w="1666" w:type="dxa"/>
            <w:vMerge/>
          </w:tcPr>
          <w:p w:rsidR="005349C5" w:rsidRPr="00C31566" w:rsidRDefault="005349C5" w:rsidP="00741FF4"/>
        </w:tc>
        <w:tc>
          <w:tcPr>
            <w:tcW w:w="2835" w:type="dxa"/>
          </w:tcPr>
          <w:p w:rsidR="005349C5" w:rsidRPr="00C31566" w:rsidRDefault="005349C5" w:rsidP="00741FF4">
            <w:r w:rsidRPr="00C31566">
              <w:t>местный бюджет</w:t>
            </w:r>
          </w:p>
        </w:tc>
        <w:tc>
          <w:tcPr>
            <w:tcW w:w="1559" w:type="dxa"/>
          </w:tcPr>
          <w:p w:rsidR="005349C5" w:rsidRPr="00167012" w:rsidRDefault="005349C5" w:rsidP="00B63B44">
            <w:pPr>
              <w:jc w:val="center"/>
            </w:pPr>
            <w:r w:rsidRPr="00167012">
              <w:t>–</w:t>
            </w:r>
          </w:p>
        </w:tc>
        <w:tc>
          <w:tcPr>
            <w:tcW w:w="1559" w:type="dxa"/>
          </w:tcPr>
          <w:p w:rsidR="005349C5" w:rsidRPr="00167012" w:rsidRDefault="005349C5" w:rsidP="00B63B44">
            <w:pPr>
              <w:jc w:val="center"/>
            </w:pPr>
            <w:r w:rsidRPr="00167012">
              <w:t>672,0</w:t>
            </w:r>
            <w:r>
              <w:t>0</w:t>
            </w:r>
          </w:p>
        </w:tc>
        <w:tc>
          <w:tcPr>
            <w:tcW w:w="1559" w:type="dxa"/>
          </w:tcPr>
          <w:p w:rsidR="005349C5" w:rsidRPr="00167012" w:rsidRDefault="005349C5" w:rsidP="00B63B44">
            <w:pPr>
              <w:jc w:val="center"/>
            </w:pPr>
            <w:r w:rsidRPr="002F5234">
              <w:t>–</w:t>
            </w:r>
          </w:p>
        </w:tc>
        <w:tc>
          <w:tcPr>
            <w:tcW w:w="1560" w:type="dxa"/>
          </w:tcPr>
          <w:p w:rsidR="005349C5" w:rsidRDefault="005349C5" w:rsidP="00B63B44">
            <w:pPr>
              <w:jc w:val="center"/>
            </w:pPr>
            <w:r>
              <w:t>83,60</w:t>
            </w:r>
          </w:p>
        </w:tc>
        <w:tc>
          <w:tcPr>
            <w:tcW w:w="1559" w:type="dxa"/>
          </w:tcPr>
          <w:p w:rsidR="005349C5" w:rsidRPr="00167012" w:rsidRDefault="005349C5" w:rsidP="00741FF4">
            <w:pPr>
              <w:jc w:val="center"/>
            </w:pPr>
            <w:r w:rsidRPr="00167012">
              <w:t>–</w:t>
            </w:r>
          </w:p>
        </w:tc>
        <w:tc>
          <w:tcPr>
            <w:tcW w:w="1571" w:type="dxa"/>
            <w:gridSpan w:val="2"/>
          </w:tcPr>
          <w:p w:rsidR="005349C5" w:rsidRPr="00167012" w:rsidRDefault="005349C5" w:rsidP="00741FF4">
            <w:pPr>
              <w:jc w:val="center"/>
            </w:pPr>
            <w:r w:rsidRPr="00167012">
              <w:t>–</w:t>
            </w:r>
          </w:p>
        </w:tc>
        <w:tc>
          <w:tcPr>
            <w:tcW w:w="1572" w:type="dxa"/>
          </w:tcPr>
          <w:p w:rsidR="005349C5" w:rsidRPr="00167012" w:rsidRDefault="005349C5" w:rsidP="00741FF4">
            <w:pPr>
              <w:jc w:val="center"/>
            </w:pPr>
            <w:r w:rsidRPr="00167012">
              <w:t>–</w:t>
            </w:r>
          </w:p>
        </w:tc>
      </w:tr>
      <w:tr w:rsidR="00B63B44" w:rsidRPr="00167012" w:rsidTr="005349C5">
        <w:tc>
          <w:tcPr>
            <w:tcW w:w="1666" w:type="dxa"/>
            <w:vMerge w:val="restart"/>
          </w:tcPr>
          <w:p w:rsidR="00B63B44" w:rsidRPr="00C31566" w:rsidRDefault="00B63B44" w:rsidP="00741FF4">
            <w:r w:rsidRPr="00C31566">
              <w:t>Культура</w:t>
            </w:r>
          </w:p>
        </w:tc>
        <w:tc>
          <w:tcPr>
            <w:tcW w:w="2835" w:type="dxa"/>
          </w:tcPr>
          <w:p w:rsidR="00B63B44" w:rsidRPr="00C31566" w:rsidRDefault="00B63B44" w:rsidP="00741FF4">
            <w:r w:rsidRPr="00C31566">
              <w:t>итого</w:t>
            </w:r>
          </w:p>
        </w:tc>
        <w:tc>
          <w:tcPr>
            <w:tcW w:w="1559" w:type="dxa"/>
          </w:tcPr>
          <w:p w:rsidR="00B63B44" w:rsidRPr="00167012" w:rsidRDefault="00B63B44" w:rsidP="00B63B44">
            <w:pPr>
              <w:jc w:val="center"/>
            </w:pPr>
            <w:r w:rsidRPr="00167012">
              <w:t>21080,0</w:t>
            </w:r>
          </w:p>
        </w:tc>
        <w:tc>
          <w:tcPr>
            <w:tcW w:w="1559" w:type="dxa"/>
          </w:tcPr>
          <w:p w:rsidR="00B63B44" w:rsidRPr="00167012" w:rsidRDefault="00B63B44" w:rsidP="00B63B44">
            <w:pPr>
              <w:jc w:val="center"/>
            </w:pPr>
            <w:r w:rsidRPr="00167012">
              <w:t>391,6</w:t>
            </w:r>
            <w:r>
              <w:t>0</w:t>
            </w:r>
          </w:p>
        </w:tc>
        <w:tc>
          <w:tcPr>
            <w:tcW w:w="1559" w:type="dxa"/>
          </w:tcPr>
          <w:p w:rsidR="00B63B44" w:rsidRPr="00167012" w:rsidRDefault="00B63B44" w:rsidP="00B63B44">
            <w:pPr>
              <w:jc w:val="center"/>
            </w:pPr>
            <w:r>
              <w:t>4307,07</w:t>
            </w:r>
          </w:p>
        </w:tc>
        <w:tc>
          <w:tcPr>
            <w:tcW w:w="1560" w:type="dxa"/>
          </w:tcPr>
          <w:p w:rsidR="00B63B44" w:rsidRDefault="00B63B44" w:rsidP="00B63B44">
            <w:pPr>
              <w:jc w:val="center"/>
            </w:pPr>
            <w:r>
              <w:t>3364,40</w:t>
            </w:r>
          </w:p>
        </w:tc>
        <w:tc>
          <w:tcPr>
            <w:tcW w:w="1559" w:type="dxa"/>
          </w:tcPr>
          <w:p w:rsidR="00B63B44" w:rsidRPr="00167012" w:rsidRDefault="00B63B44" w:rsidP="00741FF4">
            <w:pPr>
              <w:jc w:val="center"/>
            </w:pPr>
            <w:r w:rsidRPr="00167012">
              <w:t>1675,0</w:t>
            </w:r>
            <w:r>
              <w:t>0</w:t>
            </w:r>
          </w:p>
        </w:tc>
        <w:tc>
          <w:tcPr>
            <w:tcW w:w="1571" w:type="dxa"/>
            <w:gridSpan w:val="2"/>
          </w:tcPr>
          <w:p w:rsidR="00B63B44" w:rsidRPr="00167012" w:rsidRDefault="00B63B44" w:rsidP="00741FF4">
            <w:pPr>
              <w:jc w:val="center"/>
            </w:pPr>
            <w:r w:rsidRPr="00167012">
              <w:t>1225,0</w:t>
            </w:r>
            <w:r>
              <w:t>0</w:t>
            </w:r>
          </w:p>
        </w:tc>
        <w:tc>
          <w:tcPr>
            <w:tcW w:w="1572" w:type="dxa"/>
          </w:tcPr>
          <w:p w:rsidR="00B63B44" w:rsidRPr="00167012" w:rsidRDefault="00B63B44" w:rsidP="00741FF4">
            <w:pPr>
              <w:jc w:val="center"/>
            </w:pPr>
            <w:r w:rsidRPr="00167012">
              <w:t>1450,0</w:t>
            </w:r>
            <w:r>
              <w:t>0</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федеральный бюджет по линии Минтруда России</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2711,7</w:t>
            </w:r>
          </w:p>
        </w:tc>
        <w:tc>
          <w:tcPr>
            <w:tcW w:w="1560" w:type="dxa"/>
          </w:tcPr>
          <w:p w:rsidR="00B63B44" w:rsidRPr="00167012" w:rsidRDefault="00B63B44" w:rsidP="00B63B44">
            <w:pPr>
              <w:jc w:val="center"/>
            </w:pPr>
            <w:r>
              <w:t>3196,10</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областной бюджет</w:t>
            </w:r>
          </w:p>
        </w:tc>
        <w:tc>
          <w:tcPr>
            <w:tcW w:w="1559" w:type="dxa"/>
          </w:tcPr>
          <w:p w:rsidR="00B63B44" w:rsidRPr="00167012" w:rsidRDefault="00B63B44" w:rsidP="00B63B44">
            <w:pPr>
              <w:jc w:val="center"/>
            </w:pPr>
            <w:r w:rsidRPr="00167012">
              <w:t>21080,0</w:t>
            </w:r>
            <w:r>
              <w:t>0</w:t>
            </w:r>
          </w:p>
        </w:tc>
        <w:tc>
          <w:tcPr>
            <w:tcW w:w="1559" w:type="dxa"/>
          </w:tcPr>
          <w:p w:rsidR="00B63B44" w:rsidRPr="00167012" w:rsidRDefault="00B63B44" w:rsidP="00B63B44">
            <w:pPr>
              <w:jc w:val="center"/>
            </w:pPr>
            <w:r w:rsidRPr="00167012">
              <w:t>391,6</w:t>
            </w:r>
            <w:r>
              <w:t>0</w:t>
            </w:r>
          </w:p>
        </w:tc>
        <w:tc>
          <w:tcPr>
            <w:tcW w:w="1559" w:type="dxa"/>
          </w:tcPr>
          <w:p w:rsidR="00B63B44" w:rsidRPr="00167012" w:rsidRDefault="00B63B44" w:rsidP="00B63B44">
            <w:pPr>
              <w:jc w:val="center"/>
            </w:pPr>
            <w:r>
              <w:t>1533,37</w:t>
            </w:r>
          </w:p>
        </w:tc>
        <w:tc>
          <w:tcPr>
            <w:tcW w:w="1560" w:type="dxa"/>
          </w:tcPr>
          <w:p w:rsidR="00B63B44" w:rsidRDefault="00B63B44" w:rsidP="00B63B44">
            <w:pPr>
              <w:jc w:val="center"/>
            </w:pPr>
            <w:r>
              <w:t>168,30</w:t>
            </w:r>
          </w:p>
        </w:tc>
        <w:tc>
          <w:tcPr>
            <w:tcW w:w="1559" w:type="dxa"/>
          </w:tcPr>
          <w:p w:rsidR="00B63B44" w:rsidRPr="00167012" w:rsidRDefault="00B63B44" w:rsidP="00741FF4">
            <w:pPr>
              <w:jc w:val="center"/>
            </w:pPr>
            <w:r w:rsidRPr="00167012">
              <w:t>1675,0</w:t>
            </w:r>
            <w:r>
              <w:t>0</w:t>
            </w:r>
          </w:p>
        </w:tc>
        <w:tc>
          <w:tcPr>
            <w:tcW w:w="1571" w:type="dxa"/>
            <w:gridSpan w:val="2"/>
          </w:tcPr>
          <w:p w:rsidR="00B63B44" w:rsidRPr="00167012" w:rsidRDefault="00B63B44" w:rsidP="00741FF4">
            <w:pPr>
              <w:jc w:val="center"/>
            </w:pPr>
            <w:r w:rsidRPr="00167012">
              <w:t>1225,0</w:t>
            </w:r>
            <w:r>
              <w:t>0</w:t>
            </w:r>
          </w:p>
        </w:tc>
        <w:tc>
          <w:tcPr>
            <w:tcW w:w="1572" w:type="dxa"/>
          </w:tcPr>
          <w:p w:rsidR="00B63B44" w:rsidRPr="00167012" w:rsidRDefault="00B63B44" w:rsidP="00741FF4">
            <w:pPr>
              <w:jc w:val="center"/>
            </w:pPr>
            <w:r w:rsidRPr="00167012">
              <w:t>1450,0</w:t>
            </w:r>
            <w:r>
              <w:t>0</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местный бюджет</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62</w:t>
            </w:r>
            <w:r>
              <w:t>,00</w:t>
            </w:r>
          </w:p>
        </w:tc>
        <w:tc>
          <w:tcPr>
            <w:tcW w:w="1560" w:type="dxa"/>
          </w:tcPr>
          <w:p w:rsidR="00B63B44" w:rsidRPr="00167012" w:rsidRDefault="00B63B44" w:rsidP="00B63B44">
            <w:pPr>
              <w:jc w:val="center"/>
            </w:pPr>
            <w:r w:rsidRPr="00167012">
              <w:t>–</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val="restart"/>
          </w:tcPr>
          <w:p w:rsidR="00B63B44" w:rsidRPr="00C31566" w:rsidRDefault="00B63B44" w:rsidP="00741FF4">
            <w:r w:rsidRPr="00C31566">
              <w:t>Физическая культура и спорт</w:t>
            </w:r>
          </w:p>
          <w:p w:rsidR="00B63B44" w:rsidRPr="00C31566" w:rsidRDefault="00B63B44" w:rsidP="00741FF4"/>
        </w:tc>
        <w:tc>
          <w:tcPr>
            <w:tcW w:w="2835" w:type="dxa"/>
          </w:tcPr>
          <w:p w:rsidR="00B63B44" w:rsidRPr="00C31566" w:rsidRDefault="00B63B44" w:rsidP="00741FF4">
            <w:r w:rsidRPr="00C31566">
              <w:t>итого</w:t>
            </w:r>
          </w:p>
        </w:tc>
        <w:tc>
          <w:tcPr>
            <w:tcW w:w="1559" w:type="dxa"/>
          </w:tcPr>
          <w:p w:rsidR="00B63B44" w:rsidRPr="00167012" w:rsidRDefault="00B63B44" w:rsidP="00B63B44">
            <w:pPr>
              <w:jc w:val="center"/>
            </w:pPr>
            <w:r w:rsidRPr="00167012">
              <w:t>21429,3</w:t>
            </w:r>
            <w:r>
              <w:t>0</w:t>
            </w:r>
          </w:p>
        </w:tc>
        <w:tc>
          <w:tcPr>
            <w:tcW w:w="1559" w:type="dxa"/>
          </w:tcPr>
          <w:p w:rsidR="00B63B44" w:rsidRPr="00167012" w:rsidRDefault="00B63B44" w:rsidP="00B63B44">
            <w:pPr>
              <w:jc w:val="center"/>
            </w:pPr>
            <w:r w:rsidRPr="00167012">
              <w:t>576,8</w:t>
            </w:r>
            <w:r>
              <w:t>0</w:t>
            </w:r>
          </w:p>
        </w:tc>
        <w:tc>
          <w:tcPr>
            <w:tcW w:w="1559" w:type="dxa"/>
          </w:tcPr>
          <w:p w:rsidR="00B63B44" w:rsidRPr="00167012" w:rsidRDefault="00B63B44" w:rsidP="00B63B44">
            <w:pPr>
              <w:jc w:val="center"/>
            </w:pPr>
            <w:r>
              <w:t>5150</w:t>
            </w:r>
            <w:r w:rsidRPr="00167012">
              <w:t>,</w:t>
            </w:r>
            <w:r>
              <w:t>60</w:t>
            </w:r>
          </w:p>
        </w:tc>
        <w:tc>
          <w:tcPr>
            <w:tcW w:w="1560" w:type="dxa"/>
          </w:tcPr>
          <w:p w:rsidR="00B63B44" w:rsidRPr="00167012" w:rsidRDefault="00B63B44" w:rsidP="00B63B44">
            <w:pPr>
              <w:jc w:val="center"/>
            </w:pPr>
            <w:r>
              <w:t>3125,80</w:t>
            </w:r>
          </w:p>
        </w:tc>
        <w:tc>
          <w:tcPr>
            <w:tcW w:w="1559" w:type="dxa"/>
          </w:tcPr>
          <w:p w:rsidR="00B63B44" w:rsidRPr="00167012" w:rsidRDefault="00B63B44" w:rsidP="00741FF4">
            <w:pPr>
              <w:jc w:val="center"/>
            </w:pPr>
            <w:r w:rsidRPr="00167012">
              <w:t>8723,9</w:t>
            </w:r>
            <w:r>
              <w:t>0</w:t>
            </w:r>
          </w:p>
        </w:tc>
        <w:tc>
          <w:tcPr>
            <w:tcW w:w="1571" w:type="dxa"/>
            <w:gridSpan w:val="2"/>
          </w:tcPr>
          <w:p w:rsidR="00B63B44" w:rsidRPr="00167012" w:rsidRDefault="00B63B44" w:rsidP="00741FF4">
            <w:pPr>
              <w:jc w:val="center"/>
            </w:pPr>
            <w:r w:rsidRPr="00167012">
              <w:t>9596,2</w:t>
            </w:r>
            <w:r>
              <w:t>0</w:t>
            </w:r>
          </w:p>
        </w:tc>
        <w:tc>
          <w:tcPr>
            <w:tcW w:w="1572" w:type="dxa"/>
          </w:tcPr>
          <w:p w:rsidR="00B63B44" w:rsidRPr="00167012" w:rsidRDefault="00B63B44" w:rsidP="00741FF4">
            <w:pPr>
              <w:jc w:val="center"/>
            </w:pPr>
            <w:r w:rsidRPr="00167012">
              <w:t>10555,9</w:t>
            </w:r>
            <w:r>
              <w:t>0</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федеральный бюджет по линии Минтруда России</w:t>
            </w:r>
          </w:p>
        </w:tc>
        <w:tc>
          <w:tcPr>
            <w:tcW w:w="1559" w:type="dxa"/>
          </w:tcPr>
          <w:p w:rsidR="00B63B44" w:rsidRPr="00167012" w:rsidRDefault="00B63B44" w:rsidP="00B63B44">
            <w:pPr>
              <w:jc w:val="center"/>
            </w:pPr>
            <w:r w:rsidRPr="00167012">
              <w:t>17300,0</w:t>
            </w:r>
            <w:r>
              <w:t>0</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3300</w:t>
            </w:r>
            <w:r>
              <w:t>,00</w:t>
            </w:r>
          </w:p>
        </w:tc>
        <w:tc>
          <w:tcPr>
            <w:tcW w:w="1560" w:type="dxa"/>
          </w:tcPr>
          <w:p w:rsidR="00B63B44" w:rsidRPr="00167012" w:rsidRDefault="00B63B44" w:rsidP="00B63B44">
            <w:pPr>
              <w:jc w:val="center"/>
            </w:pPr>
            <w:r>
              <w:t>2922,96</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областной бюджет</w:t>
            </w:r>
          </w:p>
        </w:tc>
        <w:tc>
          <w:tcPr>
            <w:tcW w:w="1559" w:type="dxa"/>
          </w:tcPr>
          <w:p w:rsidR="00B63B44" w:rsidRPr="00167012" w:rsidRDefault="00B63B44" w:rsidP="00B63B44">
            <w:pPr>
              <w:jc w:val="center"/>
            </w:pPr>
            <w:r w:rsidRPr="00167012">
              <w:t>4129,3</w:t>
            </w:r>
            <w:r>
              <w:t>0</w:t>
            </w:r>
          </w:p>
        </w:tc>
        <w:tc>
          <w:tcPr>
            <w:tcW w:w="1559" w:type="dxa"/>
          </w:tcPr>
          <w:p w:rsidR="00B63B44" w:rsidRPr="00167012" w:rsidRDefault="00B63B44" w:rsidP="00B63B44">
            <w:pPr>
              <w:jc w:val="center"/>
            </w:pPr>
            <w:r w:rsidRPr="00167012">
              <w:t>576,8</w:t>
            </w:r>
            <w:r>
              <w:t>0</w:t>
            </w:r>
          </w:p>
        </w:tc>
        <w:tc>
          <w:tcPr>
            <w:tcW w:w="1559" w:type="dxa"/>
          </w:tcPr>
          <w:p w:rsidR="00B63B44" w:rsidRPr="00167012" w:rsidRDefault="00B63B44" w:rsidP="00B63B44">
            <w:pPr>
              <w:jc w:val="center"/>
            </w:pPr>
            <w:r w:rsidRPr="00167012">
              <w:t>1533,1</w:t>
            </w:r>
            <w:r>
              <w:t>0</w:t>
            </w:r>
          </w:p>
        </w:tc>
        <w:tc>
          <w:tcPr>
            <w:tcW w:w="1560" w:type="dxa"/>
          </w:tcPr>
          <w:p w:rsidR="00B63B44" w:rsidRPr="00167012" w:rsidRDefault="00B63B44" w:rsidP="00B63B44">
            <w:pPr>
              <w:jc w:val="center"/>
            </w:pPr>
            <w:r>
              <w:t>153,84</w:t>
            </w:r>
          </w:p>
        </w:tc>
        <w:tc>
          <w:tcPr>
            <w:tcW w:w="1559" w:type="dxa"/>
          </w:tcPr>
          <w:p w:rsidR="00B63B44" w:rsidRPr="00167012" w:rsidRDefault="00B63B44" w:rsidP="00741FF4">
            <w:pPr>
              <w:jc w:val="center"/>
            </w:pPr>
            <w:r w:rsidRPr="00167012">
              <w:t>8723,9</w:t>
            </w:r>
            <w:r>
              <w:t>0</w:t>
            </w:r>
          </w:p>
        </w:tc>
        <w:tc>
          <w:tcPr>
            <w:tcW w:w="1571" w:type="dxa"/>
            <w:gridSpan w:val="2"/>
          </w:tcPr>
          <w:p w:rsidR="00B63B44" w:rsidRPr="00167012" w:rsidRDefault="00B63B44" w:rsidP="00741FF4">
            <w:pPr>
              <w:jc w:val="center"/>
            </w:pPr>
            <w:r w:rsidRPr="00167012">
              <w:t>9596,2</w:t>
            </w:r>
            <w:r>
              <w:t>0</w:t>
            </w:r>
          </w:p>
        </w:tc>
        <w:tc>
          <w:tcPr>
            <w:tcW w:w="1572" w:type="dxa"/>
          </w:tcPr>
          <w:p w:rsidR="00B63B44" w:rsidRPr="00167012" w:rsidRDefault="00B63B44" w:rsidP="00741FF4">
            <w:pPr>
              <w:jc w:val="center"/>
            </w:pPr>
            <w:r w:rsidRPr="00167012">
              <w:t>10555,9</w:t>
            </w:r>
            <w:r>
              <w:t>0</w:t>
            </w:r>
          </w:p>
        </w:tc>
      </w:tr>
      <w:tr w:rsidR="00B63B44" w:rsidTr="005349C5">
        <w:tc>
          <w:tcPr>
            <w:tcW w:w="1666" w:type="dxa"/>
            <w:vMerge/>
          </w:tcPr>
          <w:p w:rsidR="00B63B44" w:rsidRPr="00C31566" w:rsidRDefault="00B63B44" w:rsidP="00741FF4"/>
        </w:tc>
        <w:tc>
          <w:tcPr>
            <w:tcW w:w="2835" w:type="dxa"/>
          </w:tcPr>
          <w:p w:rsidR="00B63B44" w:rsidRPr="00C31566" w:rsidRDefault="00B63B44" w:rsidP="00741FF4">
            <w:r w:rsidRPr="00C31566">
              <w:t>местный бюджет</w:t>
            </w:r>
          </w:p>
        </w:tc>
        <w:tc>
          <w:tcPr>
            <w:tcW w:w="1559" w:type="dxa"/>
          </w:tcPr>
          <w:p w:rsidR="00B63B44" w:rsidRDefault="00B63B44" w:rsidP="00B63B44">
            <w:pPr>
              <w:jc w:val="center"/>
            </w:pPr>
            <w:r w:rsidRPr="005B1F6E">
              <w:t>–</w:t>
            </w:r>
          </w:p>
        </w:tc>
        <w:tc>
          <w:tcPr>
            <w:tcW w:w="1559" w:type="dxa"/>
          </w:tcPr>
          <w:p w:rsidR="00B63B44" w:rsidRDefault="00B63B44" w:rsidP="00B63B44">
            <w:pPr>
              <w:jc w:val="center"/>
            </w:pPr>
            <w:r w:rsidRPr="005B1F6E">
              <w:t>–</w:t>
            </w:r>
          </w:p>
        </w:tc>
        <w:tc>
          <w:tcPr>
            <w:tcW w:w="1559" w:type="dxa"/>
          </w:tcPr>
          <w:p w:rsidR="00B63B44" w:rsidRDefault="00B63B44" w:rsidP="00B63B44">
            <w:pPr>
              <w:jc w:val="center"/>
            </w:pPr>
            <w:r>
              <w:t>317,50</w:t>
            </w:r>
          </w:p>
        </w:tc>
        <w:tc>
          <w:tcPr>
            <w:tcW w:w="1560" w:type="dxa"/>
          </w:tcPr>
          <w:p w:rsidR="00B63B44" w:rsidRDefault="00B63B44" w:rsidP="00B63B44">
            <w:pPr>
              <w:jc w:val="center"/>
            </w:pPr>
            <w:r>
              <w:t>49,00</w:t>
            </w:r>
          </w:p>
        </w:tc>
        <w:tc>
          <w:tcPr>
            <w:tcW w:w="1559" w:type="dxa"/>
          </w:tcPr>
          <w:p w:rsidR="00B63B44" w:rsidRDefault="00B63B44" w:rsidP="00741FF4">
            <w:pPr>
              <w:jc w:val="center"/>
            </w:pPr>
            <w:r w:rsidRPr="00B0779D">
              <w:t>–</w:t>
            </w:r>
          </w:p>
        </w:tc>
        <w:tc>
          <w:tcPr>
            <w:tcW w:w="1571" w:type="dxa"/>
            <w:gridSpan w:val="2"/>
          </w:tcPr>
          <w:p w:rsidR="00B63B44" w:rsidRDefault="00B63B44" w:rsidP="00741FF4">
            <w:pPr>
              <w:jc w:val="center"/>
            </w:pPr>
            <w:r w:rsidRPr="00B0779D">
              <w:t>–</w:t>
            </w:r>
          </w:p>
        </w:tc>
        <w:tc>
          <w:tcPr>
            <w:tcW w:w="1572" w:type="dxa"/>
          </w:tcPr>
          <w:p w:rsidR="00B63B44" w:rsidRDefault="00B63B44" w:rsidP="00741FF4">
            <w:pPr>
              <w:jc w:val="center"/>
            </w:pPr>
            <w:r w:rsidRPr="00B0779D">
              <w:t>–</w:t>
            </w:r>
          </w:p>
        </w:tc>
      </w:tr>
      <w:tr w:rsidR="00B63B44" w:rsidRPr="00167012" w:rsidTr="005349C5">
        <w:tc>
          <w:tcPr>
            <w:tcW w:w="1666" w:type="dxa"/>
            <w:vMerge w:val="restart"/>
          </w:tcPr>
          <w:p w:rsidR="00B63B44" w:rsidRPr="00C31566" w:rsidRDefault="00B63B44" w:rsidP="00741FF4">
            <w:r w:rsidRPr="00C31566">
              <w:t>Информация и связь</w:t>
            </w:r>
          </w:p>
        </w:tc>
        <w:tc>
          <w:tcPr>
            <w:tcW w:w="2835" w:type="dxa"/>
          </w:tcPr>
          <w:p w:rsidR="00B63B44" w:rsidRPr="00C31566" w:rsidRDefault="00B63B44" w:rsidP="00741FF4">
            <w:r w:rsidRPr="00C31566">
              <w:t>итого</w:t>
            </w:r>
          </w:p>
        </w:tc>
        <w:tc>
          <w:tcPr>
            <w:tcW w:w="1559" w:type="dxa"/>
          </w:tcPr>
          <w:p w:rsidR="00B63B44" w:rsidRPr="00167012" w:rsidRDefault="00B63B44" w:rsidP="00B63B44">
            <w:pPr>
              <w:jc w:val="center"/>
            </w:pPr>
            <w:r w:rsidRPr="00167012">
              <w:t>19080,0</w:t>
            </w:r>
            <w:r>
              <w:t>0</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3350</w:t>
            </w:r>
            <w:r>
              <w:t>,00</w:t>
            </w:r>
          </w:p>
        </w:tc>
        <w:tc>
          <w:tcPr>
            <w:tcW w:w="1560" w:type="dxa"/>
          </w:tcPr>
          <w:p w:rsidR="00B63B44" w:rsidRPr="00167012" w:rsidRDefault="00B63B44" w:rsidP="00B63B44">
            <w:pPr>
              <w:jc w:val="center"/>
            </w:pPr>
            <w:r>
              <w:t>2510,00</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федеральный бюджет по линии Минтруда России</w:t>
            </w:r>
          </w:p>
        </w:tc>
        <w:tc>
          <w:tcPr>
            <w:tcW w:w="1559" w:type="dxa"/>
          </w:tcPr>
          <w:p w:rsidR="00B63B44" w:rsidRPr="00167012" w:rsidRDefault="00B63B44" w:rsidP="00B63B44">
            <w:pPr>
              <w:jc w:val="center"/>
            </w:pPr>
            <w:r w:rsidRPr="00167012">
              <w:t>18900,0</w:t>
            </w:r>
            <w:r>
              <w:t>0</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2229,5</w:t>
            </w:r>
            <w:r>
              <w:t>0</w:t>
            </w:r>
          </w:p>
        </w:tc>
        <w:tc>
          <w:tcPr>
            <w:tcW w:w="1560" w:type="dxa"/>
          </w:tcPr>
          <w:p w:rsidR="00B63B44" w:rsidRPr="00167012" w:rsidRDefault="00B63B44" w:rsidP="00B63B44">
            <w:pPr>
              <w:jc w:val="center"/>
            </w:pPr>
            <w:r>
              <w:t>2384,50</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областной бюджет</w:t>
            </w:r>
          </w:p>
        </w:tc>
        <w:tc>
          <w:tcPr>
            <w:tcW w:w="1559" w:type="dxa"/>
          </w:tcPr>
          <w:p w:rsidR="00B63B44" w:rsidRPr="00167012" w:rsidRDefault="00B63B44" w:rsidP="00B63B44">
            <w:pPr>
              <w:jc w:val="center"/>
            </w:pPr>
            <w:r w:rsidRPr="00167012">
              <w:t>180,0</w:t>
            </w:r>
            <w:r>
              <w:t>0</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1120,5</w:t>
            </w:r>
            <w:r>
              <w:t>0</w:t>
            </w:r>
          </w:p>
        </w:tc>
        <w:tc>
          <w:tcPr>
            <w:tcW w:w="1560" w:type="dxa"/>
          </w:tcPr>
          <w:p w:rsidR="00B63B44" w:rsidRPr="00167012" w:rsidRDefault="00B63B44" w:rsidP="00B63B44">
            <w:pPr>
              <w:jc w:val="center"/>
            </w:pPr>
            <w:r>
              <w:t>125,50</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val="restart"/>
          </w:tcPr>
          <w:p w:rsidR="00B63B44" w:rsidRPr="00C31566" w:rsidRDefault="00B63B44" w:rsidP="00741FF4">
            <w:r w:rsidRPr="00C31566">
              <w:t>Транспортная инфраструктура</w:t>
            </w:r>
          </w:p>
        </w:tc>
        <w:tc>
          <w:tcPr>
            <w:tcW w:w="2835" w:type="dxa"/>
          </w:tcPr>
          <w:p w:rsidR="00B63B44" w:rsidRPr="00C31566" w:rsidRDefault="00B63B44" w:rsidP="00741FF4">
            <w:r w:rsidRPr="00C31566">
              <w:t>итого</w:t>
            </w:r>
          </w:p>
        </w:tc>
        <w:tc>
          <w:tcPr>
            <w:tcW w:w="1559" w:type="dxa"/>
          </w:tcPr>
          <w:p w:rsidR="00B63B44" w:rsidRPr="00167012" w:rsidRDefault="00B63B44" w:rsidP="00B63B44">
            <w:pPr>
              <w:jc w:val="center"/>
            </w:pPr>
            <w:r w:rsidRPr="00167012">
              <w:t>103226,5</w:t>
            </w:r>
            <w:r>
              <w:t>0</w:t>
            </w:r>
          </w:p>
        </w:tc>
        <w:tc>
          <w:tcPr>
            <w:tcW w:w="1559" w:type="dxa"/>
          </w:tcPr>
          <w:p w:rsidR="00B63B44" w:rsidRPr="00167012" w:rsidRDefault="00B63B44" w:rsidP="00B63B44">
            <w:pPr>
              <w:jc w:val="center"/>
            </w:pPr>
            <w:r w:rsidRPr="00167012">
              <w:t>14725,2</w:t>
            </w:r>
            <w:r>
              <w:t>0</w:t>
            </w:r>
          </w:p>
        </w:tc>
        <w:tc>
          <w:tcPr>
            <w:tcW w:w="1559" w:type="dxa"/>
          </w:tcPr>
          <w:p w:rsidR="00B63B44" w:rsidRPr="00167012" w:rsidRDefault="00B63B44" w:rsidP="00B63B44">
            <w:pPr>
              <w:jc w:val="center"/>
            </w:pPr>
            <w:r>
              <w:t>3871,82</w:t>
            </w:r>
          </w:p>
        </w:tc>
        <w:tc>
          <w:tcPr>
            <w:tcW w:w="1560" w:type="dxa"/>
          </w:tcPr>
          <w:p w:rsidR="00B63B44" w:rsidRPr="00167012" w:rsidRDefault="00B63B44" w:rsidP="00B63B44">
            <w:pPr>
              <w:jc w:val="center"/>
            </w:pPr>
            <w:r>
              <w:t>2900,00</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федеральный бюджет по линии Минтруда России</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14725,2</w:t>
            </w:r>
            <w:r>
              <w:t>0</w:t>
            </w:r>
          </w:p>
        </w:tc>
        <w:tc>
          <w:tcPr>
            <w:tcW w:w="1559" w:type="dxa"/>
          </w:tcPr>
          <w:p w:rsidR="00B63B44" w:rsidRPr="00167012" w:rsidRDefault="00B63B44" w:rsidP="00B63B44">
            <w:pPr>
              <w:jc w:val="center"/>
            </w:pPr>
            <w:r w:rsidRPr="00167012">
              <w:t>2282</w:t>
            </w:r>
            <w:r>
              <w:t>,00</w:t>
            </w:r>
          </w:p>
        </w:tc>
        <w:tc>
          <w:tcPr>
            <w:tcW w:w="1560" w:type="dxa"/>
          </w:tcPr>
          <w:p w:rsidR="00B63B44" w:rsidRPr="00167012" w:rsidRDefault="00B63B44" w:rsidP="00B63B44">
            <w:pPr>
              <w:jc w:val="center"/>
            </w:pPr>
            <w:r>
              <w:t>2775,00</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областной бюджет</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1118</w:t>
            </w:r>
            <w:r>
              <w:t>,00</w:t>
            </w:r>
          </w:p>
        </w:tc>
        <w:tc>
          <w:tcPr>
            <w:tcW w:w="1560" w:type="dxa"/>
          </w:tcPr>
          <w:p w:rsidR="00B63B44" w:rsidRPr="00167012" w:rsidRDefault="00B63B44" w:rsidP="00B63B44">
            <w:pPr>
              <w:jc w:val="center"/>
            </w:pPr>
            <w:r>
              <w:t>145,00</w:t>
            </w:r>
          </w:p>
        </w:tc>
        <w:tc>
          <w:tcPr>
            <w:tcW w:w="1559" w:type="dxa"/>
          </w:tcPr>
          <w:p w:rsidR="00B63B44" w:rsidRPr="00167012" w:rsidRDefault="00B63B44" w:rsidP="00741FF4">
            <w:pPr>
              <w:jc w:val="center"/>
            </w:pPr>
          </w:p>
        </w:tc>
        <w:tc>
          <w:tcPr>
            <w:tcW w:w="1571" w:type="dxa"/>
            <w:gridSpan w:val="2"/>
          </w:tcPr>
          <w:p w:rsidR="00B63B44" w:rsidRPr="00167012" w:rsidRDefault="00B63B44" w:rsidP="00741FF4">
            <w:pPr>
              <w:jc w:val="center"/>
            </w:pPr>
          </w:p>
        </w:tc>
        <w:tc>
          <w:tcPr>
            <w:tcW w:w="1572" w:type="dxa"/>
          </w:tcPr>
          <w:p w:rsidR="00B63B44" w:rsidRPr="00167012" w:rsidRDefault="00B63B44" w:rsidP="00741FF4">
            <w:pPr>
              <w:jc w:val="center"/>
            </w:pP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местный бюджет</w:t>
            </w:r>
          </w:p>
        </w:tc>
        <w:tc>
          <w:tcPr>
            <w:tcW w:w="1559" w:type="dxa"/>
          </w:tcPr>
          <w:p w:rsidR="00B63B44" w:rsidRPr="00167012" w:rsidRDefault="00B63B44" w:rsidP="00B63B44">
            <w:pPr>
              <w:jc w:val="center"/>
            </w:pPr>
            <w:r w:rsidRPr="00167012">
              <w:t>49896,0</w:t>
            </w:r>
            <w:r>
              <w:t>0</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w:t>
            </w:r>
          </w:p>
        </w:tc>
        <w:tc>
          <w:tcPr>
            <w:tcW w:w="1560" w:type="dxa"/>
          </w:tcPr>
          <w:p w:rsidR="00B63B44" w:rsidRPr="00167012" w:rsidRDefault="00B63B44" w:rsidP="00B63B44">
            <w:pPr>
              <w:jc w:val="center"/>
            </w:pPr>
            <w:r w:rsidRPr="00167012">
              <w:t>–</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pPr>
              <w:ind w:hanging="48"/>
            </w:pPr>
            <w:r w:rsidRPr="00C31566">
              <w:t>иные внебюджетные источники</w:t>
            </w:r>
          </w:p>
        </w:tc>
        <w:tc>
          <w:tcPr>
            <w:tcW w:w="1559" w:type="dxa"/>
          </w:tcPr>
          <w:p w:rsidR="00B63B44" w:rsidRPr="00167012" w:rsidRDefault="00B63B44" w:rsidP="00B63B44">
            <w:pPr>
              <w:jc w:val="center"/>
            </w:pPr>
            <w:r w:rsidRPr="00167012">
              <w:t>53330,5</w:t>
            </w:r>
            <w:r>
              <w:t>0</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t>2302,41</w:t>
            </w:r>
          </w:p>
        </w:tc>
        <w:tc>
          <w:tcPr>
            <w:tcW w:w="1560" w:type="dxa"/>
          </w:tcPr>
          <w:p w:rsidR="00B63B44" w:rsidRPr="00167012" w:rsidRDefault="00B63B44" w:rsidP="00B63B44">
            <w:pPr>
              <w:jc w:val="center"/>
            </w:pPr>
            <w:r w:rsidRPr="00167012">
              <w:t>–</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val="restart"/>
          </w:tcPr>
          <w:p w:rsidR="00B63B44" w:rsidRPr="00C31566" w:rsidRDefault="00B63B44" w:rsidP="00741FF4">
            <w:r w:rsidRPr="00C31566">
              <w:t>Занятость</w:t>
            </w:r>
          </w:p>
        </w:tc>
        <w:tc>
          <w:tcPr>
            <w:tcW w:w="2835" w:type="dxa"/>
          </w:tcPr>
          <w:p w:rsidR="00B63B44" w:rsidRPr="00C31566" w:rsidRDefault="00B63B44" w:rsidP="00741FF4">
            <w:r w:rsidRPr="00C31566">
              <w:t>итого</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3485,7</w:t>
            </w:r>
            <w:r>
              <w:t>0</w:t>
            </w:r>
          </w:p>
        </w:tc>
        <w:tc>
          <w:tcPr>
            <w:tcW w:w="1560" w:type="dxa"/>
          </w:tcPr>
          <w:p w:rsidR="00B63B44" w:rsidRPr="00167012" w:rsidRDefault="00B63B44" w:rsidP="00B63B44">
            <w:pPr>
              <w:jc w:val="center"/>
            </w:pPr>
            <w:r>
              <w:t>3400,00</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федеральный бюджет по линии Минтруда России</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2262,7</w:t>
            </w:r>
            <w:r>
              <w:t>0</w:t>
            </w:r>
          </w:p>
        </w:tc>
        <w:tc>
          <w:tcPr>
            <w:tcW w:w="1560" w:type="dxa"/>
          </w:tcPr>
          <w:p w:rsidR="00B63B44" w:rsidRPr="00167012" w:rsidRDefault="00B63B44" w:rsidP="00B63B44">
            <w:pPr>
              <w:jc w:val="center"/>
            </w:pPr>
            <w:r>
              <w:t>3230,00</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r w:rsidR="00B63B44" w:rsidRPr="00167012" w:rsidTr="005349C5">
        <w:tc>
          <w:tcPr>
            <w:tcW w:w="1666" w:type="dxa"/>
            <w:vMerge/>
          </w:tcPr>
          <w:p w:rsidR="00B63B44" w:rsidRPr="00C31566" w:rsidRDefault="00B63B44" w:rsidP="00741FF4"/>
        </w:tc>
        <w:tc>
          <w:tcPr>
            <w:tcW w:w="2835" w:type="dxa"/>
          </w:tcPr>
          <w:p w:rsidR="00B63B44" w:rsidRPr="00C31566" w:rsidRDefault="00B63B44" w:rsidP="00741FF4">
            <w:r w:rsidRPr="00C31566">
              <w:t>областной бюджет</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w:t>
            </w:r>
          </w:p>
        </w:tc>
        <w:tc>
          <w:tcPr>
            <w:tcW w:w="1559" w:type="dxa"/>
          </w:tcPr>
          <w:p w:rsidR="00B63B44" w:rsidRPr="00167012" w:rsidRDefault="00B63B44" w:rsidP="00B63B44">
            <w:pPr>
              <w:jc w:val="center"/>
            </w:pPr>
            <w:r w:rsidRPr="00167012">
              <w:t>1223</w:t>
            </w:r>
            <w:r>
              <w:t>,00</w:t>
            </w:r>
          </w:p>
        </w:tc>
        <w:tc>
          <w:tcPr>
            <w:tcW w:w="1560" w:type="dxa"/>
          </w:tcPr>
          <w:p w:rsidR="00B63B44" w:rsidRPr="00167012" w:rsidRDefault="00B63B44" w:rsidP="00B63B44">
            <w:pPr>
              <w:jc w:val="center"/>
            </w:pPr>
            <w:r>
              <w:t>170,00</w:t>
            </w:r>
          </w:p>
        </w:tc>
        <w:tc>
          <w:tcPr>
            <w:tcW w:w="1559" w:type="dxa"/>
          </w:tcPr>
          <w:p w:rsidR="00B63B44" w:rsidRPr="00167012" w:rsidRDefault="00B63B44" w:rsidP="00741FF4">
            <w:pPr>
              <w:jc w:val="center"/>
            </w:pPr>
            <w:r w:rsidRPr="00167012">
              <w:t>–</w:t>
            </w:r>
          </w:p>
        </w:tc>
        <w:tc>
          <w:tcPr>
            <w:tcW w:w="1571" w:type="dxa"/>
            <w:gridSpan w:val="2"/>
          </w:tcPr>
          <w:p w:rsidR="00B63B44" w:rsidRPr="00167012" w:rsidRDefault="00B63B44" w:rsidP="00741FF4">
            <w:pPr>
              <w:jc w:val="center"/>
            </w:pPr>
            <w:r w:rsidRPr="00167012">
              <w:t>–</w:t>
            </w:r>
          </w:p>
        </w:tc>
        <w:tc>
          <w:tcPr>
            <w:tcW w:w="1572" w:type="dxa"/>
          </w:tcPr>
          <w:p w:rsidR="00B63B44" w:rsidRPr="00167012" w:rsidRDefault="00B63B44" w:rsidP="00741FF4">
            <w:pPr>
              <w:jc w:val="center"/>
            </w:pPr>
            <w:r w:rsidRPr="00167012">
              <w:t>–</w:t>
            </w:r>
          </w:p>
        </w:tc>
      </w:tr>
    </w:tbl>
    <w:p w:rsidR="0035051A" w:rsidRPr="0035051A" w:rsidRDefault="0035051A" w:rsidP="0035051A"/>
    <w:p w:rsidR="00AA5FBB" w:rsidRDefault="00AA5FBB" w:rsidP="003C34BF">
      <w:pPr>
        <w:widowControl w:val="0"/>
        <w:tabs>
          <w:tab w:val="left" w:pos="0"/>
          <w:tab w:val="center" w:pos="11968"/>
        </w:tabs>
        <w:autoSpaceDE w:val="0"/>
        <w:autoSpaceDN w:val="0"/>
        <w:adjustRightInd w:val="0"/>
        <w:spacing w:line="360" w:lineRule="auto"/>
        <w:jc w:val="center"/>
        <w:rPr>
          <w:sz w:val="28"/>
          <w:szCs w:val="28"/>
        </w:rPr>
      </w:pPr>
      <w:r w:rsidRPr="00AA5FBB">
        <w:rPr>
          <w:sz w:val="28"/>
          <w:szCs w:val="28"/>
        </w:rPr>
        <w:t>______________</w:t>
      </w:r>
    </w:p>
    <w:p w:rsidR="005349C5" w:rsidRDefault="005349C5" w:rsidP="00117E96">
      <w:pPr>
        <w:autoSpaceDE w:val="0"/>
        <w:autoSpaceDN w:val="0"/>
        <w:adjustRightInd w:val="0"/>
        <w:ind w:left="10635" w:hanging="3"/>
        <w:rPr>
          <w:bCs/>
          <w:sz w:val="28"/>
          <w:szCs w:val="28"/>
        </w:rPr>
      </w:pPr>
    </w:p>
    <w:p w:rsidR="005349C5" w:rsidRDefault="005349C5" w:rsidP="00117E96">
      <w:pPr>
        <w:autoSpaceDE w:val="0"/>
        <w:autoSpaceDN w:val="0"/>
        <w:adjustRightInd w:val="0"/>
        <w:ind w:left="10635" w:hanging="3"/>
        <w:rPr>
          <w:bCs/>
          <w:sz w:val="28"/>
          <w:szCs w:val="28"/>
        </w:rPr>
      </w:pPr>
    </w:p>
    <w:p w:rsidR="00117E96" w:rsidRDefault="00117E96" w:rsidP="003C34BF">
      <w:pPr>
        <w:widowControl w:val="0"/>
        <w:tabs>
          <w:tab w:val="left" w:pos="0"/>
          <w:tab w:val="center" w:pos="11968"/>
        </w:tabs>
        <w:autoSpaceDE w:val="0"/>
        <w:autoSpaceDN w:val="0"/>
        <w:adjustRightInd w:val="0"/>
        <w:spacing w:line="360" w:lineRule="auto"/>
        <w:jc w:val="center"/>
      </w:pPr>
    </w:p>
    <w:sectPr w:rsidR="00117E96" w:rsidSect="00B76480">
      <w:pgSz w:w="16838" w:h="11906" w:orient="landscape"/>
      <w:pgMar w:top="567"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C3D" w:rsidRDefault="00522C3D" w:rsidP="00A81FB6">
      <w:r>
        <w:separator/>
      </w:r>
    </w:p>
  </w:endnote>
  <w:endnote w:type="continuationSeparator" w:id="0">
    <w:p w:rsidR="00522C3D" w:rsidRDefault="00522C3D"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C3D" w:rsidRDefault="00522C3D" w:rsidP="00A81FB6">
      <w:r>
        <w:separator/>
      </w:r>
    </w:p>
  </w:footnote>
  <w:footnote w:type="continuationSeparator" w:id="0">
    <w:p w:rsidR="00522C3D" w:rsidRDefault="00522C3D"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0BA" w:rsidRDefault="00C050BA"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050BA" w:rsidRDefault="00C050B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0BA" w:rsidRDefault="00C050BA"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F2A5C">
      <w:rPr>
        <w:rStyle w:val="ad"/>
        <w:noProof/>
      </w:rPr>
      <w:t>2</w:t>
    </w:r>
    <w:r>
      <w:rPr>
        <w:rStyle w:val="ad"/>
      </w:rPr>
      <w:fldChar w:fldCharType="end"/>
    </w:r>
  </w:p>
  <w:p w:rsidR="00C050BA" w:rsidRDefault="00C050B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54"/>
    <w:rsid w:val="00000C0D"/>
    <w:rsid w:val="00000D02"/>
    <w:rsid w:val="00001197"/>
    <w:rsid w:val="000022BE"/>
    <w:rsid w:val="00003ABF"/>
    <w:rsid w:val="00004680"/>
    <w:rsid w:val="000048E8"/>
    <w:rsid w:val="00004992"/>
    <w:rsid w:val="000051D3"/>
    <w:rsid w:val="00006698"/>
    <w:rsid w:val="000108BF"/>
    <w:rsid w:val="00010E2F"/>
    <w:rsid w:val="000129B2"/>
    <w:rsid w:val="00012CC8"/>
    <w:rsid w:val="00014862"/>
    <w:rsid w:val="00014A0C"/>
    <w:rsid w:val="00015917"/>
    <w:rsid w:val="00016C1F"/>
    <w:rsid w:val="00021DBD"/>
    <w:rsid w:val="000224E0"/>
    <w:rsid w:val="00022CEB"/>
    <w:rsid w:val="000243CA"/>
    <w:rsid w:val="00024406"/>
    <w:rsid w:val="000251AC"/>
    <w:rsid w:val="00026F39"/>
    <w:rsid w:val="00026F55"/>
    <w:rsid w:val="00027AE9"/>
    <w:rsid w:val="0003045F"/>
    <w:rsid w:val="00031E11"/>
    <w:rsid w:val="00032309"/>
    <w:rsid w:val="00032B35"/>
    <w:rsid w:val="00034189"/>
    <w:rsid w:val="00034BE4"/>
    <w:rsid w:val="0003543A"/>
    <w:rsid w:val="00035FDA"/>
    <w:rsid w:val="0003620B"/>
    <w:rsid w:val="000413CA"/>
    <w:rsid w:val="000421A3"/>
    <w:rsid w:val="00043C6B"/>
    <w:rsid w:val="00044395"/>
    <w:rsid w:val="00044841"/>
    <w:rsid w:val="00044E11"/>
    <w:rsid w:val="0004517C"/>
    <w:rsid w:val="00045B04"/>
    <w:rsid w:val="0004659E"/>
    <w:rsid w:val="0004793B"/>
    <w:rsid w:val="00047C56"/>
    <w:rsid w:val="00050048"/>
    <w:rsid w:val="000500E2"/>
    <w:rsid w:val="000506CB"/>
    <w:rsid w:val="00050C0B"/>
    <w:rsid w:val="0005163B"/>
    <w:rsid w:val="00052730"/>
    <w:rsid w:val="00052C4F"/>
    <w:rsid w:val="0005470B"/>
    <w:rsid w:val="00056417"/>
    <w:rsid w:val="00056CE0"/>
    <w:rsid w:val="00056CE1"/>
    <w:rsid w:val="00064676"/>
    <w:rsid w:val="00065BDC"/>
    <w:rsid w:val="00065E4A"/>
    <w:rsid w:val="0006709F"/>
    <w:rsid w:val="00067343"/>
    <w:rsid w:val="00067701"/>
    <w:rsid w:val="00067C66"/>
    <w:rsid w:val="00067F93"/>
    <w:rsid w:val="00070599"/>
    <w:rsid w:val="00070939"/>
    <w:rsid w:val="0007098B"/>
    <w:rsid w:val="00070A52"/>
    <w:rsid w:val="0007107A"/>
    <w:rsid w:val="00071365"/>
    <w:rsid w:val="00071B6B"/>
    <w:rsid w:val="00073E73"/>
    <w:rsid w:val="00073EDD"/>
    <w:rsid w:val="00074BD5"/>
    <w:rsid w:val="000757EF"/>
    <w:rsid w:val="000769CF"/>
    <w:rsid w:val="00080585"/>
    <w:rsid w:val="0008125A"/>
    <w:rsid w:val="000827F3"/>
    <w:rsid w:val="00083DE3"/>
    <w:rsid w:val="000841A0"/>
    <w:rsid w:val="0008797C"/>
    <w:rsid w:val="0009030D"/>
    <w:rsid w:val="00090B39"/>
    <w:rsid w:val="000924BD"/>
    <w:rsid w:val="000929F0"/>
    <w:rsid w:val="00092D8B"/>
    <w:rsid w:val="00094631"/>
    <w:rsid w:val="00094BB1"/>
    <w:rsid w:val="00094D17"/>
    <w:rsid w:val="00096057"/>
    <w:rsid w:val="000960DF"/>
    <w:rsid w:val="000A1B87"/>
    <w:rsid w:val="000A215F"/>
    <w:rsid w:val="000A408A"/>
    <w:rsid w:val="000A658D"/>
    <w:rsid w:val="000A699D"/>
    <w:rsid w:val="000B0A0F"/>
    <w:rsid w:val="000B1294"/>
    <w:rsid w:val="000B28F7"/>
    <w:rsid w:val="000B2A30"/>
    <w:rsid w:val="000B3723"/>
    <w:rsid w:val="000B3AA1"/>
    <w:rsid w:val="000B3CE0"/>
    <w:rsid w:val="000B46E4"/>
    <w:rsid w:val="000B5CB8"/>
    <w:rsid w:val="000B65EC"/>
    <w:rsid w:val="000B6A7F"/>
    <w:rsid w:val="000B72B2"/>
    <w:rsid w:val="000B788A"/>
    <w:rsid w:val="000B7FFA"/>
    <w:rsid w:val="000C0A5F"/>
    <w:rsid w:val="000C2ABF"/>
    <w:rsid w:val="000C40D8"/>
    <w:rsid w:val="000C5A59"/>
    <w:rsid w:val="000C5D44"/>
    <w:rsid w:val="000D1833"/>
    <w:rsid w:val="000D1CDD"/>
    <w:rsid w:val="000D4B1D"/>
    <w:rsid w:val="000D592F"/>
    <w:rsid w:val="000D60B5"/>
    <w:rsid w:val="000D69C5"/>
    <w:rsid w:val="000D7862"/>
    <w:rsid w:val="000D7FB5"/>
    <w:rsid w:val="000E176B"/>
    <w:rsid w:val="000E1A7B"/>
    <w:rsid w:val="000E1AAC"/>
    <w:rsid w:val="000E2D8F"/>
    <w:rsid w:val="000E3240"/>
    <w:rsid w:val="000E46CF"/>
    <w:rsid w:val="000E47AA"/>
    <w:rsid w:val="000E49B6"/>
    <w:rsid w:val="000E5B49"/>
    <w:rsid w:val="000E6328"/>
    <w:rsid w:val="000E6694"/>
    <w:rsid w:val="000E66E5"/>
    <w:rsid w:val="000E7FEB"/>
    <w:rsid w:val="000F02A2"/>
    <w:rsid w:val="000F134A"/>
    <w:rsid w:val="000F1F72"/>
    <w:rsid w:val="000F26E2"/>
    <w:rsid w:val="000F272D"/>
    <w:rsid w:val="000F2739"/>
    <w:rsid w:val="000F2809"/>
    <w:rsid w:val="000F2F1D"/>
    <w:rsid w:val="000F49CC"/>
    <w:rsid w:val="000F57CF"/>
    <w:rsid w:val="000F595D"/>
    <w:rsid w:val="000F6311"/>
    <w:rsid w:val="000F6AF6"/>
    <w:rsid w:val="001004BE"/>
    <w:rsid w:val="001009C7"/>
    <w:rsid w:val="00101C7F"/>
    <w:rsid w:val="00102FE6"/>
    <w:rsid w:val="00103127"/>
    <w:rsid w:val="00103457"/>
    <w:rsid w:val="00103BD2"/>
    <w:rsid w:val="00103CF7"/>
    <w:rsid w:val="00103D7B"/>
    <w:rsid w:val="00103EB4"/>
    <w:rsid w:val="0010459A"/>
    <w:rsid w:val="001059B7"/>
    <w:rsid w:val="001061F8"/>
    <w:rsid w:val="001062DD"/>
    <w:rsid w:val="00107B4B"/>
    <w:rsid w:val="00107E42"/>
    <w:rsid w:val="00110308"/>
    <w:rsid w:val="0011090D"/>
    <w:rsid w:val="00110B11"/>
    <w:rsid w:val="00111968"/>
    <w:rsid w:val="00111BE7"/>
    <w:rsid w:val="00113298"/>
    <w:rsid w:val="00114F8E"/>
    <w:rsid w:val="00114FF0"/>
    <w:rsid w:val="00115862"/>
    <w:rsid w:val="00115E83"/>
    <w:rsid w:val="00116303"/>
    <w:rsid w:val="00116627"/>
    <w:rsid w:val="00117E96"/>
    <w:rsid w:val="00120CFE"/>
    <w:rsid w:val="001212EC"/>
    <w:rsid w:val="0012135C"/>
    <w:rsid w:val="00121B76"/>
    <w:rsid w:val="00123636"/>
    <w:rsid w:val="00124DB8"/>
    <w:rsid w:val="00125B1D"/>
    <w:rsid w:val="00127F80"/>
    <w:rsid w:val="00131304"/>
    <w:rsid w:val="00131688"/>
    <w:rsid w:val="00133BBB"/>
    <w:rsid w:val="00134139"/>
    <w:rsid w:val="0013448C"/>
    <w:rsid w:val="00134669"/>
    <w:rsid w:val="00134E31"/>
    <w:rsid w:val="001354B3"/>
    <w:rsid w:val="00135CB9"/>
    <w:rsid w:val="001366AE"/>
    <w:rsid w:val="00136A5E"/>
    <w:rsid w:val="00136FB5"/>
    <w:rsid w:val="001404D6"/>
    <w:rsid w:val="001406E9"/>
    <w:rsid w:val="001419F5"/>
    <w:rsid w:val="00141C84"/>
    <w:rsid w:val="00142982"/>
    <w:rsid w:val="00142B1A"/>
    <w:rsid w:val="00143B0F"/>
    <w:rsid w:val="0014492A"/>
    <w:rsid w:val="00144C48"/>
    <w:rsid w:val="00144DBA"/>
    <w:rsid w:val="001455EF"/>
    <w:rsid w:val="001457C6"/>
    <w:rsid w:val="00146657"/>
    <w:rsid w:val="001467A0"/>
    <w:rsid w:val="00146DC1"/>
    <w:rsid w:val="00146E86"/>
    <w:rsid w:val="001518BC"/>
    <w:rsid w:val="00151BCD"/>
    <w:rsid w:val="00156126"/>
    <w:rsid w:val="00156738"/>
    <w:rsid w:val="00157BB1"/>
    <w:rsid w:val="00157FFD"/>
    <w:rsid w:val="00160647"/>
    <w:rsid w:val="00160AC9"/>
    <w:rsid w:val="00160C2C"/>
    <w:rsid w:val="00161ADA"/>
    <w:rsid w:val="00163133"/>
    <w:rsid w:val="0016342A"/>
    <w:rsid w:val="0016366E"/>
    <w:rsid w:val="00163D19"/>
    <w:rsid w:val="001640A3"/>
    <w:rsid w:val="0016514D"/>
    <w:rsid w:val="00166EAC"/>
    <w:rsid w:val="00167012"/>
    <w:rsid w:val="0016717A"/>
    <w:rsid w:val="00171606"/>
    <w:rsid w:val="0017198A"/>
    <w:rsid w:val="0017265B"/>
    <w:rsid w:val="00174186"/>
    <w:rsid w:val="00174292"/>
    <w:rsid w:val="00175137"/>
    <w:rsid w:val="0017540D"/>
    <w:rsid w:val="00175436"/>
    <w:rsid w:val="00175CF2"/>
    <w:rsid w:val="001769C7"/>
    <w:rsid w:val="00176CAE"/>
    <w:rsid w:val="00177809"/>
    <w:rsid w:val="0018094B"/>
    <w:rsid w:val="00182EEC"/>
    <w:rsid w:val="001839BC"/>
    <w:rsid w:val="001841AD"/>
    <w:rsid w:val="001859B9"/>
    <w:rsid w:val="00185A8A"/>
    <w:rsid w:val="00186668"/>
    <w:rsid w:val="001869E2"/>
    <w:rsid w:val="00187A40"/>
    <w:rsid w:val="00187A95"/>
    <w:rsid w:val="00187D46"/>
    <w:rsid w:val="00190819"/>
    <w:rsid w:val="001914CF"/>
    <w:rsid w:val="0019281D"/>
    <w:rsid w:val="00192FCC"/>
    <w:rsid w:val="00193A36"/>
    <w:rsid w:val="0019486F"/>
    <w:rsid w:val="00194A92"/>
    <w:rsid w:val="001957D4"/>
    <w:rsid w:val="00196D63"/>
    <w:rsid w:val="0019768C"/>
    <w:rsid w:val="001977E0"/>
    <w:rsid w:val="001A00C3"/>
    <w:rsid w:val="001A1A54"/>
    <w:rsid w:val="001A25EF"/>
    <w:rsid w:val="001A260F"/>
    <w:rsid w:val="001A2A30"/>
    <w:rsid w:val="001A4A63"/>
    <w:rsid w:val="001A4D2C"/>
    <w:rsid w:val="001A7899"/>
    <w:rsid w:val="001B2C31"/>
    <w:rsid w:val="001B4DFD"/>
    <w:rsid w:val="001C0CF3"/>
    <w:rsid w:val="001C2215"/>
    <w:rsid w:val="001C2C96"/>
    <w:rsid w:val="001C4068"/>
    <w:rsid w:val="001C4673"/>
    <w:rsid w:val="001C5BC9"/>
    <w:rsid w:val="001C5E08"/>
    <w:rsid w:val="001D028F"/>
    <w:rsid w:val="001D03FA"/>
    <w:rsid w:val="001D1897"/>
    <w:rsid w:val="001D2C31"/>
    <w:rsid w:val="001D3611"/>
    <w:rsid w:val="001D47A0"/>
    <w:rsid w:val="001D4FF6"/>
    <w:rsid w:val="001D5029"/>
    <w:rsid w:val="001D5EB2"/>
    <w:rsid w:val="001D61E9"/>
    <w:rsid w:val="001D744A"/>
    <w:rsid w:val="001D77BA"/>
    <w:rsid w:val="001E01C0"/>
    <w:rsid w:val="001E13A3"/>
    <w:rsid w:val="001E19D1"/>
    <w:rsid w:val="001E29E2"/>
    <w:rsid w:val="001E3706"/>
    <w:rsid w:val="001E5841"/>
    <w:rsid w:val="001E5D69"/>
    <w:rsid w:val="001E68B5"/>
    <w:rsid w:val="001F1D2D"/>
    <w:rsid w:val="001F1F54"/>
    <w:rsid w:val="001F2668"/>
    <w:rsid w:val="001F26E3"/>
    <w:rsid w:val="001F4018"/>
    <w:rsid w:val="001F509B"/>
    <w:rsid w:val="001F5358"/>
    <w:rsid w:val="001F5980"/>
    <w:rsid w:val="001F5C20"/>
    <w:rsid w:val="001F6422"/>
    <w:rsid w:val="001F666C"/>
    <w:rsid w:val="001F68FE"/>
    <w:rsid w:val="001F7F11"/>
    <w:rsid w:val="00200AB3"/>
    <w:rsid w:val="00200E99"/>
    <w:rsid w:val="00201062"/>
    <w:rsid w:val="00201AFB"/>
    <w:rsid w:val="00201C6C"/>
    <w:rsid w:val="00203D7F"/>
    <w:rsid w:val="00203F18"/>
    <w:rsid w:val="002059EB"/>
    <w:rsid w:val="00206238"/>
    <w:rsid w:val="00206511"/>
    <w:rsid w:val="00206B8E"/>
    <w:rsid w:val="00207E87"/>
    <w:rsid w:val="00207F46"/>
    <w:rsid w:val="00207F61"/>
    <w:rsid w:val="00211BB7"/>
    <w:rsid w:val="00211D84"/>
    <w:rsid w:val="002120F6"/>
    <w:rsid w:val="00212A1A"/>
    <w:rsid w:val="002132A7"/>
    <w:rsid w:val="00214C49"/>
    <w:rsid w:val="002154C6"/>
    <w:rsid w:val="002157EB"/>
    <w:rsid w:val="00215930"/>
    <w:rsid w:val="002165CC"/>
    <w:rsid w:val="00217F25"/>
    <w:rsid w:val="002203F5"/>
    <w:rsid w:val="00220514"/>
    <w:rsid w:val="0022204A"/>
    <w:rsid w:val="00222675"/>
    <w:rsid w:val="00222998"/>
    <w:rsid w:val="00224234"/>
    <w:rsid w:val="0022431C"/>
    <w:rsid w:val="0022550F"/>
    <w:rsid w:val="00226CAC"/>
    <w:rsid w:val="002273E7"/>
    <w:rsid w:val="0023093A"/>
    <w:rsid w:val="00231095"/>
    <w:rsid w:val="00231FCE"/>
    <w:rsid w:val="00232142"/>
    <w:rsid w:val="002327C0"/>
    <w:rsid w:val="0023283D"/>
    <w:rsid w:val="00233500"/>
    <w:rsid w:val="00233B72"/>
    <w:rsid w:val="0023436E"/>
    <w:rsid w:val="00234CA6"/>
    <w:rsid w:val="00237633"/>
    <w:rsid w:val="00241004"/>
    <w:rsid w:val="0024162E"/>
    <w:rsid w:val="00242ADA"/>
    <w:rsid w:val="002449FD"/>
    <w:rsid w:val="00244DCB"/>
    <w:rsid w:val="002457F2"/>
    <w:rsid w:val="002460DC"/>
    <w:rsid w:val="0025135F"/>
    <w:rsid w:val="0025223C"/>
    <w:rsid w:val="00252971"/>
    <w:rsid w:val="00255812"/>
    <w:rsid w:val="00255AE1"/>
    <w:rsid w:val="00256301"/>
    <w:rsid w:val="00256C15"/>
    <w:rsid w:val="002577EF"/>
    <w:rsid w:val="002606E9"/>
    <w:rsid w:val="00262AFD"/>
    <w:rsid w:val="00262C8F"/>
    <w:rsid w:val="00263222"/>
    <w:rsid w:val="0026385A"/>
    <w:rsid w:val="00263AF0"/>
    <w:rsid w:val="00263BD4"/>
    <w:rsid w:val="00263DCA"/>
    <w:rsid w:val="00265BA8"/>
    <w:rsid w:val="002661D9"/>
    <w:rsid w:val="00267DC6"/>
    <w:rsid w:val="0027012B"/>
    <w:rsid w:val="0027075A"/>
    <w:rsid w:val="00270CEF"/>
    <w:rsid w:val="00271159"/>
    <w:rsid w:val="00272F71"/>
    <w:rsid w:val="0027434E"/>
    <w:rsid w:val="00274458"/>
    <w:rsid w:val="00274A20"/>
    <w:rsid w:val="00274EC6"/>
    <w:rsid w:val="00275617"/>
    <w:rsid w:val="00275745"/>
    <w:rsid w:val="00275797"/>
    <w:rsid w:val="002764F6"/>
    <w:rsid w:val="00276507"/>
    <w:rsid w:val="00277D7D"/>
    <w:rsid w:val="00277DEF"/>
    <w:rsid w:val="00280D81"/>
    <w:rsid w:val="002818F2"/>
    <w:rsid w:val="0028237E"/>
    <w:rsid w:val="00282613"/>
    <w:rsid w:val="00282DF5"/>
    <w:rsid w:val="00284916"/>
    <w:rsid w:val="00284DDF"/>
    <w:rsid w:val="00284F0E"/>
    <w:rsid w:val="00286203"/>
    <w:rsid w:val="0028691D"/>
    <w:rsid w:val="00286AF5"/>
    <w:rsid w:val="002913E7"/>
    <w:rsid w:val="00292617"/>
    <w:rsid w:val="00294498"/>
    <w:rsid w:val="00294DF9"/>
    <w:rsid w:val="00296721"/>
    <w:rsid w:val="00297D1E"/>
    <w:rsid w:val="002A00F7"/>
    <w:rsid w:val="002A04EA"/>
    <w:rsid w:val="002A0991"/>
    <w:rsid w:val="002A0DBC"/>
    <w:rsid w:val="002A1241"/>
    <w:rsid w:val="002A1876"/>
    <w:rsid w:val="002A2115"/>
    <w:rsid w:val="002A32C4"/>
    <w:rsid w:val="002A50AE"/>
    <w:rsid w:val="002A5752"/>
    <w:rsid w:val="002A5798"/>
    <w:rsid w:val="002A6540"/>
    <w:rsid w:val="002A7013"/>
    <w:rsid w:val="002B0466"/>
    <w:rsid w:val="002B0A7E"/>
    <w:rsid w:val="002B1372"/>
    <w:rsid w:val="002B1672"/>
    <w:rsid w:val="002B1B36"/>
    <w:rsid w:val="002B2065"/>
    <w:rsid w:val="002B3B98"/>
    <w:rsid w:val="002B57C3"/>
    <w:rsid w:val="002B595F"/>
    <w:rsid w:val="002B65B3"/>
    <w:rsid w:val="002B6D63"/>
    <w:rsid w:val="002B764E"/>
    <w:rsid w:val="002C0185"/>
    <w:rsid w:val="002C226E"/>
    <w:rsid w:val="002C22C4"/>
    <w:rsid w:val="002C3686"/>
    <w:rsid w:val="002C391C"/>
    <w:rsid w:val="002C4EB4"/>
    <w:rsid w:val="002C5911"/>
    <w:rsid w:val="002C5A0D"/>
    <w:rsid w:val="002C5A12"/>
    <w:rsid w:val="002C6096"/>
    <w:rsid w:val="002C6C39"/>
    <w:rsid w:val="002C6EBC"/>
    <w:rsid w:val="002C704D"/>
    <w:rsid w:val="002C70A8"/>
    <w:rsid w:val="002C75AD"/>
    <w:rsid w:val="002C7EC9"/>
    <w:rsid w:val="002D0156"/>
    <w:rsid w:val="002D0E32"/>
    <w:rsid w:val="002D1787"/>
    <w:rsid w:val="002D1EB5"/>
    <w:rsid w:val="002D2E7E"/>
    <w:rsid w:val="002D3C09"/>
    <w:rsid w:val="002D4260"/>
    <w:rsid w:val="002D44A4"/>
    <w:rsid w:val="002D5698"/>
    <w:rsid w:val="002D746A"/>
    <w:rsid w:val="002D77DC"/>
    <w:rsid w:val="002E00D8"/>
    <w:rsid w:val="002E199A"/>
    <w:rsid w:val="002E2A19"/>
    <w:rsid w:val="002E349C"/>
    <w:rsid w:val="002E490A"/>
    <w:rsid w:val="002E6ACC"/>
    <w:rsid w:val="002E7F6A"/>
    <w:rsid w:val="002F04E8"/>
    <w:rsid w:val="002F240E"/>
    <w:rsid w:val="002F29B0"/>
    <w:rsid w:val="002F2A9F"/>
    <w:rsid w:val="002F400E"/>
    <w:rsid w:val="002F4172"/>
    <w:rsid w:val="002F43EA"/>
    <w:rsid w:val="002F5234"/>
    <w:rsid w:val="002F5998"/>
    <w:rsid w:val="002F5D85"/>
    <w:rsid w:val="002F5EC2"/>
    <w:rsid w:val="002F63C4"/>
    <w:rsid w:val="002F7C7D"/>
    <w:rsid w:val="002F7FB1"/>
    <w:rsid w:val="003003AB"/>
    <w:rsid w:val="003005BA"/>
    <w:rsid w:val="003005DD"/>
    <w:rsid w:val="003007D8"/>
    <w:rsid w:val="00301CF0"/>
    <w:rsid w:val="00303E35"/>
    <w:rsid w:val="00304303"/>
    <w:rsid w:val="00304843"/>
    <w:rsid w:val="00304C37"/>
    <w:rsid w:val="0030604B"/>
    <w:rsid w:val="0030693F"/>
    <w:rsid w:val="00306FD2"/>
    <w:rsid w:val="00310722"/>
    <w:rsid w:val="00310969"/>
    <w:rsid w:val="00311FEB"/>
    <w:rsid w:val="0031211D"/>
    <w:rsid w:val="00312F6B"/>
    <w:rsid w:val="00313B57"/>
    <w:rsid w:val="00313D2D"/>
    <w:rsid w:val="003146D7"/>
    <w:rsid w:val="003146E2"/>
    <w:rsid w:val="00316430"/>
    <w:rsid w:val="00317A33"/>
    <w:rsid w:val="00321549"/>
    <w:rsid w:val="00321CB4"/>
    <w:rsid w:val="0032274D"/>
    <w:rsid w:val="00324108"/>
    <w:rsid w:val="003249BE"/>
    <w:rsid w:val="00325FB9"/>
    <w:rsid w:val="00326462"/>
    <w:rsid w:val="003269AD"/>
    <w:rsid w:val="00326DBC"/>
    <w:rsid w:val="00327600"/>
    <w:rsid w:val="003279C3"/>
    <w:rsid w:val="003301C2"/>
    <w:rsid w:val="003306C5"/>
    <w:rsid w:val="0033093B"/>
    <w:rsid w:val="00330AF1"/>
    <w:rsid w:val="003312EB"/>
    <w:rsid w:val="0033198D"/>
    <w:rsid w:val="00331A4E"/>
    <w:rsid w:val="003323A9"/>
    <w:rsid w:val="00332704"/>
    <w:rsid w:val="00332B1B"/>
    <w:rsid w:val="00332FB3"/>
    <w:rsid w:val="0033399C"/>
    <w:rsid w:val="0033562A"/>
    <w:rsid w:val="00336018"/>
    <w:rsid w:val="00336306"/>
    <w:rsid w:val="00337441"/>
    <w:rsid w:val="0033764C"/>
    <w:rsid w:val="003406F8"/>
    <w:rsid w:val="00341395"/>
    <w:rsid w:val="0034446B"/>
    <w:rsid w:val="00346A69"/>
    <w:rsid w:val="00346B7C"/>
    <w:rsid w:val="00347186"/>
    <w:rsid w:val="003471D5"/>
    <w:rsid w:val="00347CD3"/>
    <w:rsid w:val="0035051A"/>
    <w:rsid w:val="00350D27"/>
    <w:rsid w:val="00351CF5"/>
    <w:rsid w:val="0035225C"/>
    <w:rsid w:val="00352C33"/>
    <w:rsid w:val="003534EC"/>
    <w:rsid w:val="00353F4A"/>
    <w:rsid w:val="003542FA"/>
    <w:rsid w:val="00355CAC"/>
    <w:rsid w:val="00360171"/>
    <w:rsid w:val="003611EC"/>
    <w:rsid w:val="003626DA"/>
    <w:rsid w:val="0036313D"/>
    <w:rsid w:val="00363B21"/>
    <w:rsid w:val="00364AC3"/>
    <w:rsid w:val="003658CD"/>
    <w:rsid w:val="00365A99"/>
    <w:rsid w:val="003663EC"/>
    <w:rsid w:val="00367156"/>
    <w:rsid w:val="003672B0"/>
    <w:rsid w:val="00370DDC"/>
    <w:rsid w:val="00370E6F"/>
    <w:rsid w:val="003711D1"/>
    <w:rsid w:val="00371C77"/>
    <w:rsid w:val="003747FD"/>
    <w:rsid w:val="00374BD4"/>
    <w:rsid w:val="00375956"/>
    <w:rsid w:val="00375E0C"/>
    <w:rsid w:val="00375E0E"/>
    <w:rsid w:val="00376240"/>
    <w:rsid w:val="003768EB"/>
    <w:rsid w:val="003776BC"/>
    <w:rsid w:val="00380C67"/>
    <w:rsid w:val="0038203D"/>
    <w:rsid w:val="003821F0"/>
    <w:rsid w:val="003855B6"/>
    <w:rsid w:val="003859B2"/>
    <w:rsid w:val="003870DF"/>
    <w:rsid w:val="00390063"/>
    <w:rsid w:val="003907ED"/>
    <w:rsid w:val="0039096D"/>
    <w:rsid w:val="00390EDD"/>
    <w:rsid w:val="0039206A"/>
    <w:rsid w:val="00392AC2"/>
    <w:rsid w:val="0039300D"/>
    <w:rsid w:val="00393ACE"/>
    <w:rsid w:val="00394B91"/>
    <w:rsid w:val="00396918"/>
    <w:rsid w:val="003A0959"/>
    <w:rsid w:val="003A0B89"/>
    <w:rsid w:val="003A0DCD"/>
    <w:rsid w:val="003A0E03"/>
    <w:rsid w:val="003A28AA"/>
    <w:rsid w:val="003A2DD2"/>
    <w:rsid w:val="003A325F"/>
    <w:rsid w:val="003A404B"/>
    <w:rsid w:val="003A42DC"/>
    <w:rsid w:val="003A4A19"/>
    <w:rsid w:val="003A6D40"/>
    <w:rsid w:val="003A7CB2"/>
    <w:rsid w:val="003B0ACE"/>
    <w:rsid w:val="003B106D"/>
    <w:rsid w:val="003B1AE3"/>
    <w:rsid w:val="003B292F"/>
    <w:rsid w:val="003B29C8"/>
    <w:rsid w:val="003B4282"/>
    <w:rsid w:val="003B530E"/>
    <w:rsid w:val="003B6182"/>
    <w:rsid w:val="003B7858"/>
    <w:rsid w:val="003C030E"/>
    <w:rsid w:val="003C0A01"/>
    <w:rsid w:val="003C0BA8"/>
    <w:rsid w:val="003C25FD"/>
    <w:rsid w:val="003C276C"/>
    <w:rsid w:val="003C277F"/>
    <w:rsid w:val="003C34BF"/>
    <w:rsid w:val="003C3D7E"/>
    <w:rsid w:val="003C3F01"/>
    <w:rsid w:val="003C4408"/>
    <w:rsid w:val="003C5859"/>
    <w:rsid w:val="003C5E70"/>
    <w:rsid w:val="003C6B86"/>
    <w:rsid w:val="003C727E"/>
    <w:rsid w:val="003C7D98"/>
    <w:rsid w:val="003D06CF"/>
    <w:rsid w:val="003D07D4"/>
    <w:rsid w:val="003D0970"/>
    <w:rsid w:val="003D0ACB"/>
    <w:rsid w:val="003D0FF3"/>
    <w:rsid w:val="003D255A"/>
    <w:rsid w:val="003D311A"/>
    <w:rsid w:val="003D5A68"/>
    <w:rsid w:val="003D5AB1"/>
    <w:rsid w:val="003D77F8"/>
    <w:rsid w:val="003E191F"/>
    <w:rsid w:val="003E1992"/>
    <w:rsid w:val="003E220D"/>
    <w:rsid w:val="003E4E25"/>
    <w:rsid w:val="003E5EA7"/>
    <w:rsid w:val="003E646D"/>
    <w:rsid w:val="003E7647"/>
    <w:rsid w:val="003F1D6C"/>
    <w:rsid w:val="003F2120"/>
    <w:rsid w:val="003F2438"/>
    <w:rsid w:val="003F2611"/>
    <w:rsid w:val="003F27EF"/>
    <w:rsid w:val="003F28BC"/>
    <w:rsid w:val="003F3F80"/>
    <w:rsid w:val="003F60FE"/>
    <w:rsid w:val="003F7197"/>
    <w:rsid w:val="003F7997"/>
    <w:rsid w:val="00401194"/>
    <w:rsid w:val="00401FE0"/>
    <w:rsid w:val="00402BBA"/>
    <w:rsid w:val="00402EDA"/>
    <w:rsid w:val="00404BD2"/>
    <w:rsid w:val="00405853"/>
    <w:rsid w:val="00405D39"/>
    <w:rsid w:val="00411584"/>
    <w:rsid w:val="00413FFC"/>
    <w:rsid w:val="00414211"/>
    <w:rsid w:val="004147AA"/>
    <w:rsid w:val="00414D4B"/>
    <w:rsid w:val="004152CD"/>
    <w:rsid w:val="00415C43"/>
    <w:rsid w:val="00416955"/>
    <w:rsid w:val="00416FA6"/>
    <w:rsid w:val="004172C5"/>
    <w:rsid w:val="0042027B"/>
    <w:rsid w:val="00420B62"/>
    <w:rsid w:val="0042201B"/>
    <w:rsid w:val="004235CF"/>
    <w:rsid w:val="00423D1A"/>
    <w:rsid w:val="00424229"/>
    <w:rsid w:val="00424727"/>
    <w:rsid w:val="00424C47"/>
    <w:rsid w:val="00425736"/>
    <w:rsid w:val="004257E9"/>
    <w:rsid w:val="00425CE6"/>
    <w:rsid w:val="004260DD"/>
    <w:rsid w:val="004262B0"/>
    <w:rsid w:val="00426512"/>
    <w:rsid w:val="0042675E"/>
    <w:rsid w:val="004272A8"/>
    <w:rsid w:val="004309AE"/>
    <w:rsid w:val="00430B99"/>
    <w:rsid w:val="00434762"/>
    <w:rsid w:val="00435369"/>
    <w:rsid w:val="00435FC9"/>
    <w:rsid w:val="0043607F"/>
    <w:rsid w:val="004365A4"/>
    <w:rsid w:val="00437616"/>
    <w:rsid w:val="00437AA5"/>
    <w:rsid w:val="00440507"/>
    <w:rsid w:val="00440585"/>
    <w:rsid w:val="004412A1"/>
    <w:rsid w:val="004423E3"/>
    <w:rsid w:val="00442AD8"/>
    <w:rsid w:val="00443A18"/>
    <w:rsid w:val="00443C36"/>
    <w:rsid w:val="004443E7"/>
    <w:rsid w:val="00445CB2"/>
    <w:rsid w:val="00447299"/>
    <w:rsid w:val="004506D1"/>
    <w:rsid w:val="00451097"/>
    <w:rsid w:val="00451AE2"/>
    <w:rsid w:val="00454BCA"/>
    <w:rsid w:val="00455690"/>
    <w:rsid w:val="0045601C"/>
    <w:rsid w:val="0045739A"/>
    <w:rsid w:val="0045791C"/>
    <w:rsid w:val="00457F7B"/>
    <w:rsid w:val="0046007A"/>
    <w:rsid w:val="004605AC"/>
    <w:rsid w:val="004619BE"/>
    <w:rsid w:val="00461E1E"/>
    <w:rsid w:val="00462C08"/>
    <w:rsid w:val="00462FC8"/>
    <w:rsid w:val="00463710"/>
    <w:rsid w:val="0046397C"/>
    <w:rsid w:val="00464470"/>
    <w:rsid w:val="00464E63"/>
    <w:rsid w:val="00465303"/>
    <w:rsid w:val="00465394"/>
    <w:rsid w:val="004662D3"/>
    <w:rsid w:val="004663F9"/>
    <w:rsid w:val="00466CA9"/>
    <w:rsid w:val="00466D98"/>
    <w:rsid w:val="00467121"/>
    <w:rsid w:val="0046792E"/>
    <w:rsid w:val="00467BCB"/>
    <w:rsid w:val="00467D72"/>
    <w:rsid w:val="00470CE7"/>
    <w:rsid w:val="004712D5"/>
    <w:rsid w:val="004716EE"/>
    <w:rsid w:val="004733B3"/>
    <w:rsid w:val="004748B6"/>
    <w:rsid w:val="0047601C"/>
    <w:rsid w:val="004800C4"/>
    <w:rsid w:val="0048014D"/>
    <w:rsid w:val="0048023D"/>
    <w:rsid w:val="0048138F"/>
    <w:rsid w:val="00481994"/>
    <w:rsid w:val="00481E17"/>
    <w:rsid w:val="00483E63"/>
    <w:rsid w:val="00483F4F"/>
    <w:rsid w:val="00485E48"/>
    <w:rsid w:val="0048690C"/>
    <w:rsid w:val="00487857"/>
    <w:rsid w:val="00491680"/>
    <w:rsid w:val="004924B6"/>
    <w:rsid w:val="00492D0F"/>
    <w:rsid w:val="004954B8"/>
    <w:rsid w:val="004954EF"/>
    <w:rsid w:val="004958B7"/>
    <w:rsid w:val="00495BB8"/>
    <w:rsid w:val="004A04DF"/>
    <w:rsid w:val="004A246A"/>
    <w:rsid w:val="004A28DC"/>
    <w:rsid w:val="004A2ACC"/>
    <w:rsid w:val="004A409D"/>
    <w:rsid w:val="004A4737"/>
    <w:rsid w:val="004A6ED7"/>
    <w:rsid w:val="004A7109"/>
    <w:rsid w:val="004B0523"/>
    <w:rsid w:val="004B1225"/>
    <w:rsid w:val="004B3BF1"/>
    <w:rsid w:val="004B56AE"/>
    <w:rsid w:val="004B5D0D"/>
    <w:rsid w:val="004B6C27"/>
    <w:rsid w:val="004B79A3"/>
    <w:rsid w:val="004B7D99"/>
    <w:rsid w:val="004C050D"/>
    <w:rsid w:val="004C05DB"/>
    <w:rsid w:val="004C0FBF"/>
    <w:rsid w:val="004C194A"/>
    <w:rsid w:val="004C1DD5"/>
    <w:rsid w:val="004C27B4"/>
    <w:rsid w:val="004C2E38"/>
    <w:rsid w:val="004C33CB"/>
    <w:rsid w:val="004C48B5"/>
    <w:rsid w:val="004C5500"/>
    <w:rsid w:val="004C5605"/>
    <w:rsid w:val="004C5616"/>
    <w:rsid w:val="004C58B0"/>
    <w:rsid w:val="004C6154"/>
    <w:rsid w:val="004C6CC2"/>
    <w:rsid w:val="004C7A33"/>
    <w:rsid w:val="004C7D23"/>
    <w:rsid w:val="004D007A"/>
    <w:rsid w:val="004D1A02"/>
    <w:rsid w:val="004D20C2"/>
    <w:rsid w:val="004D2469"/>
    <w:rsid w:val="004D2560"/>
    <w:rsid w:val="004D2A76"/>
    <w:rsid w:val="004D339C"/>
    <w:rsid w:val="004D3A8A"/>
    <w:rsid w:val="004D459B"/>
    <w:rsid w:val="004D5169"/>
    <w:rsid w:val="004D5CBD"/>
    <w:rsid w:val="004D703F"/>
    <w:rsid w:val="004E06F5"/>
    <w:rsid w:val="004E0DFE"/>
    <w:rsid w:val="004E0EE8"/>
    <w:rsid w:val="004E11F9"/>
    <w:rsid w:val="004E191F"/>
    <w:rsid w:val="004E22B0"/>
    <w:rsid w:val="004E31E5"/>
    <w:rsid w:val="004E4DD2"/>
    <w:rsid w:val="004E4F16"/>
    <w:rsid w:val="004E5D42"/>
    <w:rsid w:val="004E6619"/>
    <w:rsid w:val="004E6F60"/>
    <w:rsid w:val="004E7085"/>
    <w:rsid w:val="004E78C3"/>
    <w:rsid w:val="004F0A29"/>
    <w:rsid w:val="004F0B56"/>
    <w:rsid w:val="004F2034"/>
    <w:rsid w:val="004F3ED3"/>
    <w:rsid w:val="004F5935"/>
    <w:rsid w:val="004F6D95"/>
    <w:rsid w:val="004F7F59"/>
    <w:rsid w:val="00500913"/>
    <w:rsid w:val="00500A83"/>
    <w:rsid w:val="00500CB3"/>
    <w:rsid w:val="0050106E"/>
    <w:rsid w:val="0050158A"/>
    <w:rsid w:val="005021D2"/>
    <w:rsid w:val="00503571"/>
    <w:rsid w:val="00503BE1"/>
    <w:rsid w:val="00504239"/>
    <w:rsid w:val="00504A54"/>
    <w:rsid w:val="00505D73"/>
    <w:rsid w:val="00506DC0"/>
    <w:rsid w:val="0051199D"/>
    <w:rsid w:val="00511D3C"/>
    <w:rsid w:val="0051294A"/>
    <w:rsid w:val="00512CFD"/>
    <w:rsid w:val="005139A6"/>
    <w:rsid w:val="00514999"/>
    <w:rsid w:val="00515000"/>
    <w:rsid w:val="00515D6E"/>
    <w:rsid w:val="00516E5A"/>
    <w:rsid w:val="0051705C"/>
    <w:rsid w:val="005209E1"/>
    <w:rsid w:val="00520B6F"/>
    <w:rsid w:val="00520D43"/>
    <w:rsid w:val="00520F99"/>
    <w:rsid w:val="00521284"/>
    <w:rsid w:val="00521C24"/>
    <w:rsid w:val="00521C68"/>
    <w:rsid w:val="00521D29"/>
    <w:rsid w:val="00522C3D"/>
    <w:rsid w:val="00524C92"/>
    <w:rsid w:val="0052539A"/>
    <w:rsid w:val="005308EC"/>
    <w:rsid w:val="005316E7"/>
    <w:rsid w:val="00532880"/>
    <w:rsid w:val="00533159"/>
    <w:rsid w:val="005349C5"/>
    <w:rsid w:val="005357C1"/>
    <w:rsid w:val="00536DB6"/>
    <w:rsid w:val="00543092"/>
    <w:rsid w:val="00544A2B"/>
    <w:rsid w:val="0054598F"/>
    <w:rsid w:val="0054632F"/>
    <w:rsid w:val="00546BE5"/>
    <w:rsid w:val="00546BF5"/>
    <w:rsid w:val="00547C24"/>
    <w:rsid w:val="00550F59"/>
    <w:rsid w:val="005529F4"/>
    <w:rsid w:val="005549C8"/>
    <w:rsid w:val="005551BB"/>
    <w:rsid w:val="005552CB"/>
    <w:rsid w:val="005552D6"/>
    <w:rsid w:val="005556F6"/>
    <w:rsid w:val="00555DF8"/>
    <w:rsid w:val="005565F6"/>
    <w:rsid w:val="005574F6"/>
    <w:rsid w:val="005575FF"/>
    <w:rsid w:val="00557B05"/>
    <w:rsid w:val="005608D6"/>
    <w:rsid w:val="00560DE0"/>
    <w:rsid w:val="00562B78"/>
    <w:rsid w:val="00563B61"/>
    <w:rsid w:val="0056515A"/>
    <w:rsid w:val="0056531C"/>
    <w:rsid w:val="00565C30"/>
    <w:rsid w:val="00566809"/>
    <w:rsid w:val="00567627"/>
    <w:rsid w:val="00567793"/>
    <w:rsid w:val="005679C9"/>
    <w:rsid w:val="0057064D"/>
    <w:rsid w:val="005711A3"/>
    <w:rsid w:val="005723A0"/>
    <w:rsid w:val="0057255B"/>
    <w:rsid w:val="0057277E"/>
    <w:rsid w:val="00573C3A"/>
    <w:rsid w:val="00573F5E"/>
    <w:rsid w:val="00575AAA"/>
    <w:rsid w:val="00576AB4"/>
    <w:rsid w:val="005773D0"/>
    <w:rsid w:val="00577648"/>
    <w:rsid w:val="0058153F"/>
    <w:rsid w:val="00581E43"/>
    <w:rsid w:val="0058245B"/>
    <w:rsid w:val="0058346B"/>
    <w:rsid w:val="00583C3E"/>
    <w:rsid w:val="00584C0F"/>
    <w:rsid w:val="00584F02"/>
    <w:rsid w:val="005851F3"/>
    <w:rsid w:val="005857EC"/>
    <w:rsid w:val="00590244"/>
    <w:rsid w:val="005913EF"/>
    <w:rsid w:val="00591ABB"/>
    <w:rsid w:val="00592C33"/>
    <w:rsid w:val="00593648"/>
    <w:rsid w:val="00594E13"/>
    <w:rsid w:val="0059555D"/>
    <w:rsid w:val="00595906"/>
    <w:rsid w:val="00595BB6"/>
    <w:rsid w:val="00595F73"/>
    <w:rsid w:val="00596079"/>
    <w:rsid w:val="00596A12"/>
    <w:rsid w:val="00597204"/>
    <w:rsid w:val="005A10E8"/>
    <w:rsid w:val="005A151A"/>
    <w:rsid w:val="005A1BA7"/>
    <w:rsid w:val="005A2B0D"/>
    <w:rsid w:val="005A2EDF"/>
    <w:rsid w:val="005A4BF9"/>
    <w:rsid w:val="005A4E8A"/>
    <w:rsid w:val="005A4FDB"/>
    <w:rsid w:val="005A6079"/>
    <w:rsid w:val="005A6CC6"/>
    <w:rsid w:val="005A7BC4"/>
    <w:rsid w:val="005A7EC8"/>
    <w:rsid w:val="005B0089"/>
    <w:rsid w:val="005B1F6E"/>
    <w:rsid w:val="005B21D5"/>
    <w:rsid w:val="005B2547"/>
    <w:rsid w:val="005B2A6C"/>
    <w:rsid w:val="005B31B2"/>
    <w:rsid w:val="005B3783"/>
    <w:rsid w:val="005B3834"/>
    <w:rsid w:val="005B427C"/>
    <w:rsid w:val="005B4ED1"/>
    <w:rsid w:val="005B65BE"/>
    <w:rsid w:val="005B6D4D"/>
    <w:rsid w:val="005C11A8"/>
    <w:rsid w:val="005C29DD"/>
    <w:rsid w:val="005C3C01"/>
    <w:rsid w:val="005C4EB1"/>
    <w:rsid w:val="005C5FFD"/>
    <w:rsid w:val="005C70D2"/>
    <w:rsid w:val="005D058A"/>
    <w:rsid w:val="005D079B"/>
    <w:rsid w:val="005D2182"/>
    <w:rsid w:val="005D2496"/>
    <w:rsid w:val="005D263A"/>
    <w:rsid w:val="005D28A6"/>
    <w:rsid w:val="005D3D7F"/>
    <w:rsid w:val="005D3F90"/>
    <w:rsid w:val="005D42C4"/>
    <w:rsid w:val="005D4446"/>
    <w:rsid w:val="005D447B"/>
    <w:rsid w:val="005D5D27"/>
    <w:rsid w:val="005D6CDC"/>
    <w:rsid w:val="005D6F55"/>
    <w:rsid w:val="005D74B0"/>
    <w:rsid w:val="005D763B"/>
    <w:rsid w:val="005E0A8B"/>
    <w:rsid w:val="005E0BBA"/>
    <w:rsid w:val="005E0F07"/>
    <w:rsid w:val="005E1B4B"/>
    <w:rsid w:val="005E3883"/>
    <w:rsid w:val="005E50DC"/>
    <w:rsid w:val="005E553D"/>
    <w:rsid w:val="005E5963"/>
    <w:rsid w:val="005E5AAE"/>
    <w:rsid w:val="005E5FB2"/>
    <w:rsid w:val="005E7C58"/>
    <w:rsid w:val="005F07A7"/>
    <w:rsid w:val="005F0ED9"/>
    <w:rsid w:val="005F1080"/>
    <w:rsid w:val="005F2306"/>
    <w:rsid w:val="005F2322"/>
    <w:rsid w:val="005F444A"/>
    <w:rsid w:val="005F444C"/>
    <w:rsid w:val="005F5CFC"/>
    <w:rsid w:val="005F6671"/>
    <w:rsid w:val="00601249"/>
    <w:rsid w:val="00602335"/>
    <w:rsid w:val="00604187"/>
    <w:rsid w:val="006042F7"/>
    <w:rsid w:val="006054CD"/>
    <w:rsid w:val="00605501"/>
    <w:rsid w:val="00605F13"/>
    <w:rsid w:val="006069D6"/>
    <w:rsid w:val="0060710B"/>
    <w:rsid w:val="0060757F"/>
    <w:rsid w:val="006076C4"/>
    <w:rsid w:val="00610B9C"/>
    <w:rsid w:val="0061187A"/>
    <w:rsid w:val="00611CC1"/>
    <w:rsid w:val="006129EE"/>
    <w:rsid w:val="00612EF4"/>
    <w:rsid w:val="006142B2"/>
    <w:rsid w:val="006156D2"/>
    <w:rsid w:val="006169B2"/>
    <w:rsid w:val="0061776E"/>
    <w:rsid w:val="006201AB"/>
    <w:rsid w:val="006210A5"/>
    <w:rsid w:val="00621987"/>
    <w:rsid w:val="0062272E"/>
    <w:rsid w:val="00624E3D"/>
    <w:rsid w:val="00625623"/>
    <w:rsid w:val="00625A88"/>
    <w:rsid w:val="00625E7C"/>
    <w:rsid w:val="00626330"/>
    <w:rsid w:val="006263F8"/>
    <w:rsid w:val="00627E0D"/>
    <w:rsid w:val="00631436"/>
    <w:rsid w:val="006321BE"/>
    <w:rsid w:val="006321C0"/>
    <w:rsid w:val="0063250E"/>
    <w:rsid w:val="006328E3"/>
    <w:rsid w:val="00632C21"/>
    <w:rsid w:val="00633883"/>
    <w:rsid w:val="00633F11"/>
    <w:rsid w:val="0063539E"/>
    <w:rsid w:val="006354A0"/>
    <w:rsid w:val="00635B90"/>
    <w:rsid w:val="006378CC"/>
    <w:rsid w:val="006408DA"/>
    <w:rsid w:val="00640DBA"/>
    <w:rsid w:val="00641F31"/>
    <w:rsid w:val="00642C53"/>
    <w:rsid w:val="00642FFE"/>
    <w:rsid w:val="00643C7D"/>
    <w:rsid w:val="00644F54"/>
    <w:rsid w:val="00646908"/>
    <w:rsid w:val="00647246"/>
    <w:rsid w:val="006515AC"/>
    <w:rsid w:val="00654498"/>
    <w:rsid w:val="00661C0B"/>
    <w:rsid w:val="00662993"/>
    <w:rsid w:val="0066301A"/>
    <w:rsid w:val="0066348F"/>
    <w:rsid w:val="00663705"/>
    <w:rsid w:val="00664459"/>
    <w:rsid w:val="0066543E"/>
    <w:rsid w:val="00666BDF"/>
    <w:rsid w:val="00666BE1"/>
    <w:rsid w:val="006670C4"/>
    <w:rsid w:val="00667D00"/>
    <w:rsid w:val="00671B8B"/>
    <w:rsid w:val="006735B2"/>
    <w:rsid w:val="006736C6"/>
    <w:rsid w:val="0067415F"/>
    <w:rsid w:val="0067466E"/>
    <w:rsid w:val="00680364"/>
    <w:rsid w:val="00681D8D"/>
    <w:rsid w:val="006821FE"/>
    <w:rsid w:val="0068288D"/>
    <w:rsid w:val="00682A79"/>
    <w:rsid w:val="006848C9"/>
    <w:rsid w:val="006849CD"/>
    <w:rsid w:val="006851B8"/>
    <w:rsid w:val="00685754"/>
    <w:rsid w:val="00685E8E"/>
    <w:rsid w:val="00686459"/>
    <w:rsid w:val="00686ADD"/>
    <w:rsid w:val="00686D2D"/>
    <w:rsid w:val="00687416"/>
    <w:rsid w:val="0069078D"/>
    <w:rsid w:val="00690C3A"/>
    <w:rsid w:val="00690E30"/>
    <w:rsid w:val="006910A5"/>
    <w:rsid w:val="0069136E"/>
    <w:rsid w:val="0069261F"/>
    <w:rsid w:val="006939B3"/>
    <w:rsid w:val="00693D84"/>
    <w:rsid w:val="00693E9D"/>
    <w:rsid w:val="006943C8"/>
    <w:rsid w:val="00694B10"/>
    <w:rsid w:val="00694F08"/>
    <w:rsid w:val="00695232"/>
    <w:rsid w:val="0069588F"/>
    <w:rsid w:val="00697465"/>
    <w:rsid w:val="00697993"/>
    <w:rsid w:val="006979BC"/>
    <w:rsid w:val="00697F56"/>
    <w:rsid w:val="006A0FA7"/>
    <w:rsid w:val="006A276B"/>
    <w:rsid w:val="006A2841"/>
    <w:rsid w:val="006A2A78"/>
    <w:rsid w:val="006A2C6C"/>
    <w:rsid w:val="006A3A5C"/>
    <w:rsid w:val="006A3A60"/>
    <w:rsid w:val="006A6354"/>
    <w:rsid w:val="006A6938"/>
    <w:rsid w:val="006B19F1"/>
    <w:rsid w:val="006B1AAE"/>
    <w:rsid w:val="006B2081"/>
    <w:rsid w:val="006B2F8F"/>
    <w:rsid w:val="006B3F30"/>
    <w:rsid w:val="006B59AE"/>
    <w:rsid w:val="006B5F00"/>
    <w:rsid w:val="006B6054"/>
    <w:rsid w:val="006B76C8"/>
    <w:rsid w:val="006B7EE7"/>
    <w:rsid w:val="006C010C"/>
    <w:rsid w:val="006C1DB0"/>
    <w:rsid w:val="006C2B87"/>
    <w:rsid w:val="006C3109"/>
    <w:rsid w:val="006C3DC7"/>
    <w:rsid w:val="006C411E"/>
    <w:rsid w:val="006C477F"/>
    <w:rsid w:val="006C4A99"/>
    <w:rsid w:val="006C4C6D"/>
    <w:rsid w:val="006C4C91"/>
    <w:rsid w:val="006C5C02"/>
    <w:rsid w:val="006C69D7"/>
    <w:rsid w:val="006C723E"/>
    <w:rsid w:val="006C73AE"/>
    <w:rsid w:val="006C7402"/>
    <w:rsid w:val="006C794E"/>
    <w:rsid w:val="006C7C02"/>
    <w:rsid w:val="006C7CDF"/>
    <w:rsid w:val="006D150B"/>
    <w:rsid w:val="006D1E84"/>
    <w:rsid w:val="006D1EA2"/>
    <w:rsid w:val="006D3949"/>
    <w:rsid w:val="006D54FC"/>
    <w:rsid w:val="006D5FCB"/>
    <w:rsid w:val="006D64FA"/>
    <w:rsid w:val="006D7393"/>
    <w:rsid w:val="006D7808"/>
    <w:rsid w:val="006E0250"/>
    <w:rsid w:val="006E14B3"/>
    <w:rsid w:val="006E23BF"/>
    <w:rsid w:val="006E2838"/>
    <w:rsid w:val="006E2C74"/>
    <w:rsid w:val="006E3B17"/>
    <w:rsid w:val="006E3D1D"/>
    <w:rsid w:val="006E3EC8"/>
    <w:rsid w:val="006E60A6"/>
    <w:rsid w:val="006F05A3"/>
    <w:rsid w:val="006F0A03"/>
    <w:rsid w:val="006F2023"/>
    <w:rsid w:val="006F2B90"/>
    <w:rsid w:val="006F2E60"/>
    <w:rsid w:val="006F45FD"/>
    <w:rsid w:val="006F4751"/>
    <w:rsid w:val="006F5BD5"/>
    <w:rsid w:val="006F5E25"/>
    <w:rsid w:val="006F602D"/>
    <w:rsid w:val="006F66F7"/>
    <w:rsid w:val="006F7E01"/>
    <w:rsid w:val="007013F3"/>
    <w:rsid w:val="007016CC"/>
    <w:rsid w:val="007039F0"/>
    <w:rsid w:val="00703B92"/>
    <w:rsid w:val="00703D17"/>
    <w:rsid w:val="00703E88"/>
    <w:rsid w:val="00703F0F"/>
    <w:rsid w:val="00704586"/>
    <w:rsid w:val="00707119"/>
    <w:rsid w:val="00707218"/>
    <w:rsid w:val="007079BC"/>
    <w:rsid w:val="00710F8C"/>
    <w:rsid w:val="007116C6"/>
    <w:rsid w:val="00712249"/>
    <w:rsid w:val="0071227C"/>
    <w:rsid w:val="00712913"/>
    <w:rsid w:val="007132BC"/>
    <w:rsid w:val="00713529"/>
    <w:rsid w:val="007147E9"/>
    <w:rsid w:val="00715186"/>
    <w:rsid w:val="00715B4A"/>
    <w:rsid w:val="00715F9B"/>
    <w:rsid w:val="00716FC0"/>
    <w:rsid w:val="00717578"/>
    <w:rsid w:val="007200D0"/>
    <w:rsid w:val="00720100"/>
    <w:rsid w:val="00720A1C"/>
    <w:rsid w:val="00720DA2"/>
    <w:rsid w:val="00721486"/>
    <w:rsid w:val="007226BD"/>
    <w:rsid w:val="007227FA"/>
    <w:rsid w:val="00723102"/>
    <w:rsid w:val="00723146"/>
    <w:rsid w:val="00723570"/>
    <w:rsid w:val="00723C22"/>
    <w:rsid w:val="00723CD7"/>
    <w:rsid w:val="007245EC"/>
    <w:rsid w:val="00724C4E"/>
    <w:rsid w:val="007270F8"/>
    <w:rsid w:val="00727C2C"/>
    <w:rsid w:val="00731C98"/>
    <w:rsid w:val="00732E94"/>
    <w:rsid w:val="00733799"/>
    <w:rsid w:val="0073395B"/>
    <w:rsid w:val="00734CF4"/>
    <w:rsid w:val="007350BA"/>
    <w:rsid w:val="00737E41"/>
    <w:rsid w:val="007402E1"/>
    <w:rsid w:val="00740E9F"/>
    <w:rsid w:val="00740F63"/>
    <w:rsid w:val="007418A1"/>
    <w:rsid w:val="00741C8B"/>
    <w:rsid w:val="00741FF4"/>
    <w:rsid w:val="007421A9"/>
    <w:rsid w:val="00742EF7"/>
    <w:rsid w:val="00743CD7"/>
    <w:rsid w:val="0074419D"/>
    <w:rsid w:val="00744340"/>
    <w:rsid w:val="00745396"/>
    <w:rsid w:val="0074604A"/>
    <w:rsid w:val="007468FF"/>
    <w:rsid w:val="007470A4"/>
    <w:rsid w:val="00747B73"/>
    <w:rsid w:val="00747D60"/>
    <w:rsid w:val="00747E0B"/>
    <w:rsid w:val="00750BE3"/>
    <w:rsid w:val="00750CB3"/>
    <w:rsid w:val="00752467"/>
    <w:rsid w:val="00753E33"/>
    <w:rsid w:val="007542AE"/>
    <w:rsid w:val="00754AE2"/>
    <w:rsid w:val="00755031"/>
    <w:rsid w:val="007550BE"/>
    <w:rsid w:val="00755D5C"/>
    <w:rsid w:val="00756045"/>
    <w:rsid w:val="00756672"/>
    <w:rsid w:val="00757111"/>
    <w:rsid w:val="00761D9B"/>
    <w:rsid w:val="00762E61"/>
    <w:rsid w:val="00762FD7"/>
    <w:rsid w:val="007635F9"/>
    <w:rsid w:val="007647E0"/>
    <w:rsid w:val="00765188"/>
    <w:rsid w:val="0076762E"/>
    <w:rsid w:val="00767D15"/>
    <w:rsid w:val="00770A78"/>
    <w:rsid w:val="00771622"/>
    <w:rsid w:val="00773F88"/>
    <w:rsid w:val="00775684"/>
    <w:rsid w:val="0077615F"/>
    <w:rsid w:val="00776CB9"/>
    <w:rsid w:val="00781358"/>
    <w:rsid w:val="00781CA0"/>
    <w:rsid w:val="00782BA5"/>
    <w:rsid w:val="00782FF6"/>
    <w:rsid w:val="00784FE4"/>
    <w:rsid w:val="007850CF"/>
    <w:rsid w:val="00785B36"/>
    <w:rsid w:val="00785F49"/>
    <w:rsid w:val="00786DDF"/>
    <w:rsid w:val="00787D06"/>
    <w:rsid w:val="00790F07"/>
    <w:rsid w:val="00791AAC"/>
    <w:rsid w:val="00795E78"/>
    <w:rsid w:val="00796913"/>
    <w:rsid w:val="007973BA"/>
    <w:rsid w:val="00797537"/>
    <w:rsid w:val="007A08B0"/>
    <w:rsid w:val="007A1CB0"/>
    <w:rsid w:val="007A21A9"/>
    <w:rsid w:val="007A2A5C"/>
    <w:rsid w:val="007A301F"/>
    <w:rsid w:val="007A33E0"/>
    <w:rsid w:val="007A38FC"/>
    <w:rsid w:val="007A4DEA"/>
    <w:rsid w:val="007A7467"/>
    <w:rsid w:val="007B0CEF"/>
    <w:rsid w:val="007B11B4"/>
    <w:rsid w:val="007B2D78"/>
    <w:rsid w:val="007B6039"/>
    <w:rsid w:val="007B76AE"/>
    <w:rsid w:val="007B7C25"/>
    <w:rsid w:val="007C05AB"/>
    <w:rsid w:val="007C09D0"/>
    <w:rsid w:val="007C1434"/>
    <w:rsid w:val="007C299B"/>
    <w:rsid w:val="007C4038"/>
    <w:rsid w:val="007C4202"/>
    <w:rsid w:val="007C5B1A"/>
    <w:rsid w:val="007C5F6F"/>
    <w:rsid w:val="007C617A"/>
    <w:rsid w:val="007C7746"/>
    <w:rsid w:val="007D03D7"/>
    <w:rsid w:val="007D049F"/>
    <w:rsid w:val="007D1544"/>
    <w:rsid w:val="007D1A58"/>
    <w:rsid w:val="007D3079"/>
    <w:rsid w:val="007D3431"/>
    <w:rsid w:val="007D5BF7"/>
    <w:rsid w:val="007D7926"/>
    <w:rsid w:val="007D7C10"/>
    <w:rsid w:val="007D7C8F"/>
    <w:rsid w:val="007E0FFF"/>
    <w:rsid w:val="007E11BC"/>
    <w:rsid w:val="007E11D3"/>
    <w:rsid w:val="007E241F"/>
    <w:rsid w:val="007E2D76"/>
    <w:rsid w:val="007E2FF3"/>
    <w:rsid w:val="007E3008"/>
    <w:rsid w:val="007E3619"/>
    <w:rsid w:val="007E4560"/>
    <w:rsid w:val="007E4964"/>
    <w:rsid w:val="007E4CF0"/>
    <w:rsid w:val="007E5EC1"/>
    <w:rsid w:val="007E6C99"/>
    <w:rsid w:val="007E75D2"/>
    <w:rsid w:val="007E7EC3"/>
    <w:rsid w:val="007F1262"/>
    <w:rsid w:val="007F2557"/>
    <w:rsid w:val="007F2A5C"/>
    <w:rsid w:val="007F2BFA"/>
    <w:rsid w:val="007F2C06"/>
    <w:rsid w:val="007F358C"/>
    <w:rsid w:val="007F3FEA"/>
    <w:rsid w:val="007F4987"/>
    <w:rsid w:val="007F5AE3"/>
    <w:rsid w:val="007F6089"/>
    <w:rsid w:val="007F6482"/>
    <w:rsid w:val="007F6E81"/>
    <w:rsid w:val="007F7157"/>
    <w:rsid w:val="007F792A"/>
    <w:rsid w:val="007F7F00"/>
    <w:rsid w:val="00800215"/>
    <w:rsid w:val="008007E9"/>
    <w:rsid w:val="00802D48"/>
    <w:rsid w:val="008031EA"/>
    <w:rsid w:val="0080598A"/>
    <w:rsid w:val="00806601"/>
    <w:rsid w:val="008074A7"/>
    <w:rsid w:val="00810E6C"/>
    <w:rsid w:val="00811266"/>
    <w:rsid w:val="00812509"/>
    <w:rsid w:val="00812D7A"/>
    <w:rsid w:val="00813857"/>
    <w:rsid w:val="0081472F"/>
    <w:rsid w:val="00814B47"/>
    <w:rsid w:val="008151B2"/>
    <w:rsid w:val="0081557C"/>
    <w:rsid w:val="00820081"/>
    <w:rsid w:val="008214D6"/>
    <w:rsid w:val="00822950"/>
    <w:rsid w:val="0082384E"/>
    <w:rsid w:val="0082397F"/>
    <w:rsid w:val="00824166"/>
    <w:rsid w:val="00824543"/>
    <w:rsid w:val="008248B4"/>
    <w:rsid w:val="00826A84"/>
    <w:rsid w:val="00826EB5"/>
    <w:rsid w:val="0082793D"/>
    <w:rsid w:val="00827E5E"/>
    <w:rsid w:val="00830C28"/>
    <w:rsid w:val="00830CB1"/>
    <w:rsid w:val="008321FA"/>
    <w:rsid w:val="00833114"/>
    <w:rsid w:val="00834041"/>
    <w:rsid w:val="00834187"/>
    <w:rsid w:val="008349D9"/>
    <w:rsid w:val="00835088"/>
    <w:rsid w:val="00835810"/>
    <w:rsid w:val="00835C89"/>
    <w:rsid w:val="008363E3"/>
    <w:rsid w:val="0083751D"/>
    <w:rsid w:val="00837687"/>
    <w:rsid w:val="00837983"/>
    <w:rsid w:val="0084157D"/>
    <w:rsid w:val="00842410"/>
    <w:rsid w:val="0084257D"/>
    <w:rsid w:val="008426D6"/>
    <w:rsid w:val="00843DC2"/>
    <w:rsid w:val="0084518E"/>
    <w:rsid w:val="00845518"/>
    <w:rsid w:val="00846B23"/>
    <w:rsid w:val="00847EB3"/>
    <w:rsid w:val="00850498"/>
    <w:rsid w:val="00850F25"/>
    <w:rsid w:val="008528D4"/>
    <w:rsid w:val="0085415D"/>
    <w:rsid w:val="00855D1B"/>
    <w:rsid w:val="008569B8"/>
    <w:rsid w:val="0085711D"/>
    <w:rsid w:val="008572F9"/>
    <w:rsid w:val="00860DF2"/>
    <w:rsid w:val="008612FC"/>
    <w:rsid w:val="00862C8B"/>
    <w:rsid w:val="008632A2"/>
    <w:rsid w:val="00863DDA"/>
    <w:rsid w:val="0086459A"/>
    <w:rsid w:val="00865058"/>
    <w:rsid w:val="008673ED"/>
    <w:rsid w:val="00870433"/>
    <w:rsid w:val="0087229F"/>
    <w:rsid w:val="00872CAE"/>
    <w:rsid w:val="00873FD7"/>
    <w:rsid w:val="008766C0"/>
    <w:rsid w:val="00876814"/>
    <w:rsid w:val="0087737F"/>
    <w:rsid w:val="00877770"/>
    <w:rsid w:val="00880A73"/>
    <w:rsid w:val="00880FE0"/>
    <w:rsid w:val="00881530"/>
    <w:rsid w:val="00881906"/>
    <w:rsid w:val="00881F65"/>
    <w:rsid w:val="0088205F"/>
    <w:rsid w:val="0088512E"/>
    <w:rsid w:val="00885166"/>
    <w:rsid w:val="008862B1"/>
    <w:rsid w:val="00886660"/>
    <w:rsid w:val="00886B39"/>
    <w:rsid w:val="008870A7"/>
    <w:rsid w:val="00887EB4"/>
    <w:rsid w:val="00891DE8"/>
    <w:rsid w:val="00892FF0"/>
    <w:rsid w:val="00894D1A"/>
    <w:rsid w:val="00895219"/>
    <w:rsid w:val="00895D9A"/>
    <w:rsid w:val="00895DCE"/>
    <w:rsid w:val="0089614D"/>
    <w:rsid w:val="0089739C"/>
    <w:rsid w:val="008975D3"/>
    <w:rsid w:val="00897C0F"/>
    <w:rsid w:val="008A094E"/>
    <w:rsid w:val="008B19DB"/>
    <w:rsid w:val="008B289B"/>
    <w:rsid w:val="008B3E3B"/>
    <w:rsid w:val="008B4B00"/>
    <w:rsid w:val="008B525E"/>
    <w:rsid w:val="008B7570"/>
    <w:rsid w:val="008C137B"/>
    <w:rsid w:val="008C1B33"/>
    <w:rsid w:val="008C24B8"/>
    <w:rsid w:val="008C2A1C"/>
    <w:rsid w:val="008C2CEB"/>
    <w:rsid w:val="008C3C78"/>
    <w:rsid w:val="008C47EB"/>
    <w:rsid w:val="008C4E16"/>
    <w:rsid w:val="008C53B7"/>
    <w:rsid w:val="008C5517"/>
    <w:rsid w:val="008C5B64"/>
    <w:rsid w:val="008C65BF"/>
    <w:rsid w:val="008C7293"/>
    <w:rsid w:val="008C73CF"/>
    <w:rsid w:val="008C7753"/>
    <w:rsid w:val="008C792C"/>
    <w:rsid w:val="008C79D9"/>
    <w:rsid w:val="008C7C90"/>
    <w:rsid w:val="008D1E36"/>
    <w:rsid w:val="008D4422"/>
    <w:rsid w:val="008D5416"/>
    <w:rsid w:val="008D6D40"/>
    <w:rsid w:val="008E0333"/>
    <w:rsid w:val="008E25F5"/>
    <w:rsid w:val="008E2EE4"/>
    <w:rsid w:val="008E2F15"/>
    <w:rsid w:val="008E3907"/>
    <w:rsid w:val="008E3CFA"/>
    <w:rsid w:val="008E416F"/>
    <w:rsid w:val="008E43AA"/>
    <w:rsid w:val="008E5BBA"/>
    <w:rsid w:val="008E6560"/>
    <w:rsid w:val="008E65B7"/>
    <w:rsid w:val="008E72BC"/>
    <w:rsid w:val="008F069C"/>
    <w:rsid w:val="008F0FA7"/>
    <w:rsid w:val="008F1004"/>
    <w:rsid w:val="008F1998"/>
    <w:rsid w:val="008F1F35"/>
    <w:rsid w:val="008F215F"/>
    <w:rsid w:val="008F2289"/>
    <w:rsid w:val="008F2505"/>
    <w:rsid w:val="008F2B19"/>
    <w:rsid w:val="008F3A38"/>
    <w:rsid w:val="008F4203"/>
    <w:rsid w:val="008F4A78"/>
    <w:rsid w:val="008F6309"/>
    <w:rsid w:val="008F6973"/>
    <w:rsid w:val="008F6D08"/>
    <w:rsid w:val="0090048A"/>
    <w:rsid w:val="00900CD1"/>
    <w:rsid w:val="0090177C"/>
    <w:rsid w:val="009025CE"/>
    <w:rsid w:val="00902F1A"/>
    <w:rsid w:val="0090358B"/>
    <w:rsid w:val="0090381F"/>
    <w:rsid w:val="00903F6D"/>
    <w:rsid w:val="009043E8"/>
    <w:rsid w:val="0090449B"/>
    <w:rsid w:val="009053C3"/>
    <w:rsid w:val="009066DD"/>
    <w:rsid w:val="00906F19"/>
    <w:rsid w:val="00911613"/>
    <w:rsid w:val="00911781"/>
    <w:rsid w:val="00911B38"/>
    <w:rsid w:val="00913F4C"/>
    <w:rsid w:val="009150A1"/>
    <w:rsid w:val="0091590C"/>
    <w:rsid w:val="00920461"/>
    <w:rsid w:val="009209CB"/>
    <w:rsid w:val="00920D89"/>
    <w:rsid w:val="00921148"/>
    <w:rsid w:val="00921979"/>
    <w:rsid w:val="00921C6B"/>
    <w:rsid w:val="00922F40"/>
    <w:rsid w:val="00923E79"/>
    <w:rsid w:val="00924144"/>
    <w:rsid w:val="00925C96"/>
    <w:rsid w:val="00926F80"/>
    <w:rsid w:val="009273C2"/>
    <w:rsid w:val="009279E3"/>
    <w:rsid w:val="009300EF"/>
    <w:rsid w:val="00931129"/>
    <w:rsid w:val="0093171C"/>
    <w:rsid w:val="009318B6"/>
    <w:rsid w:val="00931ACF"/>
    <w:rsid w:val="009356AD"/>
    <w:rsid w:val="00935C63"/>
    <w:rsid w:val="00936003"/>
    <w:rsid w:val="00937AC6"/>
    <w:rsid w:val="00937CD7"/>
    <w:rsid w:val="009400E6"/>
    <w:rsid w:val="009406E9"/>
    <w:rsid w:val="00941549"/>
    <w:rsid w:val="009423EA"/>
    <w:rsid w:val="00942673"/>
    <w:rsid w:val="009440AB"/>
    <w:rsid w:val="00945667"/>
    <w:rsid w:val="00945A48"/>
    <w:rsid w:val="0094616D"/>
    <w:rsid w:val="0094637C"/>
    <w:rsid w:val="00946B13"/>
    <w:rsid w:val="00946C91"/>
    <w:rsid w:val="00947509"/>
    <w:rsid w:val="00947D80"/>
    <w:rsid w:val="00950C22"/>
    <w:rsid w:val="00951949"/>
    <w:rsid w:val="00952086"/>
    <w:rsid w:val="00952861"/>
    <w:rsid w:val="009560B1"/>
    <w:rsid w:val="00956590"/>
    <w:rsid w:val="00956598"/>
    <w:rsid w:val="009575AB"/>
    <w:rsid w:val="00963608"/>
    <w:rsid w:val="009651E8"/>
    <w:rsid w:val="00965A0F"/>
    <w:rsid w:val="009663D7"/>
    <w:rsid w:val="0096727F"/>
    <w:rsid w:val="0097039A"/>
    <w:rsid w:val="00970BDF"/>
    <w:rsid w:val="00971625"/>
    <w:rsid w:val="00971AA4"/>
    <w:rsid w:val="00971CC1"/>
    <w:rsid w:val="0097227A"/>
    <w:rsid w:val="00972CA5"/>
    <w:rsid w:val="00972F9D"/>
    <w:rsid w:val="00973EDD"/>
    <w:rsid w:val="009753A4"/>
    <w:rsid w:val="0097559F"/>
    <w:rsid w:val="00975EA6"/>
    <w:rsid w:val="00977A95"/>
    <w:rsid w:val="00980374"/>
    <w:rsid w:val="00980684"/>
    <w:rsid w:val="0098100A"/>
    <w:rsid w:val="009814B3"/>
    <w:rsid w:val="00981521"/>
    <w:rsid w:val="00981ED1"/>
    <w:rsid w:val="009821BC"/>
    <w:rsid w:val="009828C7"/>
    <w:rsid w:val="009830E0"/>
    <w:rsid w:val="0098355B"/>
    <w:rsid w:val="009839C1"/>
    <w:rsid w:val="00985394"/>
    <w:rsid w:val="00985983"/>
    <w:rsid w:val="009869C2"/>
    <w:rsid w:val="009874A3"/>
    <w:rsid w:val="009921B0"/>
    <w:rsid w:val="009928A8"/>
    <w:rsid w:val="00993403"/>
    <w:rsid w:val="0099415F"/>
    <w:rsid w:val="00995817"/>
    <w:rsid w:val="00995931"/>
    <w:rsid w:val="00996707"/>
    <w:rsid w:val="0099766E"/>
    <w:rsid w:val="00997957"/>
    <w:rsid w:val="00997AC0"/>
    <w:rsid w:val="009A0136"/>
    <w:rsid w:val="009A1159"/>
    <w:rsid w:val="009A1261"/>
    <w:rsid w:val="009A1B11"/>
    <w:rsid w:val="009A32A4"/>
    <w:rsid w:val="009A32BA"/>
    <w:rsid w:val="009A3892"/>
    <w:rsid w:val="009A4111"/>
    <w:rsid w:val="009A5375"/>
    <w:rsid w:val="009A5CA9"/>
    <w:rsid w:val="009A6878"/>
    <w:rsid w:val="009B0222"/>
    <w:rsid w:val="009B2031"/>
    <w:rsid w:val="009B2EC9"/>
    <w:rsid w:val="009B4522"/>
    <w:rsid w:val="009B47D4"/>
    <w:rsid w:val="009C0345"/>
    <w:rsid w:val="009C09AD"/>
    <w:rsid w:val="009C0B4F"/>
    <w:rsid w:val="009C0E9F"/>
    <w:rsid w:val="009C1F70"/>
    <w:rsid w:val="009C31FE"/>
    <w:rsid w:val="009C3D5F"/>
    <w:rsid w:val="009C4E14"/>
    <w:rsid w:val="009C5568"/>
    <w:rsid w:val="009C5C40"/>
    <w:rsid w:val="009C7285"/>
    <w:rsid w:val="009C784E"/>
    <w:rsid w:val="009C7C4F"/>
    <w:rsid w:val="009D2558"/>
    <w:rsid w:val="009D2916"/>
    <w:rsid w:val="009D520F"/>
    <w:rsid w:val="009D530A"/>
    <w:rsid w:val="009D58F7"/>
    <w:rsid w:val="009D60FA"/>
    <w:rsid w:val="009D6A1A"/>
    <w:rsid w:val="009D6F39"/>
    <w:rsid w:val="009D73F7"/>
    <w:rsid w:val="009E0104"/>
    <w:rsid w:val="009E0765"/>
    <w:rsid w:val="009E08E6"/>
    <w:rsid w:val="009E112E"/>
    <w:rsid w:val="009E1468"/>
    <w:rsid w:val="009E3667"/>
    <w:rsid w:val="009E3EE3"/>
    <w:rsid w:val="009E4DFF"/>
    <w:rsid w:val="009E50FC"/>
    <w:rsid w:val="009E5762"/>
    <w:rsid w:val="009E5A32"/>
    <w:rsid w:val="009E5FCA"/>
    <w:rsid w:val="009E7FB1"/>
    <w:rsid w:val="009F1D9D"/>
    <w:rsid w:val="009F2ACD"/>
    <w:rsid w:val="009F349B"/>
    <w:rsid w:val="009F3D96"/>
    <w:rsid w:val="009F4A6F"/>
    <w:rsid w:val="009F4A91"/>
    <w:rsid w:val="009F4EA3"/>
    <w:rsid w:val="009F5249"/>
    <w:rsid w:val="009F60AF"/>
    <w:rsid w:val="009F7327"/>
    <w:rsid w:val="00A012F9"/>
    <w:rsid w:val="00A01AEB"/>
    <w:rsid w:val="00A01F00"/>
    <w:rsid w:val="00A03B20"/>
    <w:rsid w:val="00A046C7"/>
    <w:rsid w:val="00A049B6"/>
    <w:rsid w:val="00A059B2"/>
    <w:rsid w:val="00A05E28"/>
    <w:rsid w:val="00A06109"/>
    <w:rsid w:val="00A06A8B"/>
    <w:rsid w:val="00A07499"/>
    <w:rsid w:val="00A10B5C"/>
    <w:rsid w:val="00A11A66"/>
    <w:rsid w:val="00A12029"/>
    <w:rsid w:val="00A12587"/>
    <w:rsid w:val="00A12FC1"/>
    <w:rsid w:val="00A13632"/>
    <w:rsid w:val="00A13896"/>
    <w:rsid w:val="00A1490B"/>
    <w:rsid w:val="00A17B07"/>
    <w:rsid w:val="00A2158E"/>
    <w:rsid w:val="00A21BF5"/>
    <w:rsid w:val="00A22D26"/>
    <w:rsid w:val="00A23B9E"/>
    <w:rsid w:val="00A23CC3"/>
    <w:rsid w:val="00A246A6"/>
    <w:rsid w:val="00A254C4"/>
    <w:rsid w:val="00A25A0E"/>
    <w:rsid w:val="00A25A1F"/>
    <w:rsid w:val="00A25A53"/>
    <w:rsid w:val="00A25D63"/>
    <w:rsid w:val="00A263CB"/>
    <w:rsid w:val="00A272D9"/>
    <w:rsid w:val="00A307F0"/>
    <w:rsid w:val="00A30B9A"/>
    <w:rsid w:val="00A3473B"/>
    <w:rsid w:val="00A356BB"/>
    <w:rsid w:val="00A365CF"/>
    <w:rsid w:val="00A3684C"/>
    <w:rsid w:val="00A400DB"/>
    <w:rsid w:val="00A424B1"/>
    <w:rsid w:val="00A4339F"/>
    <w:rsid w:val="00A438F2"/>
    <w:rsid w:val="00A4412A"/>
    <w:rsid w:val="00A442E1"/>
    <w:rsid w:val="00A448AB"/>
    <w:rsid w:val="00A452CA"/>
    <w:rsid w:val="00A459C8"/>
    <w:rsid w:val="00A46838"/>
    <w:rsid w:val="00A4778C"/>
    <w:rsid w:val="00A47941"/>
    <w:rsid w:val="00A47AF6"/>
    <w:rsid w:val="00A47DFA"/>
    <w:rsid w:val="00A5048A"/>
    <w:rsid w:val="00A50620"/>
    <w:rsid w:val="00A50A58"/>
    <w:rsid w:val="00A51C57"/>
    <w:rsid w:val="00A51C8E"/>
    <w:rsid w:val="00A52C47"/>
    <w:rsid w:val="00A52D50"/>
    <w:rsid w:val="00A54AB6"/>
    <w:rsid w:val="00A56393"/>
    <w:rsid w:val="00A5687A"/>
    <w:rsid w:val="00A578E4"/>
    <w:rsid w:val="00A60425"/>
    <w:rsid w:val="00A6211D"/>
    <w:rsid w:val="00A62475"/>
    <w:rsid w:val="00A62803"/>
    <w:rsid w:val="00A62875"/>
    <w:rsid w:val="00A62AA5"/>
    <w:rsid w:val="00A653D7"/>
    <w:rsid w:val="00A6573E"/>
    <w:rsid w:val="00A65A5B"/>
    <w:rsid w:val="00A65AE3"/>
    <w:rsid w:val="00A66582"/>
    <w:rsid w:val="00A668FE"/>
    <w:rsid w:val="00A7083D"/>
    <w:rsid w:val="00A71B58"/>
    <w:rsid w:val="00A71F11"/>
    <w:rsid w:val="00A7297C"/>
    <w:rsid w:val="00A732C1"/>
    <w:rsid w:val="00A73774"/>
    <w:rsid w:val="00A73897"/>
    <w:rsid w:val="00A74185"/>
    <w:rsid w:val="00A74648"/>
    <w:rsid w:val="00A75B04"/>
    <w:rsid w:val="00A77928"/>
    <w:rsid w:val="00A80325"/>
    <w:rsid w:val="00A8071A"/>
    <w:rsid w:val="00A80A2C"/>
    <w:rsid w:val="00A81741"/>
    <w:rsid w:val="00A81E52"/>
    <w:rsid w:val="00A81FB6"/>
    <w:rsid w:val="00A82AE3"/>
    <w:rsid w:val="00A835C3"/>
    <w:rsid w:val="00A84344"/>
    <w:rsid w:val="00A84C5C"/>
    <w:rsid w:val="00A84EAC"/>
    <w:rsid w:val="00A85900"/>
    <w:rsid w:val="00A85F0C"/>
    <w:rsid w:val="00A8670B"/>
    <w:rsid w:val="00A8681A"/>
    <w:rsid w:val="00A86DEA"/>
    <w:rsid w:val="00A8716D"/>
    <w:rsid w:val="00A90866"/>
    <w:rsid w:val="00A90E9B"/>
    <w:rsid w:val="00A91F59"/>
    <w:rsid w:val="00A93315"/>
    <w:rsid w:val="00A95A1C"/>
    <w:rsid w:val="00A96CF0"/>
    <w:rsid w:val="00A96D83"/>
    <w:rsid w:val="00A96FAD"/>
    <w:rsid w:val="00AA1BDE"/>
    <w:rsid w:val="00AA1C7D"/>
    <w:rsid w:val="00AA25FA"/>
    <w:rsid w:val="00AA2CA0"/>
    <w:rsid w:val="00AA2F38"/>
    <w:rsid w:val="00AA4102"/>
    <w:rsid w:val="00AA4520"/>
    <w:rsid w:val="00AA5FBB"/>
    <w:rsid w:val="00AA60DE"/>
    <w:rsid w:val="00AA73ED"/>
    <w:rsid w:val="00AA7DD1"/>
    <w:rsid w:val="00AB10C6"/>
    <w:rsid w:val="00AB1E27"/>
    <w:rsid w:val="00AB3A09"/>
    <w:rsid w:val="00AB3A97"/>
    <w:rsid w:val="00AB4645"/>
    <w:rsid w:val="00AB62C9"/>
    <w:rsid w:val="00AC0283"/>
    <w:rsid w:val="00AC12FA"/>
    <w:rsid w:val="00AC18E4"/>
    <w:rsid w:val="00AC1B87"/>
    <w:rsid w:val="00AC20BE"/>
    <w:rsid w:val="00AC23F2"/>
    <w:rsid w:val="00AC270F"/>
    <w:rsid w:val="00AC2AAB"/>
    <w:rsid w:val="00AC33A9"/>
    <w:rsid w:val="00AC45AC"/>
    <w:rsid w:val="00AC48CC"/>
    <w:rsid w:val="00AC5522"/>
    <w:rsid w:val="00AC56F8"/>
    <w:rsid w:val="00AC62C6"/>
    <w:rsid w:val="00AD0E68"/>
    <w:rsid w:val="00AD150D"/>
    <w:rsid w:val="00AD1690"/>
    <w:rsid w:val="00AD19CC"/>
    <w:rsid w:val="00AD23C1"/>
    <w:rsid w:val="00AD2538"/>
    <w:rsid w:val="00AD3512"/>
    <w:rsid w:val="00AD35BD"/>
    <w:rsid w:val="00AD4E1F"/>
    <w:rsid w:val="00AD5344"/>
    <w:rsid w:val="00AD6B51"/>
    <w:rsid w:val="00AD784A"/>
    <w:rsid w:val="00AE045C"/>
    <w:rsid w:val="00AE28D4"/>
    <w:rsid w:val="00AE2A83"/>
    <w:rsid w:val="00AE34C7"/>
    <w:rsid w:val="00AE3A9A"/>
    <w:rsid w:val="00AE3CC6"/>
    <w:rsid w:val="00AE4627"/>
    <w:rsid w:val="00AE4C9F"/>
    <w:rsid w:val="00AE5655"/>
    <w:rsid w:val="00AE6541"/>
    <w:rsid w:val="00AE656E"/>
    <w:rsid w:val="00AF23C3"/>
    <w:rsid w:val="00AF2763"/>
    <w:rsid w:val="00AF3EBD"/>
    <w:rsid w:val="00AF412B"/>
    <w:rsid w:val="00AF47FF"/>
    <w:rsid w:val="00AF5EC7"/>
    <w:rsid w:val="00AF6FFF"/>
    <w:rsid w:val="00AF76A2"/>
    <w:rsid w:val="00AF771F"/>
    <w:rsid w:val="00AF7916"/>
    <w:rsid w:val="00AF7AAA"/>
    <w:rsid w:val="00B00254"/>
    <w:rsid w:val="00B00BE7"/>
    <w:rsid w:val="00B02DBF"/>
    <w:rsid w:val="00B03686"/>
    <w:rsid w:val="00B03F8C"/>
    <w:rsid w:val="00B04A74"/>
    <w:rsid w:val="00B05172"/>
    <w:rsid w:val="00B051CC"/>
    <w:rsid w:val="00B05D1C"/>
    <w:rsid w:val="00B06E92"/>
    <w:rsid w:val="00B07372"/>
    <w:rsid w:val="00B0779D"/>
    <w:rsid w:val="00B11A03"/>
    <w:rsid w:val="00B11A62"/>
    <w:rsid w:val="00B11AA6"/>
    <w:rsid w:val="00B129C1"/>
    <w:rsid w:val="00B13171"/>
    <w:rsid w:val="00B13FFE"/>
    <w:rsid w:val="00B15467"/>
    <w:rsid w:val="00B17143"/>
    <w:rsid w:val="00B17B38"/>
    <w:rsid w:val="00B200A5"/>
    <w:rsid w:val="00B21169"/>
    <w:rsid w:val="00B22559"/>
    <w:rsid w:val="00B22E2B"/>
    <w:rsid w:val="00B24BC9"/>
    <w:rsid w:val="00B2548E"/>
    <w:rsid w:val="00B2580E"/>
    <w:rsid w:val="00B2790B"/>
    <w:rsid w:val="00B304E5"/>
    <w:rsid w:val="00B347E3"/>
    <w:rsid w:val="00B348E1"/>
    <w:rsid w:val="00B379AA"/>
    <w:rsid w:val="00B37CA8"/>
    <w:rsid w:val="00B37D80"/>
    <w:rsid w:val="00B40D73"/>
    <w:rsid w:val="00B42CB5"/>
    <w:rsid w:val="00B43A41"/>
    <w:rsid w:val="00B43D5F"/>
    <w:rsid w:val="00B43E62"/>
    <w:rsid w:val="00B4561A"/>
    <w:rsid w:val="00B45F0C"/>
    <w:rsid w:val="00B4655F"/>
    <w:rsid w:val="00B47C03"/>
    <w:rsid w:val="00B47C25"/>
    <w:rsid w:val="00B47EFB"/>
    <w:rsid w:val="00B507AE"/>
    <w:rsid w:val="00B513B9"/>
    <w:rsid w:val="00B523A0"/>
    <w:rsid w:val="00B5297E"/>
    <w:rsid w:val="00B53359"/>
    <w:rsid w:val="00B53A7D"/>
    <w:rsid w:val="00B55CC0"/>
    <w:rsid w:val="00B56648"/>
    <w:rsid w:val="00B60256"/>
    <w:rsid w:val="00B60FAC"/>
    <w:rsid w:val="00B62035"/>
    <w:rsid w:val="00B624D6"/>
    <w:rsid w:val="00B626B2"/>
    <w:rsid w:val="00B62829"/>
    <w:rsid w:val="00B628A8"/>
    <w:rsid w:val="00B63429"/>
    <w:rsid w:val="00B63B44"/>
    <w:rsid w:val="00B644FC"/>
    <w:rsid w:val="00B64611"/>
    <w:rsid w:val="00B65293"/>
    <w:rsid w:val="00B666F5"/>
    <w:rsid w:val="00B670FE"/>
    <w:rsid w:val="00B67710"/>
    <w:rsid w:val="00B7005D"/>
    <w:rsid w:val="00B708DA"/>
    <w:rsid w:val="00B717D9"/>
    <w:rsid w:val="00B71951"/>
    <w:rsid w:val="00B7330D"/>
    <w:rsid w:val="00B73C96"/>
    <w:rsid w:val="00B76480"/>
    <w:rsid w:val="00B7730A"/>
    <w:rsid w:val="00B77C95"/>
    <w:rsid w:val="00B8089A"/>
    <w:rsid w:val="00B80C6B"/>
    <w:rsid w:val="00B81414"/>
    <w:rsid w:val="00B818EA"/>
    <w:rsid w:val="00B82743"/>
    <w:rsid w:val="00B83036"/>
    <w:rsid w:val="00B830B6"/>
    <w:rsid w:val="00B84C1F"/>
    <w:rsid w:val="00B854A9"/>
    <w:rsid w:val="00B857EA"/>
    <w:rsid w:val="00B85FF6"/>
    <w:rsid w:val="00B9098F"/>
    <w:rsid w:val="00B9103B"/>
    <w:rsid w:val="00B91410"/>
    <w:rsid w:val="00B91B21"/>
    <w:rsid w:val="00B9401C"/>
    <w:rsid w:val="00B9452E"/>
    <w:rsid w:val="00B94AB2"/>
    <w:rsid w:val="00B96999"/>
    <w:rsid w:val="00B974DE"/>
    <w:rsid w:val="00B97D53"/>
    <w:rsid w:val="00BA0F7A"/>
    <w:rsid w:val="00BA129C"/>
    <w:rsid w:val="00BA160E"/>
    <w:rsid w:val="00BA21C7"/>
    <w:rsid w:val="00BA2A59"/>
    <w:rsid w:val="00BA41AC"/>
    <w:rsid w:val="00BA430A"/>
    <w:rsid w:val="00BA46A7"/>
    <w:rsid w:val="00BA4CE6"/>
    <w:rsid w:val="00BA5E32"/>
    <w:rsid w:val="00BA671E"/>
    <w:rsid w:val="00BA68C9"/>
    <w:rsid w:val="00BA6A04"/>
    <w:rsid w:val="00BB026E"/>
    <w:rsid w:val="00BB0CEA"/>
    <w:rsid w:val="00BB194D"/>
    <w:rsid w:val="00BB3070"/>
    <w:rsid w:val="00BB392B"/>
    <w:rsid w:val="00BB3B20"/>
    <w:rsid w:val="00BB5831"/>
    <w:rsid w:val="00BB5945"/>
    <w:rsid w:val="00BB650B"/>
    <w:rsid w:val="00BB6B91"/>
    <w:rsid w:val="00BC003B"/>
    <w:rsid w:val="00BC0137"/>
    <w:rsid w:val="00BC11DB"/>
    <w:rsid w:val="00BC11E1"/>
    <w:rsid w:val="00BC14E3"/>
    <w:rsid w:val="00BC163A"/>
    <w:rsid w:val="00BC1704"/>
    <w:rsid w:val="00BC27C6"/>
    <w:rsid w:val="00BC3486"/>
    <w:rsid w:val="00BC4A59"/>
    <w:rsid w:val="00BC4ECF"/>
    <w:rsid w:val="00BC4FB9"/>
    <w:rsid w:val="00BC6564"/>
    <w:rsid w:val="00BC677B"/>
    <w:rsid w:val="00BC6919"/>
    <w:rsid w:val="00BC7F24"/>
    <w:rsid w:val="00BD068A"/>
    <w:rsid w:val="00BD098B"/>
    <w:rsid w:val="00BD1A81"/>
    <w:rsid w:val="00BD2F59"/>
    <w:rsid w:val="00BD36F7"/>
    <w:rsid w:val="00BD3FE6"/>
    <w:rsid w:val="00BD43FE"/>
    <w:rsid w:val="00BD52BC"/>
    <w:rsid w:val="00BD6D2E"/>
    <w:rsid w:val="00BD76B5"/>
    <w:rsid w:val="00BD7D86"/>
    <w:rsid w:val="00BE09AB"/>
    <w:rsid w:val="00BE0F75"/>
    <w:rsid w:val="00BE1743"/>
    <w:rsid w:val="00BE1B64"/>
    <w:rsid w:val="00BE2916"/>
    <w:rsid w:val="00BE2B8C"/>
    <w:rsid w:val="00BE2E75"/>
    <w:rsid w:val="00BE2FEC"/>
    <w:rsid w:val="00BE41F5"/>
    <w:rsid w:val="00BE432C"/>
    <w:rsid w:val="00BE589B"/>
    <w:rsid w:val="00BE5B90"/>
    <w:rsid w:val="00BE681B"/>
    <w:rsid w:val="00BE71C5"/>
    <w:rsid w:val="00BE75AE"/>
    <w:rsid w:val="00BF06F6"/>
    <w:rsid w:val="00BF1316"/>
    <w:rsid w:val="00BF14F0"/>
    <w:rsid w:val="00BF2541"/>
    <w:rsid w:val="00BF27FB"/>
    <w:rsid w:val="00BF2DB9"/>
    <w:rsid w:val="00BF3D31"/>
    <w:rsid w:val="00BF4130"/>
    <w:rsid w:val="00BF475B"/>
    <w:rsid w:val="00BF4761"/>
    <w:rsid w:val="00BF4AA6"/>
    <w:rsid w:val="00BF61C6"/>
    <w:rsid w:val="00BF69F5"/>
    <w:rsid w:val="00BF708F"/>
    <w:rsid w:val="00BF71D3"/>
    <w:rsid w:val="00C0021F"/>
    <w:rsid w:val="00C00BE1"/>
    <w:rsid w:val="00C01C22"/>
    <w:rsid w:val="00C041D5"/>
    <w:rsid w:val="00C042B5"/>
    <w:rsid w:val="00C042C0"/>
    <w:rsid w:val="00C050BA"/>
    <w:rsid w:val="00C05C6A"/>
    <w:rsid w:val="00C0733F"/>
    <w:rsid w:val="00C10A60"/>
    <w:rsid w:val="00C11744"/>
    <w:rsid w:val="00C133FC"/>
    <w:rsid w:val="00C138DB"/>
    <w:rsid w:val="00C1506B"/>
    <w:rsid w:val="00C159CD"/>
    <w:rsid w:val="00C15ADB"/>
    <w:rsid w:val="00C16374"/>
    <w:rsid w:val="00C169E1"/>
    <w:rsid w:val="00C17D36"/>
    <w:rsid w:val="00C201BF"/>
    <w:rsid w:val="00C2078F"/>
    <w:rsid w:val="00C20847"/>
    <w:rsid w:val="00C2220C"/>
    <w:rsid w:val="00C24501"/>
    <w:rsid w:val="00C26D0C"/>
    <w:rsid w:val="00C27F60"/>
    <w:rsid w:val="00C3023E"/>
    <w:rsid w:val="00C31536"/>
    <w:rsid w:val="00C31566"/>
    <w:rsid w:val="00C31682"/>
    <w:rsid w:val="00C335DF"/>
    <w:rsid w:val="00C336C8"/>
    <w:rsid w:val="00C34526"/>
    <w:rsid w:val="00C345E2"/>
    <w:rsid w:val="00C35D24"/>
    <w:rsid w:val="00C365BA"/>
    <w:rsid w:val="00C373C0"/>
    <w:rsid w:val="00C40B0E"/>
    <w:rsid w:val="00C42A35"/>
    <w:rsid w:val="00C43566"/>
    <w:rsid w:val="00C43AF7"/>
    <w:rsid w:val="00C43F6C"/>
    <w:rsid w:val="00C440CF"/>
    <w:rsid w:val="00C45164"/>
    <w:rsid w:val="00C47121"/>
    <w:rsid w:val="00C47214"/>
    <w:rsid w:val="00C504B4"/>
    <w:rsid w:val="00C50585"/>
    <w:rsid w:val="00C506F5"/>
    <w:rsid w:val="00C50CF9"/>
    <w:rsid w:val="00C515E7"/>
    <w:rsid w:val="00C5208C"/>
    <w:rsid w:val="00C52C95"/>
    <w:rsid w:val="00C56391"/>
    <w:rsid w:val="00C565C9"/>
    <w:rsid w:val="00C60817"/>
    <w:rsid w:val="00C619AE"/>
    <w:rsid w:val="00C640F5"/>
    <w:rsid w:val="00C703AF"/>
    <w:rsid w:val="00C703D8"/>
    <w:rsid w:val="00C70DF2"/>
    <w:rsid w:val="00C717F6"/>
    <w:rsid w:val="00C71ADD"/>
    <w:rsid w:val="00C72427"/>
    <w:rsid w:val="00C72CE7"/>
    <w:rsid w:val="00C74A1F"/>
    <w:rsid w:val="00C74B08"/>
    <w:rsid w:val="00C74B7B"/>
    <w:rsid w:val="00C74F68"/>
    <w:rsid w:val="00C75D58"/>
    <w:rsid w:val="00C76477"/>
    <w:rsid w:val="00C80DF9"/>
    <w:rsid w:val="00C8149F"/>
    <w:rsid w:val="00C83851"/>
    <w:rsid w:val="00C84846"/>
    <w:rsid w:val="00C84F83"/>
    <w:rsid w:val="00C854E0"/>
    <w:rsid w:val="00C86C29"/>
    <w:rsid w:val="00C872B9"/>
    <w:rsid w:val="00C873D6"/>
    <w:rsid w:val="00C87ADC"/>
    <w:rsid w:val="00C90824"/>
    <w:rsid w:val="00C90896"/>
    <w:rsid w:val="00C90F48"/>
    <w:rsid w:val="00C913B9"/>
    <w:rsid w:val="00C913BD"/>
    <w:rsid w:val="00C92517"/>
    <w:rsid w:val="00C92FDF"/>
    <w:rsid w:val="00C93121"/>
    <w:rsid w:val="00C932DE"/>
    <w:rsid w:val="00C93488"/>
    <w:rsid w:val="00C93CE9"/>
    <w:rsid w:val="00C9416E"/>
    <w:rsid w:val="00C94B02"/>
    <w:rsid w:val="00C95106"/>
    <w:rsid w:val="00C953CD"/>
    <w:rsid w:val="00C975A1"/>
    <w:rsid w:val="00C97A94"/>
    <w:rsid w:val="00CA0FE7"/>
    <w:rsid w:val="00CA1026"/>
    <w:rsid w:val="00CA2059"/>
    <w:rsid w:val="00CA215C"/>
    <w:rsid w:val="00CA2444"/>
    <w:rsid w:val="00CA3F4D"/>
    <w:rsid w:val="00CA4CAD"/>
    <w:rsid w:val="00CA4E5C"/>
    <w:rsid w:val="00CA4E9B"/>
    <w:rsid w:val="00CA5E0B"/>
    <w:rsid w:val="00CA63AC"/>
    <w:rsid w:val="00CB0AC0"/>
    <w:rsid w:val="00CB17FE"/>
    <w:rsid w:val="00CB1AB9"/>
    <w:rsid w:val="00CB1DDF"/>
    <w:rsid w:val="00CB2DE8"/>
    <w:rsid w:val="00CB3078"/>
    <w:rsid w:val="00CB4CEE"/>
    <w:rsid w:val="00CB6570"/>
    <w:rsid w:val="00CB65A7"/>
    <w:rsid w:val="00CB6B91"/>
    <w:rsid w:val="00CB6D06"/>
    <w:rsid w:val="00CC0DED"/>
    <w:rsid w:val="00CC2A0E"/>
    <w:rsid w:val="00CC31BC"/>
    <w:rsid w:val="00CC325A"/>
    <w:rsid w:val="00CC325B"/>
    <w:rsid w:val="00CC5ADE"/>
    <w:rsid w:val="00CC5D00"/>
    <w:rsid w:val="00CD04A4"/>
    <w:rsid w:val="00CD28A9"/>
    <w:rsid w:val="00CD3B7D"/>
    <w:rsid w:val="00CD51D2"/>
    <w:rsid w:val="00CD5BC3"/>
    <w:rsid w:val="00CD6204"/>
    <w:rsid w:val="00CD7299"/>
    <w:rsid w:val="00CD7818"/>
    <w:rsid w:val="00CE0D3B"/>
    <w:rsid w:val="00CE10E7"/>
    <w:rsid w:val="00CE14CD"/>
    <w:rsid w:val="00CE1683"/>
    <w:rsid w:val="00CE2602"/>
    <w:rsid w:val="00CE2749"/>
    <w:rsid w:val="00CE3D50"/>
    <w:rsid w:val="00CE46E0"/>
    <w:rsid w:val="00CE4CAC"/>
    <w:rsid w:val="00CE6931"/>
    <w:rsid w:val="00CF149D"/>
    <w:rsid w:val="00CF1C36"/>
    <w:rsid w:val="00CF1C67"/>
    <w:rsid w:val="00CF224F"/>
    <w:rsid w:val="00CF2684"/>
    <w:rsid w:val="00CF2D57"/>
    <w:rsid w:val="00CF5D8D"/>
    <w:rsid w:val="00CF6AB4"/>
    <w:rsid w:val="00CF7D6A"/>
    <w:rsid w:val="00D0060A"/>
    <w:rsid w:val="00D006BC"/>
    <w:rsid w:val="00D00F04"/>
    <w:rsid w:val="00D03962"/>
    <w:rsid w:val="00D03E1D"/>
    <w:rsid w:val="00D05D58"/>
    <w:rsid w:val="00D05F6B"/>
    <w:rsid w:val="00D06524"/>
    <w:rsid w:val="00D073D4"/>
    <w:rsid w:val="00D10220"/>
    <w:rsid w:val="00D10613"/>
    <w:rsid w:val="00D10A74"/>
    <w:rsid w:val="00D10CF2"/>
    <w:rsid w:val="00D1215E"/>
    <w:rsid w:val="00D1296B"/>
    <w:rsid w:val="00D132F5"/>
    <w:rsid w:val="00D167DC"/>
    <w:rsid w:val="00D17309"/>
    <w:rsid w:val="00D173AE"/>
    <w:rsid w:val="00D2064B"/>
    <w:rsid w:val="00D20BBB"/>
    <w:rsid w:val="00D20F36"/>
    <w:rsid w:val="00D215C8"/>
    <w:rsid w:val="00D21D76"/>
    <w:rsid w:val="00D22CE7"/>
    <w:rsid w:val="00D2325F"/>
    <w:rsid w:val="00D233CE"/>
    <w:rsid w:val="00D23A1C"/>
    <w:rsid w:val="00D24A41"/>
    <w:rsid w:val="00D253F2"/>
    <w:rsid w:val="00D32675"/>
    <w:rsid w:val="00D3268E"/>
    <w:rsid w:val="00D33224"/>
    <w:rsid w:val="00D34091"/>
    <w:rsid w:val="00D35B1C"/>
    <w:rsid w:val="00D36747"/>
    <w:rsid w:val="00D37396"/>
    <w:rsid w:val="00D37496"/>
    <w:rsid w:val="00D37B25"/>
    <w:rsid w:val="00D37F68"/>
    <w:rsid w:val="00D4033D"/>
    <w:rsid w:val="00D40545"/>
    <w:rsid w:val="00D415AD"/>
    <w:rsid w:val="00D4231F"/>
    <w:rsid w:val="00D423B4"/>
    <w:rsid w:val="00D42A38"/>
    <w:rsid w:val="00D437CC"/>
    <w:rsid w:val="00D43803"/>
    <w:rsid w:val="00D43DDE"/>
    <w:rsid w:val="00D447A6"/>
    <w:rsid w:val="00D4567E"/>
    <w:rsid w:val="00D4585F"/>
    <w:rsid w:val="00D46985"/>
    <w:rsid w:val="00D46B7C"/>
    <w:rsid w:val="00D46ECA"/>
    <w:rsid w:val="00D46EFE"/>
    <w:rsid w:val="00D47B9D"/>
    <w:rsid w:val="00D50EEF"/>
    <w:rsid w:val="00D510D5"/>
    <w:rsid w:val="00D51842"/>
    <w:rsid w:val="00D520AA"/>
    <w:rsid w:val="00D52698"/>
    <w:rsid w:val="00D5387A"/>
    <w:rsid w:val="00D55266"/>
    <w:rsid w:val="00D554EB"/>
    <w:rsid w:val="00D5592A"/>
    <w:rsid w:val="00D55FAD"/>
    <w:rsid w:val="00D57266"/>
    <w:rsid w:val="00D57659"/>
    <w:rsid w:val="00D57C50"/>
    <w:rsid w:val="00D60937"/>
    <w:rsid w:val="00D61894"/>
    <w:rsid w:val="00D62514"/>
    <w:rsid w:val="00D62741"/>
    <w:rsid w:val="00D63C79"/>
    <w:rsid w:val="00D646DD"/>
    <w:rsid w:val="00D64C26"/>
    <w:rsid w:val="00D669F4"/>
    <w:rsid w:val="00D66AAA"/>
    <w:rsid w:val="00D67F04"/>
    <w:rsid w:val="00D70431"/>
    <w:rsid w:val="00D71E82"/>
    <w:rsid w:val="00D72335"/>
    <w:rsid w:val="00D72407"/>
    <w:rsid w:val="00D72AD1"/>
    <w:rsid w:val="00D72DC8"/>
    <w:rsid w:val="00D72EC3"/>
    <w:rsid w:val="00D737ED"/>
    <w:rsid w:val="00D74147"/>
    <w:rsid w:val="00D7615C"/>
    <w:rsid w:val="00D767FD"/>
    <w:rsid w:val="00D77E4E"/>
    <w:rsid w:val="00D8017C"/>
    <w:rsid w:val="00D8095A"/>
    <w:rsid w:val="00D81067"/>
    <w:rsid w:val="00D827BA"/>
    <w:rsid w:val="00D82AF0"/>
    <w:rsid w:val="00D82FC8"/>
    <w:rsid w:val="00D831E6"/>
    <w:rsid w:val="00D83695"/>
    <w:rsid w:val="00D838D2"/>
    <w:rsid w:val="00D843BC"/>
    <w:rsid w:val="00D861D9"/>
    <w:rsid w:val="00D87920"/>
    <w:rsid w:val="00D92060"/>
    <w:rsid w:val="00D92136"/>
    <w:rsid w:val="00D92376"/>
    <w:rsid w:val="00D94B51"/>
    <w:rsid w:val="00D9564E"/>
    <w:rsid w:val="00D958F0"/>
    <w:rsid w:val="00D97329"/>
    <w:rsid w:val="00D97670"/>
    <w:rsid w:val="00DA206F"/>
    <w:rsid w:val="00DA39E9"/>
    <w:rsid w:val="00DA493D"/>
    <w:rsid w:val="00DA4ED4"/>
    <w:rsid w:val="00DA523D"/>
    <w:rsid w:val="00DB002D"/>
    <w:rsid w:val="00DB0080"/>
    <w:rsid w:val="00DB05C4"/>
    <w:rsid w:val="00DB18E1"/>
    <w:rsid w:val="00DB21DB"/>
    <w:rsid w:val="00DB22D3"/>
    <w:rsid w:val="00DB27B7"/>
    <w:rsid w:val="00DB4B79"/>
    <w:rsid w:val="00DB5053"/>
    <w:rsid w:val="00DB5423"/>
    <w:rsid w:val="00DB542F"/>
    <w:rsid w:val="00DB61C5"/>
    <w:rsid w:val="00DB702D"/>
    <w:rsid w:val="00DB7505"/>
    <w:rsid w:val="00DC2859"/>
    <w:rsid w:val="00DC2F28"/>
    <w:rsid w:val="00DC3134"/>
    <w:rsid w:val="00DC5F6D"/>
    <w:rsid w:val="00DC67BC"/>
    <w:rsid w:val="00DC79DD"/>
    <w:rsid w:val="00DC7A63"/>
    <w:rsid w:val="00DD04DF"/>
    <w:rsid w:val="00DD132B"/>
    <w:rsid w:val="00DD13E2"/>
    <w:rsid w:val="00DD2914"/>
    <w:rsid w:val="00DD2AE7"/>
    <w:rsid w:val="00DD31CA"/>
    <w:rsid w:val="00DD386F"/>
    <w:rsid w:val="00DD4512"/>
    <w:rsid w:val="00DD46DA"/>
    <w:rsid w:val="00DD486E"/>
    <w:rsid w:val="00DD56E0"/>
    <w:rsid w:val="00DD6056"/>
    <w:rsid w:val="00DD61D0"/>
    <w:rsid w:val="00DD7FE6"/>
    <w:rsid w:val="00DE12DE"/>
    <w:rsid w:val="00DE1523"/>
    <w:rsid w:val="00DE29F2"/>
    <w:rsid w:val="00DE70D2"/>
    <w:rsid w:val="00DE777C"/>
    <w:rsid w:val="00DF05EA"/>
    <w:rsid w:val="00DF23D3"/>
    <w:rsid w:val="00DF2CAF"/>
    <w:rsid w:val="00DF2F69"/>
    <w:rsid w:val="00DF3261"/>
    <w:rsid w:val="00DF3B53"/>
    <w:rsid w:val="00DF413D"/>
    <w:rsid w:val="00DF5453"/>
    <w:rsid w:val="00DF599D"/>
    <w:rsid w:val="00DF5A7F"/>
    <w:rsid w:val="00DF693A"/>
    <w:rsid w:val="00DF6AF5"/>
    <w:rsid w:val="00DF6B3B"/>
    <w:rsid w:val="00DF7923"/>
    <w:rsid w:val="00E00D68"/>
    <w:rsid w:val="00E0131A"/>
    <w:rsid w:val="00E01FD2"/>
    <w:rsid w:val="00E02CFF"/>
    <w:rsid w:val="00E02D6D"/>
    <w:rsid w:val="00E036BF"/>
    <w:rsid w:val="00E036D3"/>
    <w:rsid w:val="00E0380A"/>
    <w:rsid w:val="00E03C18"/>
    <w:rsid w:val="00E03F4A"/>
    <w:rsid w:val="00E05729"/>
    <w:rsid w:val="00E057B6"/>
    <w:rsid w:val="00E05D0D"/>
    <w:rsid w:val="00E07476"/>
    <w:rsid w:val="00E07F2D"/>
    <w:rsid w:val="00E11208"/>
    <w:rsid w:val="00E13D59"/>
    <w:rsid w:val="00E140E8"/>
    <w:rsid w:val="00E1533F"/>
    <w:rsid w:val="00E1635A"/>
    <w:rsid w:val="00E16593"/>
    <w:rsid w:val="00E16BCC"/>
    <w:rsid w:val="00E17F82"/>
    <w:rsid w:val="00E206A9"/>
    <w:rsid w:val="00E20AA8"/>
    <w:rsid w:val="00E22453"/>
    <w:rsid w:val="00E22488"/>
    <w:rsid w:val="00E24C57"/>
    <w:rsid w:val="00E256E2"/>
    <w:rsid w:val="00E26B38"/>
    <w:rsid w:val="00E3025E"/>
    <w:rsid w:val="00E33377"/>
    <w:rsid w:val="00E33760"/>
    <w:rsid w:val="00E3387A"/>
    <w:rsid w:val="00E35B6B"/>
    <w:rsid w:val="00E36EC7"/>
    <w:rsid w:val="00E37D8D"/>
    <w:rsid w:val="00E40B18"/>
    <w:rsid w:val="00E422E0"/>
    <w:rsid w:val="00E42D11"/>
    <w:rsid w:val="00E42EFC"/>
    <w:rsid w:val="00E4319E"/>
    <w:rsid w:val="00E43774"/>
    <w:rsid w:val="00E4425B"/>
    <w:rsid w:val="00E45FC9"/>
    <w:rsid w:val="00E4667B"/>
    <w:rsid w:val="00E47007"/>
    <w:rsid w:val="00E47399"/>
    <w:rsid w:val="00E474F4"/>
    <w:rsid w:val="00E50320"/>
    <w:rsid w:val="00E54857"/>
    <w:rsid w:val="00E55473"/>
    <w:rsid w:val="00E55543"/>
    <w:rsid w:val="00E56406"/>
    <w:rsid w:val="00E57272"/>
    <w:rsid w:val="00E57BCB"/>
    <w:rsid w:val="00E57FC2"/>
    <w:rsid w:val="00E60002"/>
    <w:rsid w:val="00E602B4"/>
    <w:rsid w:val="00E6142D"/>
    <w:rsid w:val="00E645E4"/>
    <w:rsid w:val="00E66161"/>
    <w:rsid w:val="00E66803"/>
    <w:rsid w:val="00E66A62"/>
    <w:rsid w:val="00E66E2C"/>
    <w:rsid w:val="00E67EB0"/>
    <w:rsid w:val="00E70828"/>
    <w:rsid w:val="00E70DB4"/>
    <w:rsid w:val="00E70F24"/>
    <w:rsid w:val="00E71495"/>
    <w:rsid w:val="00E717DB"/>
    <w:rsid w:val="00E718D1"/>
    <w:rsid w:val="00E72BC6"/>
    <w:rsid w:val="00E73279"/>
    <w:rsid w:val="00E73BF8"/>
    <w:rsid w:val="00E7424A"/>
    <w:rsid w:val="00E745F5"/>
    <w:rsid w:val="00E74BDC"/>
    <w:rsid w:val="00E762F0"/>
    <w:rsid w:val="00E779CD"/>
    <w:rsid w:val="00E803DB"/>
    <w:rsid w:val="00E812FF"/>
    <w:rsid w:val="00E81947"/>
    <w:rsid w:val="00E82416"/>
    <w:rsid w:val="00E825B1"/>
    <w:rsid w:val="00E83596"/>
    <w:rsid w:val="00E83A9A"/>
    <w:rsid w:val="00E84412"/>
    <w:rsid w:val="00E851C1"/>
    <w:rsid w:val="00E86AD1"/>
    <w:rsid w:val="00E86B53"/>
    <w:rsid w:val="00E86CBA"/>
    <w:rsid w:val="00E87E91"/>
    <w:rsid w:val="00E90FA2"/>
    <w:rsid w:val="00E91FA8"/>
    <w:rsid w:val="00E92048"/>
    <w:rsid w:val="00E923EC"/>
    <w:rsid w:val="00E929E7"/>
    <w:rsid w:val="00E931B8"/>
    <w:rsid w:val="00E95F13"/>
    <w:rsid w:val="00E95F37"/>
    <w:rsid w:val="00E96565"/>
    <w:rsid w:val="00E97CB1"/>
    <w:rsid w:val="00E97E82"/>
    <w:rsid w:val="00EA0295"/>
    <w:rsid w:val="00EA1905"/>
    <w:rsid w:val="00EA1EF7"/>
    <w:rsid w:val="00EA236B"/>
    <w:rsid w:val="00EA356B"/>
    <w:rsid w:val="00EA3BD0"/>
    <w:rsid w:val="00EA3D03"/>
    <w:rsid w:val="00EA5279"/>
    <w:rsid w:val="00EA66DA"/>
    <w:rsid w:val="00EA6AC6"/>
    <w:rsid w:val="00EA6D4D"/>
    <w:rsid w:val="00EB358E"/>
    <w:rsid w:val="00EB424D"/>
    <w:rsid w:val="00EB4D52"/>
    <w:rsid w:val="00EB512C"/>
    <w:rsid w:val="00EB51D9"/>
    <w:rsid w:val="00EB586E"/>
    <w:rsid w:val="00EB5F46"/>
    <w:rsid w:val="00EB6B47"/>
    <w:rsid w:val="00EB7B72"/>
    <w:rsid w:val="00EB7C6B"/>
    <w:rsid w:val="00EC0F75"/>
    <w:rsid w:val="00EC1029"/>
    <w:rsid w:val="00EC10C7"/>
    <w:rsid w:val="00EC12A8"/>
    <w:rsid w:val="00EC1FA8"/>
    <w:rsid w:val="00EC233F"/>
    <w:rsid w:val="00EC267D"/>
    <w:rsid w:val="00EC3002"/>
    <w:rsid w:val="00EC3320"/>
    <w:rsid w:val="00EC46C6"/>
    <w:rsid w:val="00EC4B5A"/>
    <w:rsid w:val="00EC4E4B"/>
    <w:rsid w:val="00EC5EF9"/>
    <w:rsid w:val="00EC600C"/>
    <w:rsid w:val="00EC67B8"/>
    <w:rsid w:val="00EC72E7"/>
    <w:rsid w:val="00EC7540"/>
    <w:rsid w:val="00EC79CF"/>
    <w:rsid w:val="00ED2F73"/>
    <w:rsid w:val="00ED3A2B"/>
    <w:rsid w:val="00ED3D89"/>
    <w:rsid w:val="00ED3FCF"/>
    <w:rsid w:val="00ED474D"/>
    <w:rsid w:val="00ED5ED6"/>
    <w:rsid w:val="00ED616E"/>
    <w:rsid w:val="00ED61A5"/>
    <w:rsid w:val="00ED6702"/>
    <w:rsid w:val="00ED75C9"/>
    <w:rsid w:val="00EE0AEA"/>
    <w:rsid w:val="00EE0B9E"/>
    <w:rsid w:val="00EE1250"/>
    <w:rsid w:val="00EE3840"/>
    <w:rsid w:val="00EE4AD0"/>
    <w:rsid w:val="00EE4FD2"/>
    <w:rsid w:val="00EE5A81"/>
    <w:rsid w:val="00EE6356"/>
    <w:rsid w:val="00EE64CC"/>
    <w:rsid w:val="00EE775D"/>
    <w:rsid w:val="00EE7E44"/>
    <w:rsid w:val="00EE7EB9"/>
    <w:rsid w:val="00EF131C"/>
    <w:rsid w:val="00EF159F"/>
    <w:rsid w:val="00EF1BFE"/>
    <w:rsid w:val="00EF20BB"/>
    <w:rsid w:val="00EF27D0"/>
    <w:rsid w:val="00EF2CD4"/>
    <w:rsid w:val="00EF303E"/>
    <w:rsid w:val="00EF3091"/>
    <w:rsid w:val="00EF368E"/>
    <w:rsid w:val="00EF5889"/>
    <w:rsid w:val="00EF667D"/>
    <w:rsid w:val="00EF7113"/>
    <w:rsid w:val="00EF7AE8"/>
    <w:rsid w:val="00F00986"/>
    <w:rsid w:val="00F00D48"/>
    <w:rsid w:val="00F012A0"/>
    <w:rsid w:val="00F0539C"/>
    <w:rsid w:val="00F054AA"/>
    <w:rsid w:val="00F0624B"/>
    <w:rsid w:val="00F0634B"/>
    <w:rsid w:val="00F079F5"/>
    <w:rsid w:val="00F07DF1"/>
    <w:rsid w:val="00F11A1B"/>
    <w:rsid w:val="00F124CF"/>
    <w:rsid w:val="00F13345"/>
    <w:rsid w:val="00F14FED"/>
    <w:rsid w:val="00F15173"/>
    <w:rsid w:val="00F15344"/>
    <w:rsid w:val="00F15B1C"/>
    <w:rsid w:val="00F16E23"/>
    <w:rsid w:val="00F1712B"/>
    <w:rsid w:val="00F1724E"/>
    <w:rsid w:val="00F2389C"/>
    <w:rsid w:val="00F23DE0"/>
    <w:rsid w:val="00F24AE0"/>
    <w:rsid w:val="00F25BDF"/>
    <w:rsid w:val="00F31213"/>
    <w:rsid w:val="00F312C7"/>
    <w:rsid w:val="00F32C92"/>
    <w:rsid w:val="00F357E8"/>
    <w:rsid w:val="00F36993"/>
    <w:rsid w:val="00F36D24"/>
    <w:rsid w:val="00F37091"/>
    <w:rsid w:val="00F374FD"/>
    <w:rsid w:val="00F37BAD"/>
    <w:rsid w:val="00F42ECB"/>
    <w:rsid w:val="00F42FF5"/>
    <w:rsid w:val="00F453E5"/>
    <w:rsid w:val="00F46042"/>
    <w:rsid w:val="00F4615A"/>
    <w:rsid w:val="00F4713F"/>
    <w:rsid w:val="00F471C1"/>
    <w:rsid w:val="00F5025B"/>
    <w:rsid w:val="00F50AC7"/>
    <w:rsid w:val="00F50BD1"/>
    <w:rsid w:val="00F51FCD"/>
    <w:rsid w:val="00F52203"/>
    <w:rsid w:val="00F52A5F"/>
    <w:rsid w:val="00F52F24"/>
    <w:rsid w:val="00F52F8A"/>
    <w:rsid w:val="00F53B31"/>
    <w:rsid w:val="00F55F89"/>
    <w:rsid w:val="00F56544"/>
    <w:rsid w:val="00F568EF"/>
    <w:rsid w:val="00F56AD0"/>
    <w:rsid w:val="00F573C1"/>
    <w:rsid w:val="00F60AE7"/>
    <w:rsid w:val="00F60CFA"/>
    <w:rsid w:val="00F6360F"/>
    <w:rsid w:val="00F636AA"/>
    <w:rsid w:val="00F6378B"/>
    <w:rsid w:val="00F63920"/>
    <w:rsid w:val="00F63FF5"/>
    <w:rsid w:val="00F65275"/>
    <w:rsid w:val="00F65B7F"/>
    <w:rsid w:val="00F661A8"/>
    <w:rsid w:val="00F67019"/>
    <w:rsid w:val="00F67719"/>
    <w:rsid w:val="00F7012A"/>
    <w:rsid w:val="00F70E0E"/>
    <w:rsid w:val="00F71574"/>
    <w:rsid w:val="00F715C0"/>
    <w:rsid w:val="00F729EA"/>
    <w:rsid w:val="00F73D22"/>
    <w:rsid w:val="00F73F0B"/>
    <w:rsid w:val="00F7408B"/>
    <w:rsid w:val="00F75A40"/>
    <w:rsid w:val="00F75D08"/>
    <w:rsid w:val="00F75F48"/>
    <w:rsid w:val="00F77CE9"/>
    <w:rsid w:val="00F77D61"/>
    <w:rsid w:val="00F8060C"/>
    <w:rsid w:val="00F80771"/>
    <w:rsid w:val="00F810DB"/>
    <w:rsid w:val="00F82182"/>
    <w:rsid w:val="00F83A41"/>
    <w:rsid w:val="00F83E18"/>
    <w:rsid w:val="00F83E86"/>
    <w:rsid w:val="00F84C02"/>
    <w:rsid w:val="00F84DDD"/>
    <w:rsid w:val="00F84F9F"/>
    <w:rsid w:val="00F866B0"/>
    <w:rsid w:val="00F86EEC"/>
    <w:rsid w:val="00F871D0"/>
    <w:rsid w:val="00F903C8"/>
    <w:rsid w:val="00F91429"/>
    <w:rsid w:val="00F947A4"/>
    <w:rsid w:val="00F94AE6"/>
    <w:rsid w:val="00F966C3"/>
    <w:rsid w:val="00F96960"/>
    <w:rsid w:val="00F97D8D"/>
    <w:rsid w:val="00FA00B1"/>
    <w:rsid w:val="00FA0208"/>
    <w:rsid w:val="00FA2494"/>
    <w:rsid w:val="00FA3321"/>
    <w:rsid w:val="00FA395A"/>
    <w:rsid w:val="00FA3D5F"/>
    <w:rsid w:val="00FA4D07"/>
    <w:rsid w:val="00FA5E4D"/>
    <w:rsid w:val="00FA69A8"/>
    <w:rsid w:val="00FA6A6B"/>
    <w:rsid w:val="00FA7E98"/>
    <w:rsid w:val="00FB14F2"/>
    <w:rsid w:val="00FB1BEB"/>
    <w:rsid w:val="00FB23EE"/>
    <w:rsid w:val="00FB23FC"/>
    <w:rsid w:val="00FB26DB"/>
    <w:rsid w:val="00FB2CD4"/>
    <w:rsid w:val="00FB2DFC"/>
    <w:rsid w:val="00FB3667"/>
    <w:rsid w:val="00FB390B"/>
    <w:rsid w:val="00FB541B"/>
    <w:rsid w:val="00FB6517"/>
    <w:rsid w:val="00FB714F"/>
    <w:rsid w:val="00FB7744"/>
    <w:rsid w:val="00FC022F"/>
    <w:rsid w:val="00FC0308"/>
    <w:rsid w:val="00FC04BB"/>
    <w:rsid w:val="00FC06E8"/>
    <w:rsid w:val="00FC0D4D"/>
    <w:rsid w:val="00FC1660"/>
    <w:rsid w:val="00FC1F65"/>
    <w:rsid w:val="00FC48C0"/>
    <w:rsid w:val="00FC54D7"/>
    <w:rsid w:val="00FC6FE8"/>
    <w:rsid w:val="00FD0581"/>
    <w:rsid w:val="00FD0AF6"/>
    <w:rsid w:val="00FD10AF"/>
    <w:rsid w:val="00FD1459"/>
    <w:rsid w:val="00FD1BB3"/>
    <w:rsid w:val="00FD2A38"/>
    <w:rsid w:val="00FD305C"/>
    <w:rsid w:val="00FD3E52"/>
    <w:rsid w:val="00FD51E2"/>
    <w:rsid w:val="00FD54E3"/>
    <w:rsid w:val="00FD6ABB"/>
    <w:rsid w:val="00FD6B5D"/>
    <w:rsid w:val="00FD72A6"/>
    <w:rsid w:val="00FE0316"/>
    <w:rsid w:val="00FE09CA"/>
    <w:rsid w:val="00FE2369"/>
    <w:rsid w:val="00FE2381"/>
    <w:rsid w:val="00FE2C11"/>
    <w:rsid w:val="00FE2F5F"/>
    <w:rsid w:val="00FE48A8"/>
    <w:rsid w:val="00FE48D7"/>
    <w:rsid w:val="00FE598E"/>
    <w:rsid w:val="00FE5CD8"/>
    <w:rsid w:val="00FE5DC0"/>
    <w:rsid w:val="00FE6EBA"/>
    <w:rsid w:val="00FF1BF8"/>
    <w:rsid w:val="00FF2A57"/>
    <w:rsid w:val="00FF39FD"/>
    <w:rsid w:val="00FF3AD6"/>
    <w:rsid w:val="00FF4C1A"/>
    <w:rsid w:val="00FF57AD"/>
    <w:rsid w:val="00FF5995"/>
    <w:rsid w:val="00FF6126"/>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5156DB0-03BA-4ADB-B57F-A8944F5C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rsid w:val="0068575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516E5A"/>
    <w:rPr>
      <w:rFonts w:ascii="Courier New" w:hAnsi="Courier New"/>
      <w:sz w:val="22"/>
      <w:szCs w:val="22"/>
      <w:lang w:eastAsia="ru-RU" w:bidi="ar-SA"/>
    </w:rPr>
  </w:style>
  <w:style w:type="table" w:styleId="a4">
    <w:name w:val="Table Grid"/>
    <w:basedOn w:val="a1"/>
    <w:uiPriority w:val="99"/>
    <w:rsid w:val="00516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64459"/>
    <w:pPr>
      <w:widowControl w:val="0"/>
      <w:autoSpaceDE w:val="0"/>
      <w:autoSpaceDN w:val="0"/>
      <w:adjustRightInd w:val="0"/>
      <w:ind w:firstLine="720"/>
    </w:pPr>
    <w:rPr>
      <w:rFonts w:ascii="Arial" w:eastAsia="Times New Roman" w:hAnsi="Arial" w:cs="Arial"/>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5531">
      <w:bodyDiv w:val="1"/>
      <w:marLeft w:val="0"/>
      <w:marRight w:val="0"/>
      <w:marTop w:val="0"/>
      <w:marBottom w:val="0"/>
      <w:divBdr>
        <w:top w:val="none" w:sz="0" w:space="0" w:color="auto"/>
        <w:left w:val="none" w:sz="0" w:space="0" w:color="auto"/>
        <w:bottom w:val="none" w:sz="0" w:space="0" w:color="auto"/>
        <w:right w:val="none" w:sz="0" w:space="0" w:color="auto"/>
      </w:divBdr>
    </w:div>
    <w:div w:id="812916231">
      <w:marLeft w:val="0"/>
      <w:marRight w:val="0"/>
      <w:marTop w:val="0"/>
      <w:marBottom w:val="0"/>
      <w:divBdr>
        <w:top w:val="none" w:sz="0" w:space="0" w:color="auto"/>
        <w:left w:val="none" w:sz="0" w:space="0" w:color="auto"/>
        <w:bottom w:val="none" w:sz="0" w:space="0" w:color="auto"/>
        <w:right w:val="none" w:sz="0" w:space="0" w:color="auto"/>
      </w:divBdr>
    </w:div>
    <w:div w:id="812916232">
      <w:marLeft w:val="0"/>
      <w:marRight w:val="0"/>
      <w:marTop w:val="0"/>
      <w:marBottom w:val="0"/>
      <w:divBdr>
        <w:top w:val="none" w:sz="0" w:space="0" w:color="auto"/>
        <w:left w:val="none" w:sz="0" w:space="0" w:color="auto"/>
        <w:bottom w:val="none" w:sz="0" w:space="0" w:color="auto"/>
        <w:right w:val="none" w:sz="0" w:space="0" w:color="auto"/>
      </w:divBdr>
    </w:div>
    <w:div w:id="812916233">
      <w:marLeft w:val="0"/>
      <w:marRight w:val="0"/>
      <w:marTop w:val="0"/>
      <w:marBottom w:val="0"/>
      <w:divBdr>
        <w:top w:val="none" w:sz="0" w:space="0" w:color="auto"/>
        <w:left w:val="none" w:sz="0" w:space="0" w:color="auto"/>
        <w:bottom w:val="none" w:sz="0" w:space="0" w:color="auto"/>
        <w:right w:val="none" w:sz="0" w:space="0" w:color="auto"/>
      </w:divBdr>
    </w:div>
    <w:div w:id="10394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2A64E-0495-4D73-B416-EAAB3E8F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9923</Words>
  <Characters>56565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66356</CharactersWithSpaces>
  <SharedDoc>false</SharedDoc>
  <HLinks>
    <vt:vector size="48" baseType="variant">
      <vt:variant>
        <vt:i4>983041</vt:i4>
      </vt:variant>
      <vt:variant>
        <vt:i4>174</vt:i4>
      </vt:variant>
      <vt:variant>
        <vt:i4>0</vt:i4>
      </vt:variant>
      <vt:variant>
        <vt:i4>5</vt:i4>
      </vt:variant>
      <vt:variant>
        <vt:lpwstr>consultantplus://offline/ref=25F016FC8209E97DD9700C5BBD19A5DF30DB4AB441F5A6DB0CFBEE7D2B901C13941F092C445FB865E7F0D7bCz1K</vt:lpwstr>
      </vt:variant>
      <vt:variant>
        <vt:lpwstr/>
      </vt:variant>
      <vt:variant>
        <vt:i4>5177357</vt:i4>
      </vt:variant>
      <vt:variant>
        <vt:i4>171</vt:i4>
      </vt:variant>
      <vt:variant>
        <vt:i4>0</vt:i4>
      </vt:variant>
      <vt:variant>
        <vt:i4>5</vt:i4>
      </vt:variant>
      <vt:variant>
        <vt:lpwstr>consultantplus://offline/ref=CF6738D8D839B20EBD92422E1AC02F9A122407A92E1A1BDD0C9C6293AED5E159777F31F681F7DA44875401gA59K</vt:lpwstr>
      </vt:variant>
      <vt:variant>
        <vt:lpwstr/>
      </vt:variant>
      <vt:variant>
        <vt:i4>5373953</vt:i4>
      </vt:variant>
      <vt:variant>
        <vt:i4>168</vt:i4>
      </vt:variant>
      <vt:variant>
        <vt:i4>0</vt:i4>
      </vt:variant>
      <vt:variant>
        <vt:i4>5</vt:i4>
      </vt:variant>
      <vt:variant>
        <vt:lpwstr>consultantplus://offline/ref=9DB6B1FECC9AF9037723A13F742FF6C2354624B40A3F4B1F547FBBC96FDF1C0A8214D49E2A8317A05C752636T4J</vt:lpwstr>
      </vt:variant>
      <vt:variant>
        <vt:lpwstr/>
      </vt:variant>
      <vt:variant>
        <vt:i4>1048576</vt:i4>
      </vt:variant>
      <vt:variant>
        <vt:i4>165</vt:i4>
      </vt:variant>
      <vt:variant>
        <vt:i4>0</vt:i4>
      </vt:variant>
      <vt:variant>
        <vt:i4>5</vt:i4>
      </vt:variant>
      <vt:variant>
        <vt:lpwstr>consultantplus://offline/ref=1F2058845471A3E677FDAAA39C9362205A167437CFE1A568C64D8DD93EDBE2CB59B379ED454C207F45F993cFF0L</vt:lpwstr>
      </vt:variant>
      <vt:variant>
        <vt:lpwstr/>
      </vt:variant>
      <vt:variant>
        <vt:i4>6946865</vt:i4>
      </vt:variant>
      <vt:variant>
        <vt:i4>162</vt:i4>
      </vt:variant>
      <vt:variant>
        <vt:i4>0</vt:i4>
      </vt:variant>
      <vt:variant>
        <vt:i4>5</vt:i4>
      </vt:variant>
      <vt:variant>
        <vt:lpwstr>consultantplus://offline/ref=6B6FB0D45BE7846CB31B1D6F4B38E691C330DF5E8B15A2D12E639FA541E2EE54A9E1273C0C73B20By4k7K</vt:lpwstr>
      </vt:variant>
      <vt:variant>
        <vt:lpwstr/>
      </vt:variant>
      <vt:variant>
        <vt:i4>6946865</vt:i4>
      </vt:variant>
      <vt:variant>
        <vt:i4>159</vt:i4>
      </vt:variant>
      <vt:variant>
        <vt:i4>0</vt:i4>
      </vt:variant>
      <vt:variant>
        <vt:i4>5</vt:i4>
      </vt:variant>
      <vt:variant>
        <vt:lpwstr>consultantplus://offline/ref=6B6FB0D45BE7846CB31B1D6F4B38E691C330DF5E8B15A2D12E639FA541E2EE54A9E1273C0C73B20By4k7K</vt:lpwstr>
      </vt:variant>
      <vt:variant>
        <vt:lpwstr/>
      </vt:variant>
      <vt:variant>
        <vt:i4>917509</vt:i4>
      </vt:variant>
      <vt:variant>
        <vt:i4>156</vt:i4>
      </vt:variant>
      <vt:variant>
        <vt:i4>0</vt:i4>
      </vt:variant>
      <vt:variant>
        <vt:i4>5</vt:i4>
      </vt:variant>
      <vt:variant>
        <vt:lpwstr>consultantplus://offline/ref=206430C2240BF8962205BED077A8EA2F4E3DDC5AF672BD225DE4A123368D0AB181BB56E86B4B6540D920941AREM</vt:lpwstr>
      </vt:variant>
      <vt:variant>
        <vt:lpwstr/>
      </vt:variant>
      <vt:variant>
        <vt:i4>7471202</vt:i4>
      </vt:variant>
      <vt:variant>
        <vt:i4>0</vt:i4>
      </vt:variant>
      <vt:variant>
        <vt:i4>0</vt:i4>
      </vt:variant>
      <vt:variant>
        <vt:i4>5</vt:i4>
      </vt:variant>
      <vt:variant>
        <vt:lpwstr>consultantplus://offline/ref=1609CE9481A31839282E75994FD09F8089D5B8E86BE3EEDA5772FAC8D6440BEEEDECC46679B7141CpEX6J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Любовь В. Кузнецова</cp:lastModifiedBy>
  <cp:revision>13</cp:revision>
  <cp:lastPrinted>2017-10-26T16:44:00Z</cp:lastPrinted>
  <dcterms:created xsi:type="dcterms:W3CDTF">2017-10-21T09:42:00Z</dcterms:created>
  <dcterms:modified xsi:type="dcterms:W3CDTF">2017-11-09T12:17:00Z</dcterms:modified>
</cp:coreProperties>
</file>